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24AD" w14:textId="79CDA330" w:rsidR="00554422" w:rsidRDefault="00554422">
      <w:pPr>
        <w:tabs>
          <w:tab w:val="right" w:pos="9360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FORM </w:t>
      </w:r>
      <w:r w:rsidR="004F7DF1">
        <w:rPr>
          <w:sz w:val="16"/>
          <w:szCs w:val="16"/>
        </w:rPr>
        <w:t>JCM</w:t>
      </w:r>
      <w:r>
        <w:rPr>
          <w:sz w:val="16"/>
          <w:szCs w:val="16"/>
        </w:rPr>
        <w:t xml:space="preserve"> 0</w:t>
      </w:r>
      <w:r w:rsidR="00C941F7">
        <w:rPr>
          <w:sz w:val="16"/>
          <w:szCs w:val="16"/>
        </w:rPr>
        <w:t>08</w:t>
      </w:r>
      <w:r>
        <w:rPr>
          <w:sz w:val="16"/>
          <w:szCs w:val="16"/>
        </w:rPr>
        <w:t xml:space="preserve"> </w:t>
      </w:r>
    </w:p>
    <w:p w14:paraId="5DD9A5C9" w14:textId="6AFC6E84" w:rsidR="00554422" w:rsidRDefault="00554422" w:rsidP="0010420B">
      <w:pPr>
        <w:tabs>
          <w:tab w:val="center" w:pos="4680"/>
          <w:tab w:val="right" w:pos="8820"/>
        </w:tabs>
      </w:pPr>
      <w:r>
        <w:tab/>
        <w:t>IN THE UNITED STATES BANKRUPTCY COURT</w:t>
      </w:r>
      <w:r>
        <w:tab/>
      </w:r>
      <w:r>
        <w:rPr>
          <w:sz w:val="16"/>
          <w:szCs w:val="16"/>
        </w:rPr>
        <w:t xml:space="preserve"> </w:t>
      </w:r>
    </w:p>
    <w:p w14:paraId="01B9FEEB" w14:textId="77777777" w:rsidR="00776B77" w:rsidRPr="00776B77" w:rsidRDefault="00776B77" w:rsidP="00776B77">
      <w:pPr>
        <w:jc w:val="center"/>
      </w:pPr>
      <w:r w:rsidRPr="00776B77">
        <w:t>FOR THE WESTERN DISTRICT OF PENNSYLVANIA</w:t>
      </w:r>
    </w:p>
    <w:p w14:paraId="577535B7" w14:textId="77777777" w:rsidR="00776B77" w:rsidRPr="00776B77" w:rsidRDefault="00776B77" w:rsidP="00776B77">
      <w:r w:rsidRPr="00776B77">
        <w:t>IN RE:</w:t>
      </w:r>
    </w:p>
    <w:p w14:paraId="469A9E1A" w14:textId="77777777" w:rsidR="00776B77" w:rsidRPr="00776B77" w:rsidRDefault="00776B77" w:rsidP="00776B77"/>
    <w:tbl>
      <w:tblPr>
        <w:tblStyle w:val="TableGrid"/>
        <w:tblW w:w="493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284"/>
        <w:gridCol w:w="4585"/>
      </w:tblGrid>
      <w:tr w:rsidR="00776B77" w:rsidRPr="00776B77" w14:paraId="3FC30A3A" w14:textId="77777777" w:rsidTr="00774F1A">
        <w:tc>
          <w:tcPr>
            <w:tcW w:w="2424" w:type="pct"/>
          </w:tcPr>
          <w:p w14:paraId="34B01626" w14:textId="77777777" w:rsidR="00776B77" w:rsidRPr="00776B77" w:rsidRDefault="00776B77" w:rsidP="00776B77">
            <w:pPr>
              <w:rPr>
                <w:iCs/>
              </w:rPr>
            </w:pPr>
            <w:r w:rsidRPr="00776B77">
              <w:rPr>
                <w:iCs/>
              </w:rPr>
              <w:t>_________________________________</w:t>
            </w:r>
          </w:p>
          <w:p w14:paraId="624E8D50" w14:textId="77777777" w:rsidR="00776B77" w:rsidRPr="00776B77" w:rsidRDefault="00776B77" w:rsidP="00776B77">
            <w:r w:rsidRPr="00776B77">
              <w:rPr>
                <w:iCs/>
              </w:rPr>
              <w:t>_________________________________</w:t>
            </w:r>
          </w:p>
        </w:tc>
        <w:tc>
          <w:tcPr>
            <w:tcW w:w="150" w:type="pct"/>
          </w:tcPr>
          <w:p w14:paraId="7A902A46" w14:textId="77777777" w:rsidR="00776B77" w:rsidRPr="00776B77" w:rsidRDefault="00776B77" w:rsidP="00776B77">
            <w:r w:rsidRPr="00776B77">
              <w:t>:</w:t>
            </w:r>
          </w:p>
          <w:p w14:paraId="07B2B512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6DD92DE8" w14:textId="325B4A9C" w:rsidR="00776B77" w:rsidRPr="00776B77" w:rsidRDefault="00776B77" w:rsidP="00776B77">
            <w:pPr>
              <w:ind w:left="329"/>
              <w:rPr>
                <w:iCs/>
              </w:rPr>
            </w:pPr>
            <w:r w:rsidRPr="00776B77">
              <w:t xml:space="preserve">Case No. </w:t>
            </w:r>
            <w:r w:rsidRPr="00776B77">
              <w:rPr>
                <w:iCs/>
              </w:rPr>
              <w:t>______________-</w:t>
            </w:r>
            <w:r w:rsidR="004F7DF1">
              <w:rPr>
                <w:iCs/>
              </w:rPr>
              <w:t>JCM</w:t>
            </w:r>
          </w:p>
        </w:tc>
      </w:tr>
      <w:tr w:rsidR="00776B77" w:rsidRPr="00776B77" w14:paraId="1C1CAF82" w14:textId="77777777" w:rsidTr="00774F1A">
        <w:tc>
          <w:tcPr>
            <w:tcW w:w="2424" w:type="pct"/>
          </w:tcPr>
          <w:p w14:paraId="386C311B" w14:textId="77777777" w:rsidR="00776B77" w:rsidRPr="00776B77" w:rsidRDefault="00776B77" w:rsidP="00776B77">
            <w:pPr>
              <w:ind w:left="1422"/>
              <w:rPr>
                <w:i/>
              </w:rPr>
            </w:pPr>
            <w:r w:rsidRPr="00776B77">
              <w:rPr>
                <w:i/>
              </w:rPr>
              <w:t>Debtor(s)</w:t>
            </w:r>
          </w:p>
        </w:tc>
        <w:tc>
          <w:tcPr>
            <w:tcW w:w="150" w:type="pct"/>
          </w:tcPr>
          <w:p w14:paraId="29A4B113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2E29FEB2" w14:textId="77777777" w:rsidR="00776B77" w:rsidRPr="00776B77" w:rsidRDefault="00776B77" w:rsidP="00776B77">
            <w:pPr>
              <w:ind w:left="329"/>
            </w:pPr>
            <w:r w:rsidRPr="00776B77">
              <w:t xml:space="preserve">Chapter </w:t>
            </w:r>
            <w:r w:rsidRPr="00776B77">
              <w:rPr>
                <w:iCs/>
              </w:rPr>
              <w:t>_____________</w:t>
            </w:r>
          </w:p>
        </w:tc>
      </w:tr>
      <w:tr w:rsidR="00776B77" w:rsidRPr="00776B77" w14:paraId="0D999737" w14:textId="77777777" w:rsidTr="00774F1A">
        <w:tc>
          <w:tcPr>
            <w:tcW w:w="2424" w:type="pct"/>
          </w:tcPr>
          <w:p w14:paraId="1385D496" w14:textId="77777777" w:rsidR="00776B77" w:rsidRPr="00776B77" w:rsidRDefault="00776B77" w:rsidP="00776B77"/>
        </w:tc>
        <w:tc>
          <w:tcPr>
            <w:tcW w:w="150" w:type="pct"/>
          </w:tcPr>
          <w:p w14:paraId="1039477A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0077C3A7" w14:textId="77777777" w:rsidR="00776B77" w:rsidRPr="00776B77" w:rsidRDefault="00776B77" w:rsidP="00776B77">
            <w:pPr>
              <w:ind w:left="329"/>
            </w:pPr>
          </w:p>
        </w:tc>
      </w:tr>
      <w:tr w:rsidR="00776B77" w:rsidRPr="00776B77" w14:paraId="5357EC5B" w14:textId="77777777" w:rsidTr="00774F1A">
        <w:tc>
          <w:tcPr>
            <w:tcW w:w="2424" w:type="pct"/>
          </w:tcPr>
          <w:p w14:paraId="584ADFA3" w14:textId="77777777" w:rsidR="00776B77" w:rsidRPr="00776B77" w:rsidRDefault="00776B77" w:rsidP="00776B77">
            <w:pPr>
              <w:ind w:left="432"/>
              <w:rPr>
                <w:iCs/>
              </w:rPr>
            </w:pPr>
            <w:r w:rsidRPr="00776B77">
              <w:rPr>
                <w:iCs/>
              </w:rPr>
              <w:t>______________________________</w:t>
            </w:r>
          </w:p>
          <w:p w14:paraId="4B726092" w14:textId="77777777" w:rsidR="00776B77" w:rsidRPr="00776B77" w:rsidRDefault="00776B77" w:rsidP="00776B77">
            <w:pPr>
              <w:ind w:left="432"/>
            </w:pPr>
            <w:r w:rsidRPr="00776B77">
              <w:rPr>
                <w:iCs/>
              </w:rPr>
              <w:t>______________________________</w:t>
            </w:r>
          </w:p>
        </w:tc>
        <w:tc>
          <w:tcPr>
            <w:tcW w:w="150" w:type="pct"/>
          </w:tcPr>
          <w:p w14:paraId="7DEF95DB" w14:textId="77777777" w:rsidR="00776B77" w:rsidRPr="00776B77" w:rsidRDefault="00776B77" w:rsidP="00776B77">
            <w:r w:rsidRPr="00776B77">
              <w:t>:</w:t>
            </w:r>
          </w:p>
          <w:p w14:paraId="6B54E413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32BE8DF0" w14:textId="77777777" w:rsidR="00776B77" w:rsidRPr="00776B77" w:rsidRDefault="00776B77" w:rsidP="00776B77">
            <w:pPr>
              <w:ind w:left="329"/>
            </w:pPr>
            <w:r w:rsidRPr="00776B77">
              <w:t xml:space="preserve">Related to Doc No. </w:t>
            </w:r>
            <w:r w:rsidRPr="00776B77">
              <w:rPr>
                <w:iCs/>
              </w:rPr>
              <w:t>________</w:t>
            </w:r>
          </w:p>
        </w:tc>
      </w:tr>
      <w:tr w:rsidR="00776B77" w:rsidRPr="00776B77" w14:paraId="42D30929" w14:textId="77777777" w:rsidTr="00774F1A">
        <w:tc>
          <w:tcPr>
            <w:tcW w:w="2424" w:type="pct"/>
          </w:tcPr>
          <w:p w14:paraId="6F13336D" w14:textId="77777777" w:rsidR="00776B77" w:rsidRPr="00776B77" w:rsidRDefault="00776B77" w:rsidP="00776B77">
            <w:pPr>
              <w:ind w:left="1422"/>
              <w:rPr>
                <w:i/>
              </w:rPr>
            </w:pPr>
            <w:r w:rsidRPr="00776B77">
              <w:rPr>
                <w:i/>
              </w:rPr>
              <w:t>Movant(s)</w:t>
            </w:r>
          </w:p>
        </w:tc>
        <w:tc>
          <w:tcPr>
            <w:tcW w:w="150" w:type="pct"/>
          </w:tcPr>
          <w:p w14:paraId="4EA8CAAB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3C73D584" w14:textId="77777777" w:rsidR="00776B77" w:rsidRPr="00776B77" w:rsidRDefault="00776B77" w:rsidP="00776B77">
            <w:pPr>
              <w:ind w:left="329"/>
            </w:pPr>
          </w:p>
        </w:tc>
      </w:tr>
      <w:tr w:rsidR="00776B77" w:rsidRPr="00776B77" w14:paraId="0F00C5CC" w14:textId="77777777" w:rsidTr="00774F1A">
        <w:tc>
          <w:tcPr>
            <w:tcW w:w="2424" w:type="pct"/>
          </w:tcPr>
          <w:p w14:paraId="35134C6D" w14:textId="77777777" w:rsidR="00776B77" w:rsidRPr="00776B77" w:rsidRDefault="00776B77" w:rsidP="00776B77"/>
        </w:tc>
        <w:tc>
          <w:tcPr>
            <w:tcW w:w="150" w:type="pct"/>
          </w:tcPr>
          <w:p w14:paraId="4067C5F8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682282CC" w14:textId="77777777" w:rsidR="00776B77" w:rsidRPr="00776B77" w:rsidRDefault="00776B77" w:rsidP="00776B77">
            <w:pPr>
              <w:ind w:left="329"/>
            </w:pPr>
          </w:p>
        </w:tc>
      </w:tr>
      <w:tr w:rsidR="00776B77" w:rsidRPr="00776B77" w14:paraId="23861AE9" w14:textId="77777777" w:rsidTr="00774F1A">
        <w:tc>
          <w:tcPr>
            <w:tcW w:w="2424" w:type="pct"/>
          </w:tcPr>
          <w:p w14:paraId="2BB0D5FD" w14:textId="77777777" w:rsidR="00776B77" w:rsidRPr="00776B77" w:rsidRDefault="00776B77" w:rsidP="00776B77">
            <w:pPr>
              <w:ind w:left="1422"/>
            </w:pPr>
            <w:r w:rsidRPr="00776B77">
              <w:t>v.</w:t>
            </w:r>
          </w:p>
        </w:tc>
        <w:tc>
          <w:tcPr>
            <w:tcW w:w="150" w:type="pct"/>
          </w:tcPr>
          <w:p w14:paraId="3A0E0B33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47D07786" w14:textId="77777777" w:rsidR="00776B77" w:rsidRPr="00776B77" w:rsidRDefault="00776B77" w:rsidP="00776B77">
            <w:pPr>
              <w:ind w:left="329"/>
            </w:pPr>
          </w:p>
        </w:tc>
      </w:tr>
      <w:tr w:rsidR="00776B77" w:rsidRPr="00776B77" w14:paraId="7A2CAA53" w14:textId="77777777" w:rsidTr="00774F1A">
        <w:tc>
          <w:tcPr>
            <w:tcW w:w="2424" w:type="pct"/>
          </w:tcPr>
          <w:p w14:paraId="6AC31E34" w14:textId="77777777" w:rsidR="00776B77" w:rsidRPr="00776B77" w:rsidRDefault="00776B77" w:rsidP="00776B77"/>
        </w:tc>
        <w:tc>
          <w:tcPr>
            <w:tcW w:w="150" w:type="pct"/>
          </w:tcPr>
          <w:p w14:paraId="5A6AAE9E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49B9DBA8" w14:textId="77777777" w:rsidR="00776B77" w:rsidRPr="00776B77" w:rsidRDefault="00776B77" w:rsidP="00776B77">
            <w:pPr>
              <w:ind w:left="329"/>
            </w:pPr>
          </w:p>
        </w:tc>
      </w:tr>
      <w:tr w:rsidR="00776B77" w:rsidRPr="00776B77" w14:paraId="091C7058" w14:textId="77777777" w:rsidTr="00774F1A">
        <w:tc>
          <w:tcPr>
            <w:tcW w:w="2424" w:type="pct"/>
          </w:tcPr>
          <w:p w14:paraId="1E8F1A61" w14:textId="77777777" w:rsidR="00776B77" w:rsidRPr="00776B77" w:rsidRDefault="00776B77" w:rsidP="00776B77">
            <w:pPr>
              <w:ind w:left="432"/>
              <w:rPr>
                <w:iCs/>
              </w:rPr>
            </w:pPr>
            <w:r w:rsidRPr="00776B77">
              <w:rPr>
                <w:iCs/>
              </w:rPr>
              <w:t>______________________________</w:t>
            </w:r>
          </w:p>
          <w:p w14:paraId="72F3C830" w14:textId="77777777" w:rsidR="00776B77" w:rsidRPr="00776B77" w:rsidRDefault="00776B77" w:rsidP="00776B77">
            <w:pPr>
              <w:ind w:left="432"/>
            </w:pPr>
            <w:r w:rsidRPr="00776B77">
              <w:rPr>
                <w:iCs/>
              </w:rPr>
              <w:t>______________________________</w:t>
            </w:r>
          </w:p>
        </w:tc>
        <w:tc>
          <w:tcPr>
            <w:tcW w:w="150" w:type="pct"/>
          </w:tcPr>
          <w:p w14:paraId="0D53C82F" w14:textId="77777777" w:rsidR="00776B77" w:rsidRPr="00776B77" w:rsidRDefault="00776B77" w:rsidP="00776B77">
            <w:r w:rsidRPr="00776B77">
              <w:t>:</w:t>
            </w:r>
          </w:p>
          <w:p w14:paraId="62337888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6BA3E1DB" w14:textId="77777777" w:rsidR="00776B77" w:rsidRPr="00776B77" w:rsidRDefault="00776B77" w:rsidP="00776B77">
            <w:pPr>
              <w:ind w:left="329"/>
            </w:pPr>
          </w:p>
        </w:tc>
      </w:tr>
      <w:tr w:rsidR="00776B77" w:rsidRPr="00776B77" w14:paraId="102C114B" w14:textId="77777777" w:rsidTr="00774F1A">
        <w:tc>
          <w:tcPr>
            <w:tcW w:w="2424" w:type="pct"/>
          </w:tcPr>
          <w:p w14:paraId="230E9518" w14:textId="77777777" w:rsidR="00776B77" w:rsidRPr="00776B77" w:rsidRDefault="00776B77" w:rsidP="00776B77">
            <w:pPr>
              <w:ind w:left="1422"/>
            </w:pPr>
            <w:r w:rsidRPr="00776B77">
              <w:rPr>
                <w:i/>
              </w:rPr>
              <w:t>Respondent(s)</w:t>
            </w:r>
          </w:p>
        </w:tc>
        <w:tc>
          <w:tcPr>
            <w:tcW w:w="150" w:type="pct"/>
          </w:tcPr>
          <w:p w14:paraId="017A8B3F" w14:textId="77777777" w:rsidR="00776B77" w:rsidRPr="00776B77" w:rsidRDefault="00776B77" w:rsidP="00776B77">
            <w:r w:rsidRPr="00776B77">
              <w:t>:</w:t>
            </w:r>
          </w:p>
        </w:tc>
        <w:tc>
          <w:tcPr>
            <w:tcW w:w="2426" w:type="pct"/>
          </w:tcPr>
          <w:p w14:paraId="553C94FA" w14:textId="77777777" w:rsidR="00776B77" w:rsidRPr="00776B77" w:rsidRDefault="00776B77" w:rsidP="00776B77">
            <w:pPr>
              <w:ind w:left="329"/>
            </w:pPr>
          </w:p>
        </w:tc>
      </w:tr>
    </w:tbl>
    <w:p w14:paraId="05A01A5B" w14:textId="77777777" w:rsidR="00776B77" w:rsidRPr="00776B77" w:rsidRDefault="00776B77" w:rsidP="00776B77">
      <w:r w:rsidRPr="00776B77">
        <w:t xml:space="preserve"> [includes all Respondents holding liens]</w:t>
      </w:r>
    </w:p>
    <w:p w14:paraId="6A1FB9B2" w14:textId="77777777" w:rsidR="00554422" w:rsidRDefault="00554422" w:rsidP="00776B77">
      <w:pPr>
        <w:tabs>
          <w:tab w:val="center" w:pos="4680"/>
        </w:tabs>
      </w:pPr>
      <w:r>
        <w:tab/>
      </w:r>
    </w:p>
    <w:p w14:paraId="5E23DB0C" w14:textId="77777777" w:rsidR="00554422" w:rsidRDefault="00554422">
      <w:pPr>
        <w:tabs>
          <w:tab w:val="center" w:pos="4680"/>
        </w:tabs>
        <w:rPr>
          <w:b/>
          <w:bCs/>
        </w:rPr>
      </w:pPr>
      <w:r>
        <w:tab/>
      </w:r>
      <w:r>
        <w:rPr>
          <w:b/>
          <w:bCs/>
        </w:rPr>
        <w:t>NOTICE OF HEARING ON MOTION TO SELL</w:t>
      </w:r>
    </w:p>
    <w:p w14:paraId="20973F17" w14:textId="77777777" w:rsidR="00554422" w:rsidRDefault="00554422">
      <w:pPr>
        <w:tabs>
          <w:tab w:val="center" w:pos="4680"/>
        </w:tabs>
      </w:pPr>
      <w:r>
        <w:rPr>
          <w:b/>
          <w:bCs/>
        </w:rPr>
        <w:tab/>
      </w:r>
      <w:r>
        <w:rPr>
          <w:b/>
          <w:bCs/>
          <w:u w:val="single"/>
        </w:rPr>
        <w:t>AT PUBLIC SALE, FREE AND DIVESTED OF LIENS</w:t>
      </w:r>
    </w:p>
    <w:p w14:paraId="655C2620" w14:textId="77777777" w:rsidR="00554422" w:rsidRDefault="00554422"/>
    <w:p w14:paraId="1B2F927D" w14:textId="77777777" w:rsidR="00554422" w:rsidRDefault="00554422">
      <w:r>
        <w:t xml:space="preserve">To the creditors and parties in interest of the </w:t>
      </w:r>
      <w:proofErr w:type="gramStart"/>
      <w:r>
        <w:t>above named</w:t>
      </w:r>
      <w:proofErr w:type="gramEnd"/>
      <w:r>
        <w:t xml:space="preserve"> Debtor:</w:t>
      </w:r>
    </w:p>
    <w:p w14:paraId="0B13785D" w14:textId="77777777" w:rsidR="00554422" w:rsidRDefault="00554422">
      <w:pPr>
        <w:jc w:val="both"/>
      </w:pPr>
    </w:p>
    <w:p w14:paraId="04FD4F0C" w14:textId="77777777" w:rsidR="00554422" w:rsidRDefault="00554422">
      <w:pPr>
        <w:ind w:firstLine="1440"/>
        <w:jc w:val="both"/>
      </w:pPr>
      <w:r>
        <w:t xml:space="preserve">NOTICE IS HEREBY GIVEN THAT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  </w:t>
      </w:r>
      <w:r>
        <w:rPr>
          <w:b/>
          <w:bCs/>
          <w:i/>
          <w:iCs/>
          <w:u w:val="single"/>
        </w:rPr>
        <w:t>(</w:t>
      </w:r>
      <w:proofErr w:type="gramEnd"/>
      <w:r>
        <w:rPr>
          <w:b/>
          <w:bCs/>
          <w:i/>
          <w:iCs/>
          <w:u w:val="single"/>
        </w:rPr>
        <w:t xml:space="preserve">specify whether Trustee or Debtor) </w:t>
      </w:r>
      <w:r>
        <w:rPr>
          <w:u w:val="single"/>
        </w:rPr>
        <w:t xml:space="preserve">  </w:t>
      </w:r>
      <w:r>
        <w:t xml:space="preserve">has filed a </w:t>
      </w:r>
      <w:r>
        <w:rPr>
          <w:b/>
          <w:bCs/>
          <w:i/>
          <w:iCs/>
        </w:rPr>
        <w:t>Motion for Public Auction Sale</w:t>
      </w:r>
      <w:r>
        <w:t xml:space="preserve"> of the following property:</w:t>
      </w:r>
    </w:p>
    <w:p w14:paraId="04CE28E0" w14:textId="77777777" w:rsidR="00554422" w:rsidRDefault="00554422">
      <w:pPr>
        <w:jc w:val="both"/>
      </w:pPr>
    </w:p>
    <w:p w14:paraId="7402BE9D" w14:textId="77777777" w:rsidR="00554422" w:rsidRDefault="00554422">
      <w:pPr>
        <w:tabs>
          <w:tab w:val="center" w:pos="4680"/>
        </w:tabs>
        <w:jc w:val="both"/>
      </w:pPr>
      <w:r>
        <w:rPr>
          <w:b/>
          <w:bCs/>
        </w:rPr>
        <w:tab/>
      </w: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description</w:t>
      </w:r>
      <w:proofErr w:type="gramEnd"/>
      <w:r>
        <w:rPr>
          <w:b/>
          <w:bCs/>
          <w:i/>
          <w:iCs/>
        </w:rPr>
        <w:t xml:space="preserve"> of property)</w:t>
      </w:r>
    </w:p>
    <w:p w14:paraId="28577171" w14:textId="77777777" w:rsidR="00554422" w:rsidRDefault="00554422">
      <w:pPr>
        <w:jc w:val="both"/>
      </w:pPr>
    </w:p>
    <w:p w14:paraId="3DA7BED0" w14:textId="77777777" w:rsidR="00554422" w:rsidRDefault="00554422">
      <w:pPr>
        <w:jc w:val="both"/>
      </w:pPr>
      <w:r>
        <w:t xml:space="preserve">selling the property described above to the highest bidder, piecemeal or in bulk, </w:t>
      </w:r>
      <w:r>
        <w:rPr>
          <w:b/>
          <w:bCs/>
          <w:i/>
          <w:iCs/>
        </w:rPr>
        <w:t xml:space="preserve">on </w:t>
      </w:r>
      <w:r>
        <w:rPr>
          <w:b/>
          <w:bCs/>
          <w:i/>
          <w:iCs/>
          <w:u w:val="single"/>
        </w:rPr>
        <w:t xml:space="preserve">                                               </w:t>
      </w:r>
      <w:r>
        <w:rPr>
          <w:b/>
          <w:bCs/>
          <w:i/>
          <w:iCs/>
        </w:rPr>
        <w:t xml:space="preserve"> commencing at </w:t>
      </w:r>
      <w:r>
        <w:rPr>
          <w:b/>
          <w:bCs/>
          <w:i/>
          <w:iCs/>
          <w:u w:val="single"/>
        </w:rPr>
        <w:t xml:space="preserve">         </w:t>
      </w:r>
      <w:proofErr w:type="gramStart"/>
      <w:r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</w:rPr>
        <w:t>.</w:t>
      </w:r>
      <w:proofErr w:type="gramEnd"/>
      <w:r>
        <w:rPr>
          <w:b/>
          <w:bCs/>
          <w:i/>
          <w:iCs/>
        </w:rPr>
        <w:t>M.</w:t>
      </w:r>
      <w:r>
        <w:rPr>
          <w:i/>
          <w:iCs/>
        </w:rPr>
        <w:t xml:space="preserve"> </w:t>
      </w:r>
      <w:r>
        <w:t xml:space="preserve">at the current location of the subject property at </w:t>
      </w:r>
      <w:r>
        <w:rPr>
          <w:b/>
          <w:bCs/>
          <w:u w:val="single"/>
        </w:rPr>
        <w:t xml:space="preserve">                     </w:t>
      </w:r>
      <w:r>
        <w:rPr>
          <w:u w:val="single"/>
        </w:rPr>
        <w:t>(address)</w:t>
      </w:r>
      <w:r>
        <w:rPr>
          <w:b/>
          <w:bCs/>
          <w:u w:val="single"/>
        </w:rPr>
        <w:t xml:space="preserve">                      </w:t>
      </w:r>
      <w:r>
        <w:rPr>
          <w:b/>
          <w:bCs/>
        </w:rPr>
        <w:t>.</w:t>
      </w:r>
    </w:p>
    <w:p w14:paraId="67500555" w14:textId="77777777" w:rsidR="00554422" w:rsidRDefault="00554422">
      <w:pPr>
        <w:jc w:val="both"/>
      </w:pPr>
    </w:p>
    <w:p w14:paraId="03E96A92" w14:textId="77777777" w:rsidR="00554422" w:rsidRDefault="00554422">
      <w:pPr>
        <w:ind w:firstLine="1440"/>
        <w:jc w:val="both"/>
      </w:pPr>
      <w:r>
        <w:rPr>
          <w:b/>
          <w:bCs/>
          <w:i/>
          <w:iCs/>
        </w:rPr>
        <w:t>On or before</w:t>
      </w:r>
      <w:proofErr w:type="gramStart"/>
      <w:r>
        <w:rPr>
          <w:b/>
          <w:bCs/>
          <w:i/>
          <w:iCs/>
          <w:u w:val="single"/>
        </w:rPr>
        <w:t xml:space="preserve">   (</w:t>
      </w:r>
      <w:proofErr w:type="gramEnd"/>
      <w:r>
        <w:rPr>
          <w:b/>
          <w:bCs/>
          <w:i/>
          <w:iCs/>
          <w:u w:val="single"/>
        </w:rPr>
        <w:t xml:space="preserve">14 days after date of this Order)        </w:t>
      </w:r>
      <w:r>
        <w:t xml:space="preserve">, any </w:t>
      </w:r>
      <w:r>
        <w:rPr>
          <w:b/>
          <w:bCs/>
          <w:i/>
          <w:iCs/>
        </w:rPr>
        <w:t>Preliminary Objection</w:t>
      </w:r>
      <w:r>
        <w:t xml:space="preserve"> to the auction sale shall be filed with the U.S. Bankruptcy Court, (</w:t>
      </w:r>
      <w:r>
        <w:rPr>
          <w:i/>
          <w:iCs/>
        </w:rPr>
        <w:t>insert appropriate address:</w:t>
      </w:r>
      <w:r>
        <w:rPr>
          <w:b/>
          <w:bCs/>
          <w:i/>
          <w:iCs/>
        </w:rPr>
        <w:t xml:space="preserve"> </w:t>
      </w:r>
      <w:r>
        <w:t xml:space="preserve">5414 U.S. Steel Tower, 600 Grant Street, Pittsburgh,  PA  15219 </w:t>
      </w:r>
      <w:r>
        <w:rPr>
          <w:b/>
          <w:bCs/>
        </w:rPr>
        <w:t>OR</w:t>
      </w:r>
      <w:r>
        <w:t xml:space="preserve"> U.S. Courthouse, Room B160, 17 South Park Row, Erie, PA  16501), with a copy served on all interested parties.  </w:t>
      </w:r>
    </w:p>
    <w:p w14:paraId="2CAA0A9A" w14:textId="77777777" w:rsidR="00554422" w:rsidRDefault="00554422">
      <w:pPr>
        <w:jc w:val="both"/>
      </w:pPr>
    </w:p>
    <w:p w14:paraId="12658C31" w14:textId="3D9D5962" w:rsidR="00554422" w:rsidRDefault="00554422">
      <w:pPr>
        <w:ind w:firstLine="1440"/>
        <w:jc w:val="both"/>
      </w:pPr>
      <w:r>
        <w:t xml:space="preserve">A hearing on permission to conduct the auction sale is scheduled for  </w:t>
      </w:r>
      <w:r>
        <w:rPr>
          <w:b/>
          <w:bCs/>
          <w:i/>
          <w:iCs/>
          <w:u w:val="single"/>
        </w:rPr>
        <w:t xml:space="preserve">                       </w:t>
      </w:r>
      <w:r w:rsidR="00776B77">
        <w:rPr>
          <w:b/>
          <w:bCs/>
          <w:i/>
          <w:iCs/>
          <w:u w:val="single"/>
        </w:rPr>
        <w:t xml:space="preserve">           </w:t>
      </w:r>
      <w:r>
        <w:rPr>
          <w:b/>
          <w:bCs/>
          <w:i/>
          <w:iCs/>
          <w:u w:val="single"/>
        </w:rPr>
        <w:t xml:space="preserve">            </w:t>
      </w:r>
      <w:r>
        <w:rPr>
          <w:b/>
          <w:bCs/>
          <w:i/>
          <w:iCs/>
        </w:rPr>
        <w:t>at</w:t>
      </w:r>
      <w:r>
        <w:rPr>
          <w:b/>
          <w:bCs/>
          <w:i/>
          <w:iCs/>
          <w:u w:val="single"/>
        </w:rPr>
        <w:t xml:space="preserve">           </w:t>
      </w:r>
      <w:r>
        <w:rPr>
          <w:b/>
          <w:bCs/>
          <w:i/>
          <w:iCs/>
        </w:rPr>
        <w:t>A.M./P.M.</w:t>
      </w:r>
      <w:r>
        <w:t xml:space="preserve">, before Judge </w:t>
      </w:r>
      <w:r w:rsidR="004F7DF1">
        <w:t xml:space="preserve">John C. Melaragno </w:t>
      </w:r>
      <w:r>
        <w:t>in</w:t>
      </w:r>
      <w:proofErr w:type="gramStart"/>
      <w:r>
        <w:t>:  (</w:t>
      </w:r>
      <w:proofErr w:type="gramEnd"/>
      <w:r>
        <w:t xml:space="preserve">the Bankruptcy Courtroom, U.S. Courthouse, 17 South Park Row, Erie, PA 16501 </w:t>
      </w:r>
      <w:r>
        <w:rPr>
          <w:b/>
          <w:bCs/>
        </w:rPr>
        <w:t>OR</w:t>
      </w:r>
      <w:r>
        <w:t xml:space="preserve"> Courtroom </w:t>
      </w:r>
      <w:r>
        <w:sym w:font="WP TypographicSymbols" w:char="0041"/>
      </w:r>
      <w:r>
        <w:t>C</w:t>
      </w:r>
      <w:r>
        <w:sym w:font="WP TypographicSymbols" w:char="0040"/>
      </w:r>
      <w:r>
        <w:t>, 54</w:t>
      </w:r>
      <w:r>
        <w:rPr>
          <w:vertAlign w:val="superscript"/>
        </w:rPr>
        <w:t>th</w:t>
      </w:r>
      <w:r>
        <w:t xml:space="preserve"> Floor, U.S. Steel Building, 600 Grant Street, Pittsburgh, PA), at which time Objections to said sale will be heard.</w:t>
      </w:r>
    </w:p>
    <w:p w14:paraId="5CBFE9E6" w14:textId="77777777" w:rsidR="00554422" w:rsidRDefault="00554422">
      <w:pPr>
        <w:jc w:val="both"/>
      </w:pPr>
    </w:p>
    <w:p w14:paraId="497CFBF0" w14:textId="77777777" w:rsidR="00554422" w:rsidRDefault="00554422">
      <w:pPr>
        <w:jc w:val="both"/>
      </w:pPr>
    </w:p>
    <w:p w14:paraId="5ADA08CB" w14:textId="77777777" w:rsidR="00554422" w:rsidRDefault="005544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Notice  </w:t>
      </w:r>
      <w:r>
        <w:rPr>
          <w:sz w:val="22"/>
          <w:szCs w:val="22"/>
          <w:u w:val="single"/>
        </w:rPr>
        <w:t xml:space="preserve">              </w:t>
      </w:r>
    </w:p>
    <w:p w14:paraId="79902F15" w14:textId="587ADCDE" w:rsidR="00554422" w:rsidRDefault="00554422">
      <w:pPr>
        <w:ind w:firstLine="50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</w:t>
      </w:r>
    </w:p>
    <w:p w14:paraId="2B6B2294" w14:textId="77777777" w:rsidR="00554422" w:rsidRDefault="00554422">
      <w:pPr>
        <w:ind w:firstLine="5040"/>
        <w:jc w:val="both"/>
        <w:rPr>
          <w:sz w:val="22"/>
          <w:szCs w:val="22"/>
        </w:rPr>
      </w:pPr>
      <w:r>
        <w:rPr>
          <w:sz w:val="22"/>
          <w:szCs w:val="22"/>
        </w:rPr>
        <w:t>Trustee/Attorney for Debtor</w:t>
      </w:r>
    </w:p>
    <w:p w14:paraId="481A5B9C" w14:textId="77777777" w:rsidR="00554422" w:rsidRDefault="005544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Arrangements for inspection prior </w:t>
      </w:r>
    </w:p>
    <w:p w14:paraId="36395354" w14:textId="77777777" w:rsidR="00554422" w:rsidRDefault="00554422">
      <w:pPr>
        <w:jc w:val="both"/>
        <w:rPr>
          <w:sz w:val="22"/>
          <w:szCs w:val="22"/>
        </w:rPr>
      </w:pPr>
      <w:r>
        <w:rPr>
          <w:sz w:val="22"/>
          <w:szCs w:val="22"/>
        </w:rPr>
        <w:t>to said sale hearing may be made with:</w:t>
      </w:r>
    </w:p>
    <w:p w14:paraId="503E8752" w14:textId="77777777" w:rsidR="00554422" w:rsidRDefault="0055442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                </w:t>
      </w:r>
      <w:r>
        <w:rPr>
          <w:b/>
          <w:bCs/>
          <w:sz w:val="22"/>
          <w:szCs w:val="22"/>
        </w:rPr>
        <w:t xml:space="preserve">, Trustee/Attorney </w:t>
      </w:r>
    </w:p>
    <w:p w14:paraId="09DA2B69" w14:textId="77777777" w:rsidR="00554422" w:rsidRDefault="00554422">
      <w:pPr>
        <w:jc w:val="both"/>
      </w:pPr>
      <w:r>
        <w:rPr>
          <w:i/>
          <w:iCs/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trustee</w:t>
      </w:r>
      <w:proofErr w:type="gramEnd"/>
      <w:r>
        <w:rPr>
          <w:i/>
          <w:iCs/>
          <w:sz w:val="22"/>
          <w:szCs w:val="22"/>
        </w:rPr>
        <w:t xml:space="preserve"> or attorney</w:t>
      </w:r>
      <w:r>
        <w:rPr>
          <w:i/>
          <w:iCs/>
          <w:sz w:val="22"/>
          <w:szCs w:val="22"/>
        </w:rPr>
        <w:sym w:font="WP TypographicSymbols" w:char="003D"/>
      </w:r>
      <w:r>
        <w:rPr>
          <w:i/>
          <w:iCs/>
          <w:sz w:val="22"/>
          <w:szCs w:val="22"/>
        </w:rPr>
        <w:t>s name and address</w:t>
      </w:r>
      <w:r>
        <w:rPr>
          <w:b/>
          <w:bCs/>
          <w:i/>
          <w:iCs/>
          <w:sz w:val="22"/>
          <w:szCs w:val="22"/>
        </w:rPr>
        <w:t>)</w:t>
      </w:r>
    </w:p>
    <w:sectPr w:rsidR="00554422" w:rsidSect="00776B77">
      <w:pgSz w:w="12240" w:h="15840"/>
      <w:pgMar w:top="630" w:right="1440" w:bottom="270" w:left="1440" w:header="900" w:footer="63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422"/>
    <w:rsid w:val="0010420B"/>
    <w:rsid w:val="004F7DF1"/>
    <w:rsid w:val="00554422"/>
    <w:rsid w:val="00776B77"/>
    <w:rsid w:val="00C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B3CFD"/>
  <w14:defaultImageDpi w14:val="96"/>
  <w15:docId w15:val="{1125EB84-B674-4AAD-9EF8-619EE98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776B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1765</Characters>
  <Application>Microsoft Office Word</Application>
  <DocSecurity>0</DocSecurity>
  <PresentationFormat>[Compatibility Mode]</PresentationFormat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pfri</dc:creator>
  <cp:keywords/>
  <dc:description/>
  <cp:lastModifiedBy>Courtney Helbling</cp:lastModifiedBy>
  <cp:revision>4</cp:revision>
  <dcterms:created xsi:type="dcterms:W3CDTF">2023-06-26T12:55:00Z</dcterms:created>
  <dcterms:modified xsi:type="dcterms:W3CDTF">2023-06-26T19:36:00Z</dcterms:modified>
</cp:coreProperties>
</file>