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87FC" w14:textId="7321168B" w:rsidR="00444F97" w:rsidRPr="00444F97" w:rsidRDefault="00444F97" w:rsidP="00E541F4">
      <w:pPr>
        <w:tabs>
          <w:tab w:val="left" w:pos="1555"/>
        </w:tabs>
        <w:spacing w:before="29" w:line="276" w:lineRule="auto"/>
        <w:ind w:left="1440" w:hanging="1440"/>
        <w:jc w:val="both"/>
        <w:rPr>
          <w:sz w:val="24"/>
          <w:szCs w:val="24"/>
        </w:rPr>
      </w:pPr>
      <w:r w:rsidRPr="00444F97">
        <w:rPr>
          <w:sz w:val="24"/>
          <w:szCs w:val="24"/>
        </w:rPr>
        <w:t>Rule 1001-3</w:t>
      </w:r>
      <w:r w:rsidR="00E541F4">
        <w:rPr>
          <w:sz w:val="24"/>
          <w:szCs w:val="24"/>
        </w:rPr>
        <w:tab/>
      </w:r>
      <w:r w:rsidRPr="00444F97">
        <w:rPr>
          <w:sz w:val="24"/>
          <w:szCs w:val="24"/>
        </w:rPr>
        <w:t>EFFECTIVE DATE OF RULES</w:t>
      </w:r>
    </w:p>
    <w:p w14:paraId="10B68AF1" w14:textId="77777777" w:rsidR="00444F97" w:rsidRPr="00D230BD" w:rsidRDefault="00444F97" w:rsidP="00D230BD">
      <w:pPr>
        <w:spacing w:before="29" w:line="276" w:lineRule="auto"/>
        <w:ind w:firstLine="720"/>
        <w:jc w:val="both"/>
        <w:rPr>
          <w:b w:val="0"/>
          <w:bCs/>
          <w:sz w:val="24"/>
          <w:szCs w:val="24"/>
        </w:rPr>
      </w:pPr>
    </w:p>
    <w:p w14:paraId="45FD0276" w14:textId="2BE52381" w:rsidR="00F65E63" w:rsidRDefault="00444F97" w:rsidP="00D230BD">
      <w:pPr>
        <w:spacing w:before="29" w:line="276" w:lineRule="auto"/>
        <w:ind w:firstLine="720"/>
        <w:jc w:val="both"/>
        <w:rPr>
          <w:b w:val="0"/>
          <w:bCs/>
          <w:sz w:val="24"/>
          <w:szCs w:val="24"/>
        </w:rPr>
      </w:pPr>
      <w:r w:rsidRPr="00444F97">
        <w:rPr>
          <w:b w:val="0"/>
          <w:bCs/>
          <w:sz w:val="24"/>
          <w:szCs w:val="24"/>
        </w:rPr>
        <w:t>These Rules shall take effect on November 1, 2021.</w:t>
      </w:r>
    </w:p>
    <w:p w14:paraId="73793CE9" w14:textId="77777777" w:rsidR="000C773A" w:rsidRPr="00444F97" w:rsidRDefault="000C773A" w:rsidP="00D230BD">
      <w:pPr>
        <w:spacing w:before="29" w:line="276" w:lineRule="auto"/>
        <w:ind w:firstLine="720"/>
        <w:jc w:val="both"/>
        <w:rPr>
          <w:b w:val="0"/>
          <w:bCs/>
          <w:sz w:val="24"/>
          <w:szCs w:val="24"/>
        </w:rPr>
      </w:pPr>
    </w:p>
    <w:sectPr w:rsidR="000C773A" w:rsidRPr="00444F97" w:rsidSect="00D04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97"/>
    <w:rsid w:val="000B3481"/>
    <w:rsid w:val="000C773A"/>
    <w:rsid w:val="00444F97"/>
    <w:rsid w:val="0076619C"/>
    <w:rsid w:val="00AC5637"/>
    <w:rsid w:val="00AD1B68"/>
    <w:rsid w:val="00CF612B"/>
    <w:rsid w:val="00D040D0"/>
    <w:rsid w:val="00D230BD"/>
    <w:rsid w:val="00E541F4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BDD9"/>
  <w15:chartTrackingRefBased/>
  <w15:docId w15:val="{0DD08362-0249-4544-9C51-A4ED3B9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6957C-1F08-453D-BF49-A3AF0491E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0b510-712e-4491-9be0-863805df38d4"/>
    <ds:schemaRef ds:uri="72e2a161-7f4f-4c27-8285-e5e2807524a0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C2EA6-E74D-4B88-A145-36E004187A18}">
  <ds:schemaRefs>
    <ds:schemaRef ds:uri="http://schemas.microsoft.com/office/2006/metadata/properties"/>
    <ds:schemaRef ds:uri="http://schemas.microsoft.com/office/infopath/2007/PartnerControls"/>
    <ds:schemaRef ds:uri="4e50b510-712e-4491-9be0-863805df38d4"/>
    <ds:schemaRef ds:uri="487f373a-5bf1-4413-be42-4fcb7df16b98"/>
    <ds:schemaRef ds:uri="72e2a161-7f4f-4c27-8285-e5e2807524a0"/>
  </ds:schemaRefs>
</ds:datastoreItem>
</file>

<file path=customXml/itemProps3.xml><?xml version="1.0" encoding="utf-8"?>
<ds:datastoreItem xmlns:ds="http://schemas.openxmlformats.org/officeDocument/2006/customXml" ds:itemID="{C9C710BD-A9CF-4F69-A33A-6DCCA2505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Olon</dc:creator>
  <cp:keywords/>
  <dc:description/>
  <cp:lastModifiedBy>Anne Olon</cp:lastModifiedBy>
  <cp:revision>3</cp:revision>
  <dcterms:created xsi:type="dcterms:W3CDTF">2022-07-26T19:32:00Z</dcterms:created>
  <dcterms:modified xsi:type="dcterms:W3CDTF">2024-11-26T20:09:00Z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