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2E58" w14:textId="77777777" w:rsidR="005B0760" w:rsidRPr="00676A49" w:rsidRDefault="005B0760" w:rsidP="00163EF2">
      <w:pPr>
        <w:jc w:val="both"/>
        <w:rPr>
          <w:b/>
          <w:sz w:val="24"/>
          <w:szCs w:val="24"/>
        </w:rPr>
      </w:pPr>
      <w:r w:rsidRPr="00676A49">
        <w:rPr>
          <w:b/>
          <w:sz w:val="24"/>
          <w:szCs w:val="24"/>
        </w:rPr>
        <w:t>Rule 1002-10 PROOF OF AUTHORIZATION TO FILE</w:t>
      </w:r>
    </w:p>
    <w:p w14:paraId="4861B11F" w14:textId="77777777" w:rsidR="005B0760" w:rsidRPr="00F574B3" w:rsidRDefault="005B0760" w:rsidP="00A432B4">
      <w:pPr>
        <w:pStyle w:val="BodyText"/>
        <w:spacing w:before="29" w:line="276" w:lineRule="auto"/>
        <w:ind w:firstLine="720"/>
        <w:jc w:val="both"/>
        <w:rPr>
          <w:bCs/>
          <w:u w:val="none"/>
        </w:rPr>
      </w:pPr>
    </w:p>
    <w:p w14:paraId="0DB7E6D6" w14:textId="6DBC6BF8" w:rsidR="00442EAE" w:rsidRDefault="005B0760" w:rsidP="00A432B4">
      <w:pPr>
        <w:pStyle w:val="BodyText"/>
        <w:spacing w:before="29" w:line="276" w:lineRule="auto"/>
        <w:ind w:firstLine="720"/>
        <w:jc w:val="both"/>
        <w:rPr>
          <w:u w:val="none"/>
        </w:rPr>
      </w:pPr>
      <w:r w:rsidRPr="00676A49">
        <w:rPr>
          <w:u w:val="none"/>
        </w:rPr>
        <w:t>In a voluntary case, there shall be filed on the petition date a duly attested resolution authorizing the commencement of the bankruptcy case executed by the body whose approval is required for the commencement of a bankruptcy case under applicable law. A suitable authorization must similarly be filed with any consent to an involuntary petition.</w:t>
      </w:r>
    </w:p>
    <w:p w14:paraId="70870ADE" w14:textId="77777777" w:rsidR="00396A3D" w:rsidRPr="00396A3D" w:rsidRDefault="00396A3D" w:rsidP="00A432B4">
      <w:pPr>
        <w:pStyle w:val="BodyText"/>
        <w:spacing w:before="29" w:line="276" w:lineRule="auto"/>
        <w:ind w:firstLine="720"/>
        <w:jc w:val="both"/>
        <w:rPr>
          <w:u w:val="none"/>
        </w:rPr>
      </w:pPr>
    </w:p>
    <w:sectPr w:rsidR="00396A3D" w:rsidRPr="00396A3D" w:rsidSect="00396A3D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AE"/>
    <w:rsid w:val="00163EF2"/>
    <w:rsid w:val="00396A3D"/>
    <w:rsid w:val="003C17B3"/>
    <w:rsid w:val="00442EAE"/>
    <w:rsid w:val="005B0760"/>
    <w:rsid w:val="00676A49"/>
    <w:rsid w:val="007E359A"/>
    <w:rsid w:val="007E61F8"/>
    <w:rsid w:val="00891224"/>
    <w:rsid w:val="00A432B4"/>
    <w:rsid w:val="00B34EAF"/>
    <w:rsid w:val="00DB118F"/>
    <w:rsid w:val="00EC25FB"/>
    <w:rsid w:val="00EF0015"/>
    <w:rsid w:val="00F5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4B5F"/>
  <w15:docId w15:val="{CFE905A0-DA3B-4B2D-AAA6-60E1ABBE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182DCA77-6755-499E-9327-5A3CD09474F2}"/>
</file>

<file path=customXml/itemProps2.xml><?xml version="1.0" encoding="utf-8"?>
<ds:datastoreItem xmlns:ds="http://schemas.openxmlformats.org/officeDocument/2006/customXml" ds:itemID="{3B888AD6-2420-4E57-9D1B-8E61A8D0567B}"/>
</file>

<file path=customXml/itemProps3.xml><?xml version="1.0" encoding="utf-8"?>
<ds:datastoreItem xmlns:ds="http://schemas.openxmlformats.org/officeDocument/2006/customXml" ds:itemID="{41F565AF-0648-4611-BDFB-830C102261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307</Characters>
  <Application>Microsoft Office Word</Application>
  <DocSecurity>0</DocSecurity>
  <Lines>307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pawb</dc:creator>
  <cp:keywords/>
  <cp:lastModifiedBy>Anne Olon</cp:lastModifiedBy>
  <cp:revision>6</cp:revision>
  <dcterms:created xsi:type="dcterms:W3CDTF">2022-03-07T16:55:00Z</dcterms:created>
  <dcterms:modified xsi:type="dcterms:W3CDTF">2022-04-21T18:14:00Z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0x010100133029490C73D84C9E1B367C7846525F00FD3C1356B927FA48AC99C7C6EBDDEA7E</vt:lpwstr>
  </property>
  <property fmtid="{D5CDD505-2E9C-101B-9397-08002B2CF9AE}" pid="6" name="MediaServiceImageTags">
    <vt:lpwstr/>
  </property>
</Properties>
</file>