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5B25" w14:textId="77777777" w:rsidR="00DE7BA5" w:rsidRPr="00F643BF" w:rsidRDefault="00DE7BA5" w:rsidP="00DE7BA5">
      <w:pPr>
        <w:tabs>
          <w:tab w:val="left" w:pos="1537"/>
        </w:tabs>
        <w:spacing w:before="90"/>
        <w:ind w:left="1540" w:right="119" w:hanging="1440"/>
        <w:jc w:val="both"/>
        <w:rPr>
          <w:b/>
          <w:sz w:val="24"/>
          <w:szCs w:val="24"/>
        </w:rPr>
      </w:pPr>
      <w:r w:rsidRPr="00F643BF">
        <w:rPr>
          <w:b/>
          <w:sz w:val="24"/>
          <w:szCs w:val="24"/>
        </w:rPr>
        <w:t>Rule</w:t>
      </w:r>
      <w:r w:rsidRPr="00F643BF">
        <w:rPr>
          <w:b/>
          <w:spacing w:val="-4"/>
          <w:sz w:val="24"/>
          <w:szCs w:val="24"/>
        </w:rPr>
        <w:t xml:space="preserve"> </w:t>
      </w:r>
      <w:r w:rsidRPr="00F643BF">
        <w:rPr>
          <w:b/>
          <w:sz w:val="24"/>
          <w:szCs w:val="24"/>
        </w:rPr>
        <w:t>1002-7</w:t>
      </w:r>
      <w:r w:rsidRPr="00F643BF">
        <w:rPr>
          <w:b/>
          <w:sz w:val="24"/>
          <w:szCs w:val="24"/>
        </w:rPr>
        <w:tab/>
        <w:t>SPECIAL REQUIREMENTS FOR CERTAIN TYPES OF FIRST DAY MOTIONS</w:t>
      </w:r>
    </w:p>
    <w:p w14:paraId="40BC4168" w14:textId="77777777" w:rsidR="00DE7BA5" w:rsidRPr="001702A1" w:rsidRDefault="00DE7BA5" w:rsidP="001702A1">
      <w:pPr>
        <w:pStyle w:val="BodyText"/>
        <w:spacing w:before="29" w:line="276" w:lineRule="auto"/>
        <w:ind w:firstLine="720"/>
        <w:jc w:val="both"/>
        <w:rPr>
          <w:bCs/>
          <w:u w:val="none"/>
        </w:rPr>
      </w:pPr>
    </w:p>
    <w:p w14:paraId="1125F7A5" w14:textId="77777777" w:rsidR="00DE7BA5" w:rsidRPr="001702A1" w:rsidRDefault="00DE7BA5" w:rsidP="001702A1">
      <w:pPr>
        <w:pStyle w:val="BodyText"/>
        <w:spacing w:before="29" w:line="276" w:lineRule="auto"/>
        <w:jc w:val="both"/>
        <w:rPr>
          <w:u w:val="none"/>
        </w:rPr>
      </w:pPr>
      <w:r w:rsidRPr="001702A1">
        <w:rPr>
          <w:u w:val="none"/>
        </w:rPr>
        <w:t>First Day Motions are subject to the following special requirements:</w:t>
      </w:r>
    </w:p>
    <w:p w14:paraId="789A25A4" w14:textId="77777777" w:rsidR="00DE7BA5" w:rsidRPr="001702A1" w:rsidRDefault="00DE7BA5" w:rsidP="001702A1">
      <w:pPr>
        <w:pStyle w:val="BodyText"/>
        <w:spacing w:before="29" w:line="276" w:lineRule="auto"/>
        <w:ind w:firstLine="720"/>
        <w:jc w:val="both"/>
        <w:rPr>
          <w:u w:val="none"/>
        </w:rPr>
      </w:pPr>
    </w:p>
    <w:p w14:paraId="4CA30754"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t>Motions of the type described in W. PA. LBR 1002-6(e)(12) shall describe the proposed</w:t>
      </w:r>
      <w:r w:rsidRPr="001702A1">
        <w:rPr>
          <w:spacing w:val="-10"/>
          <w:sz w:val="24"/>
          <w:szCs w:val="24"/>
          <w:u w:val="none"/>
        </w:rPr>
        <w:t xml:space="preserve"> </w:t>
      </w:r>
      <w:r w:rsidRPr="001702A1">
        <w:rPr>
          <w:sz w:val="24"/>
          <w:szCs w:val="24"/>
          <w:u w:val="none"/>
        </w:rPr>
        <w:t>cash</w:t>
      </w:r>
      <w:r w:rsidRPr="001702A1">
        <w:rPr>
          <w:spacing w:val="-8"/>
          <w:sz w:val="24"/>
          <w:szCs w:val="24"/>
          <w:u w:val="none"/>
        </w:rPr>
        <w:t xml:space="preserve"> </w:t>
      </w:r>
      <w:r w:rsidRPr="001702A1">
        <w:rPr>
          <w:sz w:val="24"/>
          <w:szCs w:val="24"/>
          <w:u w:val="none"/>
        </w:rPr>
        <w:t>management</w:t>
      </w:r>
      <w:r w:rsidRPr="001702A1">
        <w:rPr>
          <w:spacing w:val="-9"/>
          <w:sz w:val="24"/>
          <w:szCs w:val="24"/>
          <w:u w:val="none"/>
        </w:rPr>
        <w:t xml:space="preserve"> </w:t>
      </w:r>
      <w:r w:rsidRPr="001702A1">
        <w:rPr>
          <w:sz w:val="24"/>
          <w:szCs w:val="24"/>
          <w:u w:val="none"/>
        </w:rPr>
        <w:t>system</w:t>
      </w:r>
      <w:r w:rsidRPr="001702A1">
        <w:rPr>
          <w:spacing w:val="-11"/>
          <w:sz w:val="24"/>
          <w:szCs w:val="24"/>
          <w:u w:val="none"/>
        </w:rPr>
        <w:t xml:space="preserve"> </w:t>
      </w:r>
      <w:r w:rsidRPr="001702A1">
        <w:rPr>
          <w:sz w:val="24"/>
          <w:szCs w:val="24"/>
          <w:u w:val="none"/>
        </w:rPr>
        <w:t>and,</w:t>
      </w:r>
      <w:r w:rsidRPr="001702A1">
        <w:rPr>
          <w:spacing w:val="-10"/>
          <w:sz w:val="24"/>
          <w:szCs w:val="24"/>
          <w:u w:val="none"/>
        </w:rPr>
        <w:t xml:space="preserve"> </w:t>
      </w:r>
      <w:r w:rsidRPr="001702A1">
        <w:rPr>
          <w:sz w:val="24"/>
          <w:szCs w:val="24"/>
          <w:u w:val="none"/>
        </w:rPr>
        <w:t>in</w:t>
      </w:r>
      <w:r w:rsidRPr="001702A1">
        <w:rPr>
          <w:spacing w:val="-9"/>
          <w:sz w:val="24"/>
          <w:szCs w:val="24"/>
          <w:u w:val="none"/>
        </w:rPr>
        <w:t xml:space="preserve"> </w:t>
      </w:r>
      <w:r w:rsidRPr="001702A1">
        <w:rPr>
          <w:sz w:val="24"/>
          <w:szCs w:val="24"/>
          <w:u w:val="none"/>
        </w:rPr>
        <w:t>cases</w:t>
      </w:r>
      <w:r w:rsidRPr="001702A1">
        <w:rPr>
          <w:spacing w:val="-9"/>
          <w:sz w:val="24"/>
          <w:szCs w:val="24"/>
          <w:u w:val="none"/>
        </w:rPr>
        <w:t xml:space="preserve"> </w:t>
      </w:r>
      <w:r w:rsidRPr="001702A1">
        <w:rPr>
          <w:sz w:val="24"/>
          <w:szCs w:val="24"/>
          <w:u w:val="none"/>
        </w:rPr>
        <w:t>where</w:t>
      </w:r>
      <w:r w:rsidRPr="001702A1">
        <w:rPr>
          <w:spacing w:val="-9"/>
          <w:sz w:val="24"/>
          <w:szCs w:val="24"/>
          <w:u w:val="none"/>
        </w:rPr>
        <w:t xml:space="preserve"> </w:t>
      </w:r>
      <w:r w:rsidRPr="001702A1">
        <w:rPr>
          <w:sz w:val="24"/>
          <w:szCs w:val="24"/>
          <w:u w:val="none"/>
        </w:rPr>
        <w:t>money</w:t>
      </w:r>
      <w:r w:rsidRPr="001702A1">
        <w:rPr>
          <w:spacing w:val="-10"/>
          <w:sz w:val="24"/>
          <w:szCs w:val="24"/>
          <w:u w:val="none"/>
        </w:rPr>
        <w:t xml:space="preserve"> </w:t>
      </w:r>
      <w:r w:rsidRPr="001702A1">
        <w:rPr>
          <w:sz w:val="24"/>
          <w:szCs w:val="24"/>
          <w:u w:val="none"/>
        </w:rPr>
        <w:t>will</w:t>
      </w:r>
      <w:r w:rsidRPr="001702A1">
        <w:rPr>
          <w:spacing w:val="-9"/>
          <w:sz w:val="24"/>
          <w:szCs w:val="24"/>
          <w:u w:val="none"/>
        </w:rPr>
        <w:t xml:space="preserve"> </w:t>
      </w:r>
      <w:r w:rsidRPr="001702A1">
        <w:rPr>
          <w:sz w:val="24"/>
          <w:szCs w:val="24"/>
          <w:u w:val="none"/>
        </w:rPr>
        <w:t>be</w:t>
      </w:r>
      <w:r w:rsidRPr="001702A1">
        <w:rPr>
          <w:spacing w:val="-9"/>
          <w:sz w:val="24"/>
          <w:szCs w:val="24"/>
          <w:u w:val="none"/>
        </w:rPr>
        <w:t xml:space="preserve"> </w:t>
      </w:r>
      <w:r w:rsidRPr="001702A1">
        <w:rPr>
          <w:sz w:val="24"/>
          <w:szCs w:val="24"/>
          <w:u w:val="none"/>
        </w:rPr>
        <w:t>transferred</w:t>
      </w:r>
      <w:r w:rsidRPr="001702A1">
        <w:rPr>
          <w:spacing w:val="-9"/>
          <w:sz w:val="24"/>
          <w:szCs w:val="24"/>
          <w:u w:val="none"/>
        </w:rPr>
        <w:t xml:space="preserve"> </w:t>
      </w:r>
      <w:r w:rsidRPr="001702A1">
        <w:rPr>
          <w:sz w:val="24"/>
          <w:szCs w:val="24"/>
          <w:u w:val="none"/>
        </w:rPr>
        <w:t>between</w:t>
      </w:r>
      <w:r w:rsidRPr="001702A1">
        <w:rPr>
          <w:spacing w:val="-9"/>
          <w:sz w:val="24"/>
          <w:szCs w:val="24"/>
          <w:u w:val="none"/>
        </w:rPr>
        <w:t xml:space="preserve"> </w:t>
      </w:r>
      <w:r w:rsidRPr="001702A1">
        <w:rPr>
          <w:sz w:val="24"/>
          <w:szCs w:val="24"/>
          <w:u w:val="none"/>
        </w:rPr>
        <w:t>debtors or from a debtor to a non-debtor affiliate, represent why such transfers are desirable from the debtor’s perspective, affirm that the debtor(s) will maintain records of all post-petition intercompany transfers of funds, and describe what repayment terms</w:t>
      </w:r>
      <w:r w:rsidRPr="001702A1">
        <w:rPr>
          <w:spacing w:val="-4"/>
          <w:sz w:val="24"/>
          <w:szCs w:val="24"/>
          <w:u w:val="none"/>
        </w:rPr>
        <w:t xml:space="preserve"> </w:t>
      </w:r>
      <w:r w:rsidRPr="001702A1">
        <w:rPr>
          <w:sz w:val="24"/>
          <w:szCs w:val="24"/>
          <w:u w:val="none"/>
        </w:rPr>
        <w:t>exist.</w:t>
      </w:r>
    </w:p>
    <w:p w14:paraId="255CFA02" w14:textId="77777777" w:rsidR="00DE7BA5" w:rsidRPr="001702A1" w:rsidRDefault="00DE7BA5" w:rsidP="001702A1">
      <w:pPr>
        <w:pStyle w:val="BodyText"/>
        <w:spacing w:before="29" w:line="276" w:lineRule="auto"/>
        <w:ind w:firstLine="720"/>
        <w:jc w:val="both"/>
        <w:rPr>
          <w:u w:val="none"/>
        </w:rPr>
      </w:pPr>
    </w:p>
    <w:p w14:paraId="7AEFE60E"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t>Motions of the type described in W. PA. LBR 1002-6(e)(13) shall disclose the amount of funds which the debtor proposes to invest outside the statute’s enumerated permitted investments and the proposed types of investments to be made. If the debtor proposes to invest or deposit money in or with an entity that has not satisfied the requirement of 11 U.S.C. § 345 (b) (a “Non-Qualified Entity”) the First Day Motion should demonstrate and explain why such an investment</w:t>
      </w:r>
      <w:r w:rsidRPr="001702A1">
        <w:rPr>
          <w:spacing w:val="-5"/>
          <w:sz w:val="24"/>
          <w:szCs w:val="24"/>
          <w:u w:val="none"/>
        </w:rPr>
        <w:t xml:space="preserve"> </w:t>
      </w:r>
      <w:r w:rsidRPr="001702A1">
        <w:rPr>
          <w:sz w:val="24"/>
          <w:szCs w:val="24"/>
          <w:u w:val="none"/>
        </w:rPr>
        <w:t>or</w:t>
      </w:r>
      <w:r w:rsidRPr="001702A1">
        <w:rPr>
          <w:spacing w:val="-4"/>
          <w:sz w:val="24"/>
          <w:szCs w:val="24"/>
          <w:u w:val="none"/>
        </w:rPr>
        <w:t xml:space="preserve"> </w:t>
      </w:r>
      <w:r w:rsidRPr="001702A1">
        <w:rPr>
          <w:sz w:val="24"/>
          <w:szCs w:val="24"/>
          <w:u w:val="none"/>
        </w:rPr>
        <w:t>deposit</w:t>
      </w:r>
      <w:r w:rsidRPr="001702A1">
        <w:rPr>
          <w:spacing w:val="-4"/>
          <w:sz w:val="24"/>
          <w:szCs w:val="24"/>
          <w:u w:val="none"/>
        </w:rPr>
        <w:t xml:space="preserve"> </w:t>
      </w:r>
      <w:r w:rsidRPr="001702A1">
        <w:rPr>
          <w:sz w:val="24"/>
          <w:szCs w:val="24"/>
          <w:u w:val="none"/>
        </w:rPr>
        <w:t>is</w:t>
      </w:r>
      <w:r w:rsidRPr="001702A1">
        <w:rPr>
          <w:spacing w:val="-5"/>
          <w:sz w:val="24"/>
          <w:szCs w:val="24"/>
          <w:u w:val="none"/>
        </w:rPr>
        <w:t xml:space="preserve"> </w:t>
      </w:r>
      <w:r w:rsidRPr="001702A1">
        <w:rPr>
          <w:sz w:val="24"/>
          <w:szCs w:val="24"/>
          <w:u w:val="none"/>
        </w:rPr>
        <w:t>necessary</w:t>
      </w:r>
      <w:r w:rsidRPr="001702A1">
        <w:rPr>
          <w:spacing w:val="-3"/>
          <w:sz w:val="24"/>
          <w:szCs w:val="24"/>
          <w:u w:val="none"/>
        </w:rPr>
        <w:t xml:space="preserve"> </w:t>
      </w:r>
      <w:r w:rsidRPr="001702A1">
        <w:rPr>
          <w:sz w:val="24"/>
          <w:szCs w:val="24"/>
          <w:u w:val="none"/>
        </w:rPr>
        <w:t>and,</w:t>
      </w:r>
      <w:r w:rsidRPr="001702A1">
        <w:rPr>
          <w:spacing w:val="-4"/>
          <w:sz w:val="24"/>
          <w:szCs w:val="24"/>
          <w:u w:val="none"/>
        </w:rPr>
        <w:t xml:space="preserve"> </w:t>
      </w:r>
      <w:r w:rsidRPr="001702A1">
        <w:rPr>
          <w:sz w:val="24"/>
          <w:szCs w:val="24"/>
          <w:u w:val="none"/>
        </w:rPr>
        <w:t>to</w:t>
      </w:r>
      <w:r w:rsidRPr="001702A1">
        <w:rPr>
          <w:spacing w:val="-3"/>
          <w:sz w:val="24"/>
          <w:szCs w:val="24"/>
          <w:u w:val="none"/>
        </w:rPr>
        <w:t xml:space="preserve"> </w:t>
      </w:r>
      <w:r w:rsidRPr="001702A1">
        <w:rPr>
          <w:sz w:val="24"/>
          <w:szCs w:val="24"/>
          <w:u w:val="none"/>
        </w:rPr>
        <w:t>the</w:t>
      </w:r>
      <w:r w:rsidRPr="001702A1">
        <w:rPr>
          <w:spacing w:val="-4"/>
          <w:sz w:val="24"/>
          <w:szCs w:val="24"/>
          <w:u w:val="none"/>
        </w:rPr>
        <w:t xml:space="preserve"> </w:t>
      </w:r>
      <w:r w:rsidRPr="001702A1">
        <w:rPr>
          <w:sz w:val="24"/>
          <w:szCs w:val="24"/>
          <w:u w:val="none"/>
        </w:rPr>
        <w:t>extent</w:t>
      </w:r>
      <w:r w:rsidRPr="001702A1">
        <w:rPr>
          <w:spacing w:val="-3"/>
          <w:sz w:val="24"/>
          <w:szCs w:val="24"/>
          <w:u w:val="none"/>
        </w:rPr>
        <w:t xml:space="preserve"> </w:t>
      </w:r>
      <w:r w:rsidRPr="001702A1">
        <w:rPr>
          <w:sz w:val="24"/>
          <w:szCs w:val="24"/>
          <w:u w:val="none"/>
        </w:rPr>
        <w:t>known,</w:t>
      </w:r>
      <w:r w:rsidRPr="001702A1">
        <w:rPr>
          <w:spacing w:val="-5"/>
          <w:sz w:val="24"/>
          <w:szCs w:val="24"/>
          <w:u w:val="none"/>
        </w:rPr>
        <w:t xml:space="preserve"> </w:t>
      </w:r>
      <w:r w:rsidRPr="001702A1">
        <w:rPr>
          <w:sz w:val="24"/>
          <w:szCs w:val="24"/>
          <w:u w:val="none"/>
        </w:rPr>
        <w:t>why</w:t>
      </w:r>
      <w:r w:rsidRPr="001702A1">
        <w:rPr>
          <w:spacing w:val="-4"/>
          <w:sz w:val="24"/>
          <w:szCs w:val="24"/>
          <w:u w:val="none"/>
        </w:rPr>
        <w:t xml:space="preserve"> </w:t>
      </w:r>
      <w:r w:rsidRPr="001702A1">
        <w:rPr>
          <w:sz w:val="24"/>
          <w:szCs w:val="24"/>
          <w:u w:val="none"/>
        </w:rPr>
        <w:t>the</w:t>
      </w:r>
      <w:r w:rsidRPr="001702A1">
        <w:rPr>
          <w:spacing w:val="-3"/>
          <w:sz w:val="24"/>
          <w:szCs w:val="24"/>
          <w:u w:val="none"/>
        </w:rPr>
        <w:t xml:space="preserve"> </w:t>
      </w:r>
      <w:r w:rsidRPr="001702A1">
        <w:rPr>
          <w:sz w:val="24"/>
          <w:szCs w:val="24"/>
          <w:u w:val="none"/>
        </w:rPr>
        <w:t>Non-Qualified</w:t>
      </w:r>
      <w:r w:rsidRPr="001702A1">
        <w:rPr>
          <w:spacing w:val="-5"/>
          <w:sz w:val="24"/>
          <w:szCs w:val="24"/>
          <w:u w:val="none"/>
        </w:rPr>
        <w:t xml:space="preserve"> </w:t>
      </w:r>
      <w:r w:rsidRPr="001702A1">
        <w:rPr>
          <w:sz w:val="24"/>
          <w:szCs w:val="24"/>
          <w:u w:val="none"/>
        </w:rPr>
        <w:t>Entity</w:t>
      </w:r>
      <w:r w:rsidRPr="001702A1">
        <w:rPr>
          <w:spacing w:val="-4"/>
          <w:sz w:val="24"/>
          <w:szCs w:val="24"/>
          <w:u w:val="none"/>
        </w:rPr>
        <w:t xml:space="preserve"> </w:t>
      </w:r>
      <w:r w:rsidRPr="001702A1">
        <w:rPr>
          <w:sz w:val="24"/>
          <w:szCs w:val="24"/>
          <w:u w:val="none"/>
        </w:rPr>
        <w:t>cannot or has not satisfied the requirements of 11 U.S.C. §</w:t>
      </w:r>
      <w:r w:rsidRPr="001702A1">
        <w:rPr>
          <w:spacing w:val="-5"/>
          <w:sz w:val="24"/>
          <w:szCs w:val="24"/>
          <w:u w:val="none"/>
        </w:rPr>
        <w:t xml:space="preserve"> </w:t>
      </w:r>
      <w:r w:rsidRPr="001702A1">
        <w:rPr>
          <w:sz w:val="24"/>
          <w:szCs w:val="24"/>
          <w:u w:val="none"/>
        </w:rPr>
        <w:t>345(b).</w:t>
      </w:r>
    </w:p>
    <w:p w14:paraId="6059A44A" w14:textId="77777777" w:rsidR="00DE7BA5" w:rsidRPr="001702A1" w:rsidRDefault="00DE7BA5" w:rsidP="001702A1">
      <w:pPr>
        <w:pStyle w:val="BodyText"/>
        <w:spacing w:before="29" w:line="276" w:lineRule="auto"/>
        <w:ind w:firstLine="720"/>
        <w:jc w:val="both"/>
        <w:rPr>
          <w:u w:val="none"/>
        </w:rPr>
      </w:pPr>
    </w:p>
    <w:p w14:paraId="6A0098CD"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t>Motions of the type described in W. PA. LBR 1002-6(e)(14) shall set forth in the motion the amounts to be paid. If the motion requests authority to pay amounts in excess of the amount set forth in 11 U.S.C. § 507(a)(4) per employee, then a list of the names and position/job titles of all employees as to whom those payments will be made shall be attached. However, the propriety</w:t>
      </w:r>
      <w:r w:rsidRPr="001702A1">
        <w:rPr>
          <w:spacing w:val="-4"/>
          <w:sz w:val="24"/>
          <w:szCs w:val="24"/>
          <w:u w:val="none"/>
        </w:rPr>
        <w:t xml:space="preserve"> </w:t>
      </w:r>
      <w:r w:rsidRPr="001702A1">
        <w:rPr>
          <w:sz w:val="24"/>
          <w:szCs w:val="24"/>
          <w:u w:val="none"/>
        </w:rPr>
        <w:t>of</w:t>
      </w:r>
      <w:r w:rsidRPr="001702A1">
        <w:rPr>
          <w:spacing w:val="-3"/>
          <w:sz w:val="24"/>
          <w:szCs w:val="24"/>
          <w:u w:val="none"/>
        </w:rPr>
        <w:t xml:space="preserve"> </w:t>
      </w:r>
      <w:r w:rsidRPr="001702A1">
        <w:rPr>
          <w:sz w:val="24"/>
          <w:szCs w:val="24"/>
          <w:u w:val="none"/>
        </w:rPr>
        <w:t>those</w:t>
      </w:r>
      <w:r w:rsidRPr="001702A1">
        <w:rPr>
          <w:spacing w:val="-4"/>
          <w:sz w:val="24"/>
          <w:szCs w:val="24"/>
          <w:u w:val="none"/>
        </w:rPr>
        <w:t xml:space="preserve"> </w:t>
      </w:r>
      <w:r w:rsidRPr="001702A1">
        <w:rPr>
          <w:sz w:val="24"/>
          <w:szCs w:val="24"/>
          <w:u w:val="none"/>
        </w:rPr>
        <w:t>requests</w:t>
      </w:r>
      <w:r w:rsidRPr="001702A1">
        <w:rPr>
          <w:spacing w:val="-3"/>
          <w:sz w:val="24"/>
          <w:szCs w:val="24"/>
          <w:u w:val="none"/>
        </w:rPr>
        <w:t xml:space="preserve"> </w:t>
      </w:r>
      <w:r w:rsidRPr="001702A1">
        <w:rPr>
          <w:sz w:val="24"/>
          <w:szCs w:val="24"/>
          <w:u w:val="none"/>
        </w:rPr>
        <w:t>shall</w:t>
      </w:r>
      <w:r w:rsidRPr="001702A1">
        <w:rPr>
          <w:spacing w:val="-3"/>
          <w:sz w:val="24"/>
          <w:szCs w:val="24"/>
          <w:u w:val="none"/>
        </w:rPr>
        <w:t xml:space="preserve"> </w:t>
      </w:r>
      <w:r w:rsidRPr="001702A1">
        <w:rPr>
          <w:sz w:val="24"/>
          <w:szCs w:val="24"/>
          <w:u w:val="none"/>
        </w:rPr>
        <w:t>be</w:t>
      </w:r>
      <w:r w:rsidRPr="001702A1">
        <w:rPr>
          <w:spacing w:val="-4"/>
          <w:sz w:val="24"/>
          <w:szCs w:val="24"/>
          <w:u w:val="none"/>
        </w:rPr>
        <w:t xml:space="preserve"> </w:t>
      </w:r>
      <w:r w:rsidRPr="001702A1">
        <w:rPr>
          <w:sz w:val="24"/>
          <w:szCs w:val="24"/>
          <w:u w:val="none"/>
        </w:rPr>
        <w:t>considered</w:t>
      </w:r>
      <w:r w:rsidRPr="001702A1">
        <w:rPr>
          <w:spacing w:val="-3"/>
          <w:sz w:val="24"/>
          <w:szCs w:val="24"/>
          <w:u w:val="none"/>
        </w:rPr>
        <w:t xml:space="preserve"> </w:t>
      </w:r>
      <w:r w:rsidRPr="001702A1">
        <w:rPr>
          <w:sz w:val="24"/>
          <w:szCs w:val="24"/>
          <w:u w:val="none"/>
        </w:rPr>
        <w:t>on</w:t>
      </w:r>
      <w:r w:rsidRPr="001702A1">
        <w:rPr>
          <w:spacing w:val="-4"/>
          <w:sz w:val="24"/>
          <w:szCs w:val="24"/>
          <w:u w:val="none"/>
        </w:rPr>
        <w:t xml:space="preserve"> </w:t>
      </w:r>
      <w:r w:rsidRPr="001702A1">
        <w:rPr>
          <w:sz w:val="24"/>
          <w:szCs w:val="24"/>
          <w:u w:val="none"/>
        </w:rPr>
        <w:t>a</w:t>
      </w:r>
      <w:r w:rsidRPr="001702A1">
        <w:rPr>
          <w:spacing w:val="-3"/>
          <w:sz w:val="24"/>
          <w:szCs w:val="24"/>
          <w:u w:val="none"/>
        </w:rPr>
        <w:t xml:space="preserve"> </w:t>
      </w:r>
      <w:r w:rsidRPr="001702A1">
        <w:rPr>
          <w:sz w:val="24"/>
          <w:szCs w:val="24"/>
          <w:u w:val="none"/>
        </w:rPr>
        <w:t>case</w:t>
      </w:r>
      <w:r w:rsidRPr="001702A1">
        <w:rPr>
          <w:spacing w:val="-4"/>
          <w:sz w:val="24"/>
          <w:szCs w:val="24"/>
          <w:u w:val="none"/>
        </w:rPr>
        <w:t xml:space="preserve"> </w:t>
      </w:r>
      <w:r w:rsidRPr="001702A1">
        <w:rPr>
          <w:sz w:val="24"/>
          <w:szCs w:val="24"/>
          <w:u w:val="none"/>
        </w:rPr>
        <w:t>by</w:t>
      </w:r>
      <w:r w:rsidRPr="001702A1">
        <w:rPr>
          <w:spacing w:val="-3"/>
          <w:sz w:val="24"/>
          <w:szCs w:val="24"/>
          <w:u w:val="none"/>
        </w:rPr>
        <w:t xml:space="preserve"> </w:t>
      </w:r>
      <w:r w:rsidRPr="001702A1">
        <w:rPr>
          <w:sz w:val="24"/>
          <w:szCs w:val="24"/>
          <w:u w:val="none"/>
        </w:rPr>
        <w:t>case</w:t>
      </w:r>
      <w:r w:rsidRPr="001702A1">
        <w:rPr>
          <w:spacing w:val="-3"/>
          <w:sz w:val="24"/>
          <w:szCs w:val="24"/>
          <w:u w:val="none"/>
        </w:rPr>
        <w:t xml:space="preserve"> </w:t>
      </w:r>
      <w:r w:rsidRPr="001702A1">
        <w:rPr>
          <w:sz w:val="24"/>
          <w:szCs w:val="24"/>
          <w:u w:val="none"/>
        </w:rPr>
        <w:t>basis.</w:t>
      </w:r>
      <w:r w:rsidRPr="001702A1">
        <w:rPr>
          <w:spacing w:val="-4"/>
          <w:sz w:val="24"/>
          <w:szCs w:val="24"/>
          <w:u w:val="none"/>
        </w:rPr>
        <w:t xml:space="preserve"> </w:t>
      </w:r>
      <w:r w:rsidRPr="001702A1">
        <w:rPr>
          <w:sz w:val="24"/>
          <w:szCs w:val="24"/>
          <w:u w:val="none"/>
        </w:rPr>
        <w:t>The</w:t>
      </w:r>
      <w:r w:rsidRPr="001702A1">
        <w:rPr>
          <w:spacing w:val="-3"/>
          <w:sz w:val="24"/>
          <w:szCs w:val="24"/>
          <w:u w:val="none"/>
        </w:rPr>
        <w:t xml:space="preserve"> </w:t>
      </w:r>
      <w:r w:rsidRPr="001702A1">
        <w:rPr>
          <w:sz w:val="24"/>
          <w:szCs w:val="24"/>
          <w:u w:val="none"/>
        </w:rPr>
        <w:t>motion</w:t>
      </w:r>
      <w:r w:rsidRPr="001702A1">
        <w:rPr>
          <w:spacing w:val="-4"/>
          <w:sz w:val="24"/>
          <w:szCs w:val="24"/>
          <w:u w:val="none"/>
        </w:rPr>
        <w:t xml:space="preserve"> </w:t>
      </w:r>
      <w:r w:rsidRPr="001702A1">
        <w:rPr>
          <w:sz w:val="24"/>
          <w:szCs w:val="24"/>
          <w:u w:val="none"/>
        </w:rPr>
        <w:t>also</w:t>
      </w:r>
      <w:r w:rsidRPr="001702A1">
        <w:rPr>
          <w:spacing w:val="-3"/>
          <w:sz w:val="24"/>
          <w:szCs w:val="24"/>
          <w:u w:val="none"/>
        </w:rPr>
        <w:t xml:space="preserve"> </w:t>
      </w:r>
      <w:r w:rsidRPr="001702A1">
        <w:rPr>
          <w:sz w:val="24"/>
          <w:szCs w:val="24"/>
          <w:u w:val="none"/>
        </w:rPr>
        <w:t>shall</w:t>
      </w:r>
      <w:r w:rsidRPr="001702A1">
        <w:rPr>
          <w:spacing w:val="-3"/>
          <w:sz w:val="24"/>
          <w:szCs w:val="24"/>
          <w:u w:val="none"/>
        </w:rPr>
        <w:t xml:space="preserve"> </w:t>
      </w:r>
      <w:r w:rsidRPr="001702A1">
        <w:rPr>
          <w:sz w:val="24"/>
          <w:szCs w:val="24"/>
          <w:u w:val="none"/>
        </w:rPr>
        <w:t>state whether, and the extent to which, the claims proposed to be paid constitute priority claims under 11</w:t>
      </w:r>
      <w:r w:rsidRPr="001702A1">
        <w:rPr>
          <w:spacing w:val="-6"/>
          <w:sz w:val="24"/>
          <w:szCs w:val="24"/>
          <w:u w:val="none"/>
        </w:rPr>
        <w:t xml:space="preserve"> </w:t>
      </w:r>
      <w:r w:rsidRPr="001702A1">
        <w:rPr>
          <w:sz w:val="24"/>
          <w:szCs w:val="24"/>
          <w:u w:val="none"/>
        </w:rPr>
        <w:t>U.S.C.</w:t>
      </w:r>
      <w:r w:rsidRPr="001702A1">
        <w:rPr>
          <w:spacing w:val="-5"/>
          <w:sz w:val="24"/>
          <w:szCs w:val="24"/>
          <w:u w:val="none"/>
        </w:rPr>
        <w:t xml:space="preserve"> </w:t>
      </w:r>
      <w:r w:rsidRPr="001702A1">
        <w:rPr>
          <w:sz w:val="24"/>
          <w:szCs w:val="24"/>
          <w:u w:val="none"/>
        </w:rPr>
        <w:t>§</w:t>
      </w:r>
      <w:r w:rsidRPr="001702A1">
        <w:rPr>
          <w:spacing w:val="-5"/>
          <w:sz w:val="24"/>
          <w:szCs w:val="24"/>
          <w:u w:val="none"/>
        </w:rPr>
        <w:t xml:space="preserve"> </w:t>
      </w:r>
      <w:r w:rsidRPr="001702A1">
        <w:rPr>
          <w:sz w:val="24"/>
          <w:szCs w:val="24"/>
          <w:u w:val="none"/>
        </w:rPr>
        <w:t>507</w:t>
      </w:r>
      <w:r w:rsidRPr="001702A1">
        <w:rPr>
          <w:spacing w:val="-5"/>
          <w:sz w:val="24"/>
          <w:szCs w:val="24"/>
          <w:u w:val="none"/>
        </w:rPr>
        <w:t xml:space="preserve"> </w:t>
      </w:r>
      <w:r w:rsidRPr="001702A1">
        <w:rPr>
          <w:sz w:val="24"/>
          <w:szCs w:val="24"/>
          <w:u w:val="none"/>
        </w:rPr>
        <w:t>(“Priority</w:t>
      </w:r>
      <w:r w:rsidRPr="001702A1">
        <w:rPr>
          <w:spacing w:val="-5"/>
          <w:sz w:val="24"/>
          <w:szCs w:val="24"/>
          <w:u w:val="none"/>
        </w:rPr>
        <w:t xml:space="preserve"> </w:t>
      </w:r>
      <w:r w:rsidRPr="001702A1">
        <w:rPr>
          <w:sz w:val="24"/>
          <w:szCs w:val="24"/>
          <w:u w:val="none"/>
        </w:rPr>
        <w:t>Claims”)</w:t>
      </w:r>
      <w:r w:rsidRPr="001702A1">
        <w:rPr>
          <w:spacing w:val="-6"/>
          <w:sz w:val="24"/>
          <w:szCs w:val="24"/>
          <w:u w:val="none"/>
        </w:rPr>
        <w:t xml:space="preserve"> </w:t>
      </w:r>
      <w:r w:rsidRPr="001702A1">
        <w:rPr>
          <w:sz w:val="24"/>
          <w:szCs w:val="24"/>
          <w:u w:val="none"/>
        </w:rPr>
        <w:t>and,</w:t>
      </w:r>
      <w:r w:rsidRPr="001702A1">
        <w:rPr>
          <w:spacing w:val="-5"/>
          <w:sz w:val="24"/>
          <w:szCs w:val="24"/>
          <w:u w:val="none"/>
        </w:rPr>
        <w:t xml:space="preserve"> </w:t>
      </w:r>
      <w:r w:rsidRPr="001702A1">
        <w:rPr>
          <w:sz w:val="24"/>
          <w:szCs w:val="24"/>
          <w:u w:val="none"/>
        </w:rPr>
        <w:t>if</w:t>
      </w:r>
      <w:r w:rsidRPr="001702A1">
        <w:rPr>
          <w:spacing w:val="-6"/>
          <w:sz w:val="24"/>
          <w:szCs w:val="24"/>
          <w:u w:val="none"/>
        </w:rPr>
        <w:t xml:space="preserve"> </w:t>
      </w:r>
      <w:r w:rsidRPr="001702A1">
        <w:rPr>
          <w:sz w:val="24"/>
          <w:szCs w:val="24"/>
          <w:u w:val="none"/>
        </w:rPr>
        <w:t>such</w:t>
      </w:r>
      <w:r w:rsidRPr="001702A1">
        <w:rPr>
          <w:spacing w:val="-5"/>
          <w:sz w:val="24"/>
          <w:szCs w:val="24"/>
          <w:u w:val="none"/>
        </w:rPr>
        <w:t xml:space="preserve"> </w:t>
      </w:r>
      <w:r w:rsidRPr="001702A1">
        <w:rPr>
          <w:sz w:val="24"/>
          <w:szCs w:val="24"/>
          <w:u w:val="none"/>
        </w:rPr>
        <w:t>claims</w:t>
      </w:r>
      <w:r w:rsidRPr="001702A1">
        <w:rPr>
          <w:spacing w:val="-5"/>
          <w:sz w:val="24"/>
          <w:szCs w:val="24"/>
          <w:u w:val="none"/>
        </w:rPr>
        <w:t xml:space="preserve"> </w:t>
      </w:r>
      <w:r w:rsidRPr="001702A1">
        <w:rPr>
          <w:sz w:val="24"/>
          <w:szCs w:val="24"/>
          <w:u w:val="none"/>
        </w:rPr>
        <w:t>are</w:t>
      </w:r>
      <w:r w:rsidRPr="001702A1">
        <w:rPr>
          <w:spacing w:val="-6"/>
          <w:sz w:val="24"/>
          <w:szCs w:val="24"/>
          <w:u w:val="none"/>
        </w:rPr>
        <w:t xml:space="preserve"> </w:t>
      </w:r>
      <w:r w:rsidRPr="001702A1">
        <w:rPr>
          <w:sz w:val="24"/>
          <w:szCs w:val="24"/>
          <w:u w:val="none"/>
        </w:rPr>
        <w:t>not</w:t>
      </w:r>
      <w:r w:rsidRPr="001702A1">
        <w:rPr>
          <w:spacing w:val="-5"/>
          <w:sz w:val="24"/>
          <w:szCs w:val="24"/>
          <w:u w:val="none"/>
        </w:rPr>
        <w:t xml:space="preserve"> </w:t>
      </w:r>
      <w:r w:rsidRPr="001702A1">
        <w:rPr>
          <w:sz w:val="24"/>
          <w:szCs w:val="24"/>
          <w:u w:val="none"/>
        </w:rPr>
        <w:t>Priority</w:t>
      </w:r>
      <w:r w:rsidRPr="001702A1">
        <w:rPr>
          <w:spacing w:val="-6"/>
          <w:sz w:val="24"/>
          <w:szCs w:val="24"/>
          <w:u w:val="none"/>
        </w:rPr>
        <w:t xml:space="preserve"> </w:t>
      </w:r>
      <w:r w:rsidRPr="001702A1">
        <w:rPr>
          <w:sz w:val="24"/>
          <w:szCs w:val="24"/>
          <w:u w:val="none"/>
        </w:rPr>
        <w:t>Claims,</w:t>
      </w:r>
      <w:r w:rsidRPr="001702A1">
        <w:rPr>
          <w:spacing w:val="-5"/>
          <w:sz w:val="24"/>
          <w:szCs w:val="24"/>
          <w:u w:val="none"/>
        </w:rPr>
        <w:t xml:space="preserve"> </w:t>
      </w:r>
      <w:r w:rsidRPr="001702A1">
        <w:rPr>
          <w:sz w:val="24"/>
          <w:szCs w:val="24"/>
          <w:u w:val="none"/>
        </w:rPr>
        <w:t>the</w:t>
      </w:r>
      <w:r w:rsidRPr="001702A1">
        <w:rPr>
          <w:spacing w:val="-5"/>
          <w:sz w:val="24"/>
          <w:szCs w:val="24"/>
          <w:u w:val="none"/>
        </w:rPr>
        <w:t xml:space="preserve"> </w:t>
      </w:r>
      <w:r w:rsidRPr="001702A1">
        <w:rPr>
          <w:sz w:val="24"/>
          <w:szCs w:val="24"/>
          <w:u w:val="none"/>
        </w:rPr>
        <w:t>motion</w:t>
      </w:r>
      <w:r w:rsidRPr="001702A1">
        <w:rPr>
          <w:spacing w:val="-6"/>
          <w:sz w:val="24"/>
          <w:szCs w:val="24"/>
          <w:u w:val="none"/>
        </w:rPr>
        <w:t xml:space="preserve"> </w:t>
      </w:r>
      <w:r w:rsidRPr="001702A1">
        <w:rPr>
          <w:sz w:val="24"/>
          <w:szCs w:val="24"/>
          <w:u w:val="none"/>
        </w:rPr>
        <w:t>should explain why those claims should be afforded the treatment requested in the motion. The motion may</w:t>
      </w:r>
      <w:r w:rsidRPr="001702A1">
        <w:rPr>
          <w:spacing w:val="-5"/>
          <w:sz w:val="24"/>
          <w:szCs w:val="24"/>
          <w:u w:val="none"/>
        </w:rPr>
        <w:t xml:space="preserve"> </w:t>
      </w:r>
      <w:r w:rsidRPr="001702A1">
        <w:rPr>
          <w:sz w:val="24"/>
          <w:szCs w:val="24"/>
          <w:u w:val="none"/>
        </w:rPr>
        <w:t>also</w:t>
      </w:r>
      <w:r w:rsidRPr="001702A1">
        <w:rPr>
          <w:spacing w:val="-5"/>
          <w:sz w:val="24"/>
          <w:szCs w:val="24"/>
          <w:u w:val="none"/>
        </w:rPr>
        <w:t xml:space="preserve"> </w:t>
      </w:r>
      <w:r w:rsidRPr="001702A1">
        <w:rPr>
          <w:sz w:val="24"/>
          <w:szCs w:val="24"/>
          <w:u w:val="none"/>
        </w:rPr>
        <w:t>ask</w:t>
      </w:r>
      <w:r w:rsidRPr="001702A1">
        <w:rPr>
          <w:spacing w:val="-5"/>
          <w:sz w:val="24"/>
          <w:szCs w:val="24"/>
          <w:u w:val="none"/>
        </w:rPr>
        <w:t xml:space="preserve"> </w:t>
      </w:r>
      <w:r w:rsidRPr="001702A1">
        <w:rPr>
          <w:sz w:val="24"/>
          <w:szCs w:val="24"/>
          <w:u w:val="none"/>
        </w:rPr>
        <w:t>the</w:t>
      </w:r>
      <w:r w:rsidRPr="001702A1">
        <w:rPr>
          <w:spacing w:val="-4"/>
          <w:sz w:val="24"/>
          <w:szCs w:val="24"/>
          <w:u w:val="none"/>
        </w:rPr>
        <w:t xml:space="preserve"> </w:t>
      </w:r>
      <w:r w:rsidRPr="001702A1">
        <w:rPr>
          <w:sz w:val="24"/>
          <w:szCs w:val="24"/>
          <w:u w:val="none"/>
        </w:rPr>
        <w:t>Court</w:t>
      </w:r>
      <w:r w:rsidRPr="001702A1">
        <w:rPr>
          <w:spacing w:val="-6"/>
          <w:sz w:val="24"/>
          <w:szCs w:val="24"/>
          <w:u w:val="none"/>
        </w:rPr>
        <w:t xml:space="preserve"> </w:t>
      </w:r>
      <w:r w:rsidRPr="001702A1">
        <w:rPr>
          <w:sz w:val="24"/>
          <w:szCs w:val="24"/>
          <w:u w:val="none"/>
        </w:rPr>
        <w:t>to</w:t>
      </w:r>
      <w:r w:rsidRPr="001702A1">
        <w:rPr>
          <w:spacing w:val="-5"/>
          <w:sz w:val="24"/>
          <w:szCs w:val="24"/>
          <w:u w:val="none"/>
        </w:rPr>
        <w:t xml:space="preserve"> </w:t>
      </w:r>
      <w:r w:rsidRPr="001702A1">
        <w:rPr>
          <w:sz w:val="24"/>
          <w:szCs w:val="24"/>
          <w:u w:val="none"/>
        </w:rPr>
        <w:t>direct</w:t>
      </w:r>
      <w:r w:rsidRPr="001702A1">
        <w:rPr>
          <w:spacing w:val="-5"/>
          <w:sz w:val="24"/>
          <w:szCs w:val="24"/>
          <w:u w:val="none"/>
        </w:rPr>
        <w:t xml:space="preserve"> </w:t>
      </w:r>
      <w:r w:rsidRPr="001702A1">
        <w:rPr>
          <w:sz w:val="24"/>
          <w:szCs w:val="24"/>
          <w:u w:val="none"/>
        </w:rPr>
        <w:t>banks</w:t>
      </w:r>
      <w:r w:rsidRPr="001702A1">
        <w:rPr>
          <w:spacing w:val="-4"/>
          <w:sz w:val="24"/>
          <w:szCs w:val="24"/>
          <w:u w:val="none"/>
        </w:rPr>
        <w:t xml:space="preserve"> </w:t>
      </w:r>
      <w:r w:rsidRPr="001702A1">
        <w:rPr>
          <w:sz w:val="24"/>
          <w:szCs w:val="24"/>
          <w:u w:val="none"/>
        </w:rPr>
        <w:t>to</w:t>
      </w:r>
      <w:r w:rsidRPr="001702A1">
        <w:rPr>
          <w:spacing w:val="-5"/>
          <w:sz w:val="24"/>
          <w:szCs w:val="24"/>
          <w:u w:val="none"/>
        </w:rPr>
        <w:t xml:space="preserve"> </w:t>
      </w:r>
      <w:r w:rsidRPr="001702A1">
        <w:rPr>
          <w:sz w:val="24"/>
          <w:szCs w:val="24"/>
          <w:u w:val="none"/>
        </w:rPr>
        <w:t>honor</w:t>
      </w:r>
      <w:r w:rsidRPr="001702A1">
        <w:rPr>
          <w:spacing w:val="-6"/>
          <w:sz w:val="24"/>
          <w:szCs w:val="24"/>
          <w:u w:val="none"/>
        </w:rPr>
        <w:t xml:space="preserve"> </w:t>
      </w:r>
      <w:r w:rsidRPr="001702A1">
        <w:rPr>
          <w:sz w:val="24"/>
          <w:szCs w:val="24"/>
          <w:u w:val="none"/>
        </w:rPr>
        <w:t>prepetition</w:t>
      </w:r>
      <w:r w:rsidRPr="001702A1">
        <w:rPr>
          <w:spacing w:val="-5"/>
          <w:sz w:val="24"/>
          <w:szCs w:val="24"/>
          <w:u w:val="none"/>
        </w:rPr>
        <w:t xml:space="preserve"> </w:t>
      </w:r>
      <w:r w:rsidRPr="001702A1">
        <w:rPr>
          <w:sz w:val="24"/>
          <w:szCs w:val="24"/>
          <w:u w:val="none"/>
        </w:rPr>
        <w:t>checks</w:t>
      </w:r>
      <w:r w:rsidRPr="001702A1">
        <w:rPr>
          <w:spacing w:val="-4"/>
          <w:sz w:val="24"/>
          <w:szCs w:val="24"/>
          <w:u w:val="none"/>
        </w:rPr>
        <w:t xml:space="preserve"> </w:t>
      </w:r>
      <w:r w:rsidRPr="001702A1">
        <w:rPr>
          <w:sz w:val="24"/>
          <w:szCs w:val="24"/>
          <w:u w:val="none"/>
        </w:rPr>
        <w:t>for</w:t>
      </w:r>
      <w:r w:rsidRPr="001702A1">
        <w:rPr>
          <w:spacing w:val="-5"/>
          <w:sz w:val="24"/>
          <w:szCs w:val="24"/>
          <w:u w:val="none"/>
        </w:rPr>
        <w:t xml:space="preserve"> </w:t>
      </w:r>
      <w:r w:rsidRPr="001702A1">
        <w:rPr>
          <w:sz w:val="24"/>
          <w:szCs w:val="24"/>
          <w:u w:val="none"/>
        </w:rPr>
        <w:t>such</w:t>
      </w:r>
      <w:r w:rsidRPr="001702A1">
        <w:rPr>
          <w:spacing w:val="-5"/>
          <w:sz w:val="24"/>
          <w:szCs w:val="24"/>
          <w:u w:val="none"/>
        </w:rPr>
        <w:t xml:space="preserve"> </w:t>
      </w:r>
      <w:r w:rsidRPr="001702A1">
        <w:rPr>
          <w:sz w:val="24"/>
          <w:szCs w:val="24"/>
          <w:u w:val="none"/>
        </w:rPr>
        <w:t>amounts</w:t>
      </w:r>
      <w:r w:rsidRPr="001702A1">
        <w:rPr>
          <w:spacing w:val="-5"/>
          <w:sz w:val="24"/>
          <w:szCs w:val="24"/>
          <w:u w:val="none"/>
        </w:rPr>
        <w:t xml:space="preserve"> </w:t>
      </w:r>
      <w:r w:rsidRPr="001702A1">
        <w:rPr>
          <w:sz w:val="24"/>
          <w:szCs w:val="24"/>
          <w:u w:val="none"/>
        </w:rPr>
        <w:t>and</w:t>
      </w:r>
      <w:r w:rsidRPr="001702A1">
        <w:rPr>
          <w:spacing w:val="-4"/>
          <w:sz w:val="24"/>
          <w:szCs w:val="24"/>
          <w:u w:val="none"/>
        </w:rPr>
        <w:t xml:space="preserve"> </w:t>
      </w:r>
      <w:r w:rsidRPr="001702A1">
        <w:rPr>
          <w:sz w:val="24"/>
          <w:szCs w:val="24"/>
          <w:u w:val="none"/>
        </w:rPr>
        <w:t>authorize the debtor to replace prepetition checks that have been</w:t>
      </w:r>
      <w:r w:rsidRPr="001702A1">
        <w:rPr>
          <w:spacing w:val="-2"/>
          <w:sz w:val="24"/>
          <w:szCs w:val="24"/>
          <w:u w:val="none"/>
        </w:rPr>
        <w:t xml:space="preserve"> </w:t>
      </w:r>
      <w:r w:rsidRPr="001702A1">
        <w:rPr>
          <w:sz w:val="24"/>
          <w:szCs w:val="24"/>
          <w:u w:val="none"/>
        </w:rPr>
        <w:t>dishonored.</w:t>
      </w:r>
    </w:p>
    <w:p w14:paraId="33F2DC38" w14:textId="77777777" w:rsidR="00DE7BA5" w:rsidRPr="001702A1" w:rsidRDefault="00DE7BA5" w:rsidP="001702A1">
      <w:pPr>
        <w:pStyle w:val="BodyText"/>
        <w:spacing w:before="29" w:line="276" w:lineRule="auto"/>
        <w:ind w:firstLine="720"/>
        <w:jc w:val="both"/>
        <w:rPr>
          <w:u w:val="none"/>
        </w:rPr>
      </w:pPr>
    </w:p>
    <w:p w14:paraId="06F731D4"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t>Motions of the type described in W. PA. LBR 1002-6(e)(15) shall set forth in the motion the amounts to be paid. If the motion requests authority to pay amounts in excess of the amounts set forth in 11 U.S.C. § 507(a)(5) (as modified by 11 U.S.C. § 104(b)), then a list of the names</w:t>
      </w:r>
      <w:r w:rsidRPr="001702A1">
        <w:rPr>
          <w:spacing w:val="8"/>
          <w:sz w:val="24"/>
          <w:szCs w:val="24"/>
          <w:u w:val="none"/>
        </w:rPr>
        <w:t xml:space="preserve"> </w:t>
      </w:r>
      <w:r w:rsidRPr="001702A1">
        <w:rPr>
          <w:sz w:val="24"/>
          <w:szCs w:val="24"/>
          <w:u w:val="none"/>
        </w:rPr>
        <w:t>and</w:t>
      </w:r>
      <w:r w:rsidRPr="001702A1">
        <w:rPr>
          <w:spacing w:val="8"/>
          <w:sz w:val="24"/>
          <w:szCs w:val="24"/>
          <w:u w:val="none"/>
        </w:rPr>
        <w:t xml:space="preserve"> </w:t>
      </w:r>
      <w:r w:rsidRPr="001702A1">
        <w:rPr>
          <w:sz w:val="24"/>
          <w:szCs w:val="24"/>
          <w:u w:val="none"/>
        </w:rPr>
        <w:t>position/job</w:t>
      </w:r>
      <w:r w:rsidRPr="001702A1">
        <w:rPr>
          <w:spacing w:val="7"/>
          <w:sz w:val="24"/>
          <w:szCs w:val="24"/>
          <w:u w:val="none"/>
        </w:rPr>
        <w:t xml:space="preserve"> </w:t>
      </w:r>
      <w:r w:rsidRPr="001702A1">
        <w:rPr>
          <w:sz w:val="24"/>
          <w:szCs w:val="24"/>
          <w:u w:val="none"/>
        </w:rPr>
        <w:t>titles</w:t>
      </w:r>
      <w:r w:rsidRPr="001702A1">
        <w:rPr>
          <w:spacing w:val="8"/>
          <w:sz w:val="24"/>
          <w:szCs w:val="24"/>
          <w:u w:val="none"/>
        </w:rPr>
        <w:t xml:space="preserve"> </w:t>
      </w:r>
      <w:r w:rsidRPr="001702A1">
        <w:rPr>
          <w:sz w:val="24"/>
          <w:szCs w:val="24"/>
          <w:u w:val="none"/>
        </w:rPr>
        <w:t>of</w:t>
      </w:r>
      <w:r w:rsidRPr="001702A1">
        <w:rPr>
          <w:spacing w:val="7"/>
          <w:sz w:val="24"/>
          <w:szCs w:val="24"/>
          <w:u w:val="none"/>
        </w:rPr>
        <w:t xml:space="preserve"> </w:t>
      </w:r>
      <w:r w:rsidRPr="001702A1">
        <w:rPr>
          <w:sz w:val="24"/>
          <w:szCs w:val="24"/>
          <w:u w:val="none"/>
        </w:rPr>
        <w:t>all</w:t>
      </w:r>
      <w:r w:rsidRPr="001702A1">
        <w:rPr>
          <w:spacing w:val="8"/>
          <w:sz w:val="24"/>
          <w:szCs w:val="24"/>
          <w:u w:val="none"/>
        </w:rPr>
        <w:t xml:space="preserve"> </w:t>
      </w:r>
      <w:r w:rsidRPr="001702A1">
        <w:rPr>
          <w:sz w:val="24"/>
          <w:szCs w:val="24"/>
          <w:u w:val="none"/>
        </w:rPr>
        <w:t>employees</w:t>
      </w:r>
      <w:r w:rsidRPr="001702A1">
        <w:rPr>
          <w:spacing w:val="9"/>
          <w:sz w:val="24"/>
          <w:szCs w:val="24"/>
          <w:u w:val="none"/>
        </w:rPr>
        <w:t xml:space="preserve"> </w:t>
      </w:r>
      <w:r w:rsidRPr="001702A1">
        <w:rPr>
          <w:sz w:val="24"/>
          <w:szCs w:val="24"/>
          <w:u w:val="none"/>
        </w:rPr>
        <w:t>as</w:t>
      </w:r>
      <w:r w:rsidRPr="001702A1">
        <w:rPr>
          <w:spacing w:val="7"/>
          <w:sz w:val="24"/>
          <w:szCs w:val="24"/>
          <w:u w:val="none"/>
        </w:rPr>
        <w:t xml:space="preserve"> </w:t>
      </w:r>
      <w:r w:rsidRPr="001702A1">
        <w:rPr>
          <w:sz w:val="24"/>
          <w:szCs w:val="24"/>
          <w:u w:val="none"/>
        </w:rPr>
        <w:t>to</w:t>
      </w:r>
      <w:r w:rsidRPr="001702A1">
        <w:rPr>
          <w:spacing w:val="8"/>
          <w:sz w:val="24"/>
          <w:szCs w:val="24"/>
          <w:u w:val="none"/>
        </w:rPr>
        <w:t xml:space="preserve"> </w:t>
      </w:r>
      <w:r w:rsidRPr="001702A1">
        <w:rPr>
          <w:sz w:val="24"/>
          <w:szCs w:val="24"/>
          <w:u w:val="none"/>
        </w:rPr>
        <w:t>whom</w:t>
      </w:r>
      <w:r w:rsidRPr="001702A1">
        <w:rPr>
          <w:spacing w:val="6"/>
          <w:sz w:val="24"/>
          <w:szCs w:val="24"/>
          <w:u w:val="none"/>
        </w:rPr>
        <w:t xml:space="preserve"> </w:t>
      </w:r>
      <w:r w:rsidRPr="001702A1">
        <w:rPr>
          <w:sz w:val="24"/>
          <w:szCs w:val="24"/>
          <w:u w:val="none"/>
        </w:rPr>
        <w:t>those</w:t>
      </w:r>
      <w:r w:rsidRPr="001702A1">
        <w:rPr>
          <w:spacing w:val="8"/>
          <w:sz w:val="24"/>
          <w:szCs w:val="24"/>
          <w:u w:val="none"/>
        </w:rPr>
        <w:t xml:space="preserve"> </w:t>
      </w:r>
      <w:r w:rsidRPr="001702A1">
        <w:rPr>
          <w:sz w:val="24"/>
          <w:szCs w:val="24"/>
          <w:u w:val="none"/>
        </w:rPr>
        <w:t>payments</w:t>
      </w:r>
      <w:r w:rsidRPr="001702A1">
        <w:rPr>
          <w:spacing w:val="8"/>
          <w:sz w:val="24"/>
          <w:szCs w:val="24"/>
          <w:u w:val="none"/>
        </w:rPr>
        <w:t xml:space="preserve"> </w:t>
      </w:r>
      <w:r w:rsidRPr="001702A1">
        <w:rPr>
          <w:sz w:val="24"/>
          <w:szCs w:val="24"/>
          <w:u w:val="none"/>
        </w:rPr>
        <w:t>will</w:t>
      </w:r>
      <w:r w:rsidRPr="001702A1">
        <w:rPr>
          <w:spacing w:val="7"/>
          <w:sz w:val="24"/>
          <w:szCs w:val="24"/>
          <w:u w:val="none"/>
        </w:rPr>
        <w:t xml:space="preserve"> </w:t>
      </w:r>
      <w:r w:rsidRPr="001702A1">
        <w:rPr>
          <w:sz w:val="24"/>
          <w:szCs w:val="24"/>
          <w:u w:val="none"/>
        </w:rPr>
        <w:t>be</w:t>
      </w:r>
      <w:r w:rsidRPr="001702A1">
        <w:rPr>
          <w:spacing w:val="9"/>
          <w:sz w:val="24"/>
          <w:szCs w:val="24"/>
          <w:u w:val="none"/>
        </w:rPr>
        <w:t xml:space="preserve"> </w:t>
      </w:r>
      <w:r w:rsidRPr="001702A1">
        <w:rPr>
          <w:sz w:val="24"/>
          <w:szCs w:val="24"/>
          <w:u w:val="none"/>
        </w:rPr>
        <w:t>made</w:t>
      </w:r>
      <w:r w:rsidRPr="001702A1">
        <w:rPr>
          <w:spacing w:val="8"/>
          <w:sz w:val="24"/>
          <w:szCs w:val="24"/>
          <w:u w:val="none"/>
        </w:rPr>
        <w:t xml:space="preserve"> </w:t>
      </w:r>
      <w:r w:rsidRPr="001702A1">
        <w:rPr>
          <w:sz w:val="24"/>
          <w:szCs w:val="24"/>
          <w:u w:val="none"/>
        </w:rPr>
        <w:t>shall</w:t>
      </w:r>
      <w:r w:rsidRPr="001702A1">
        <w:rPr>
          <w:spacing w:val="9"/>
          <w:sz w:val="24"/>
          <w:szCs w:val="24"/>
          <w:u w:val="none"/>
        </w:rPr>
        <w:t xml:space="preserve"> </w:t>
      </w:r>
      <w:r w:rsidRPr="001702A1">
        <w:rPr>
          <w:sz w:val="24"/>
          <w:szCs w:val="24"/>
          <w:u w:val="none"/>
        </w:rPr>
        <w:t>be attached.</w:t>
      </w:r>
      <w:r w:rsidRPr="001702A1">
        <w:rPr>
          <w:spacing w:val="-9"/>
          <w:sz w:val="24"/>
          <w:szCs w:val="24"/>
          <w:u w:val="none"/>
        </w:rPr>
        <w:t xml:space="preserve"> </w:t>
      </w:r>
      <w:r w:rsidRPr="001702A1">
        <w:rPr>
          <w:sz w:val="24"/>
          <w:szCs w:val="24"/>
          <w:u w:val="none"/>
        </w:rPr>
        <w:t>However,</w:t>
      </w:r>
      <w:r w:rsidRPr="001702A1">
        <w:rPr>
          <w:spacing w:val="-9"/>
          <w:sz w:val="24"/>
          <w:szCs w:val="24"/>
          <w:u w:val="none"/>
        </w:rPr>
        <w:t xml:space="preserve"> </w:t>
      </w:r>
      <w:r w:rsidRPr="001702A1">
        <w:rPr>
          <w:sz w:val="24"/>
          <w:szCs w:val="24"/>
          <w:u w:val="none"/>
        </w:rPr>
        <w:t>the</w:t>
      </w:r>
      <w:r w:rsidRPr="001702A1">
        <w:rPr>
          <w:spacing w:val="-9"/>
          <w:sz w:val="24"/>
          <w:szCs w:val="24"/>
          <w:u w:val="none"/>
        </w:rPr>
        <w:t xml:space="preserve"> </w:t>
      </w:r>
      <w:r w:rsidRPr="001702A1">
        <w:rPr>
          <w:sz w:val="24"/>
          <w:szCs w:val="24"/>
          <w:u w:val="none"/>
        </w:rPr>
        <w:t>propriety</w:t>
      </w:r>
      <w:r w:rsidRPr="001702A1">
        <w:rPr>
          <w:spacing w:val="-9"/>
          <w:sz w:val="24"/>
          <w:szCs w:val="24"/>
          <w:u w:val="none"/>
        </w:rPr>
        <w:t xml:space="preserve"> </w:t>
      </w:r>
      <w:r w:rsidRPr="001702A1">
        <w:rPr>
          <w:sz w:val="24"/>
          <w:szCs w:val="24"/>
          <w:u w:val="none"/>
        </w:rPr>
        <w:t>of</w:t>
      </w:r>
      <w:r w:rsidRPr="001702A1">
        <w:rPr>
          <w:spacing w:val="-8"/>
          <w:sz w:val="24"/>
          <w:szCs w:val="24"/>
          <w:u w:val="none"/>
        </w:rPr>
        <w:t xml:space="preserve"> </w:t>
      </w:r>
      <w:r w:rsidRPr="001702A1">
        <w:rPr>
          <w:sz w:val="24"/>
          <w:szCs w:val="24"/>
          <w:u w:val="none"/>
        </w:rPr>
        <w:t>those</w:t>
      </w:r>
      <w:r w:rsidRPr="001702A1">
        <w:rPr>
          <w:spacing w:val="-9"/>
          <w:sz w:val="24"/>
          <w:szCs w:val="24"/>
          <w:u w:val="none"/>
        </w:rPr>
        <w:t xml:space="preserve"> </w:t>
      </w:r>
      <w:r w:rsidRPr="001702A1">
        <w:rPr>
          <w:sz w:val="24"/>
          <w:szCs w:val="24"/>
          <w:u w:val="none"/>
        </w:rPr>
        <w:t>requests</w:t>
      </w:r>
      <w:r w:rsidRPr="001702A1">
        <w:rPr>
          <w:spacing w:val="-9"/>
          <w:sz w:val="24"/>
          <w:szCs w:val="24"/>
          <w:u w:val="none"/>
        </w:rPr>
        <w:t xml:space="preserve"> </w:t>
      </w:r>
      <w:r w:rsidRPr="001702A1">
        <w:rPr>
          <w:sz w:val="24"/>
          <w:szCs w:val="24"/>
          <w:u w:val="none"/>
        </w:rPr>
        <w:t>shall</w:t>
      </w:r>
      <w:r w:rsidRPr="001702A1">
        <w:rPr>
          <w:spacing w:val="-9"/>
          <w:sz w:val="24"/>
          <w:szCs w:val="24"/>
          <w:u w:val="none"/>
        </w:rPr>
        <w:t xml:space="preserve"> </w:t>
      </w:r>
      <w:r w:rsidRPr="001702A1">
        <w:rPr>
          <w:sz w:val="24"/>
          <w:szCs w:val="24"/>
          <w:u w:val="none"/>
        </w:rPr>
        <w:t>be</w:t>
      </w:r>
      <w:r w:rsidRPr="001702A1">
        <w:rPr>
          <w:spacing w:val="-9"/>
          <w:sz w:val="24"/>
          <w:szCs w:val="24"/>
          <w:u w:val="none"/>
        </w:rPr>
        <w:t xml:space="preserve"> </w:t>
      </w:r>
      <w:r w:rsidRPr="001702A1">
        <w:rPr>
          <w:sz w:val="24"/>
          <w:szCs w:val="24"/>
          <w:u w:val="none"/>
        </w:rPr>
        <w:t>considered</w:t>
      </w:r>
      <w:r w:rsidRPr="001702A1">
        <w:rPr>
          <w:spacing w:val="-8"/>
          <w:sz w:val="24"/>
          <w:szCs w:val="24"/>
          <w:u w:val="none"/>
        </w:rPr>
        <w:t xml:space="preserve"> </w:t>
      </w:r>
      <w:r w:rsidRPr="001702A1">
        <w:rPr>
          <w:sz w:val="24"/>
          <w:szCs w:val="24"/>
          <w:u w:val="none"/>
        </w:rPr>
        <w:t>on</w:t>
      </w:r>
      <w:r w:rsidRPr="001702A1">
        <w:rPr>
          <w:spacing w:val="-10"/>
          <w:sz w:val="24"/>
          <w:szCs w:val="24"/>
          <w:u w:val="none"/>
        </w:rPr>
        <w:t xml:space="preserve"> </w:t>
      </w:r>
      <w:r w:rsidRPr="001702A1">
        <w:rPr>
          <w:sz w:val="24"/>
          <w:szCs w:val="24"/>
          <w:u w:val="none"/>
        </w:rPr>
        <w:t>a</w:t>
      </w:r>
      <w:r w:rsidRPr="001702A1">
        <w:rPr>
          <w:spacing w:val="-9"/>
          <w:sz w:val="24"/>
          <w:szCs w:val="24"/>
          <w:u w:val="none"/>
        </w:rPr>
        <w:t xml:space="preserve"> </w:t>
      </w:r>
      <w:r w:rsidRPr="001702A1">
        <w:rPr>
          <w:sz w:val="24"/>
          <w:szCs w:val="24"/>
          <w:u w:val="none"/>
        </w:rPr>
        <w:t>case</w:t>
      </w:r>
      <w:r w:rsidRPr="001702A1">
        <w:rPr>
          <w:spacing w:val="-9"/>
          <w:sz w:val="24"/>
          <w:szCs w:val="24"/>
          <w:u w:val="none"/>
        </w:rPr>
        <w:t xml:space="preserve"> </w:t>
      </w:r>
      <w:r w:rsidRPr="001702A1">
        <w:rPr>
          <w:sz w:val="24"/>
          <w:szCs w:val="24"/>
          <w:u w:val="none"/>
        </w:rPr>
        <w:t>by</w:t>
      </w:r>
      <w:r w:rsidRPr="001702A1">
        <w:rPr>
          <w:spacing w:val="-8"/>
          <w:sz w:val="24"/>
          <w:szCs w:val="24"/>
          <w:u w:val="none"/>
        </w:rPr>
        <w:t xml:space="preserve"> </w:t>
      </w:r>
      <w:r w:rsidRPr="001702A1">
        <w:rPr>
          <w:sz w:val="24"/>
          <w:szCs w:val="24"/>
          <w:u w:val="none"/>
        </w:rPr>
        <w:t>case</w:t>
      </w:r>
      <w:r w:rsidRPr="001702A1">
        <w:rPr>
          <w:spacing w:val="-9"/>
          <w:sz w:val="24"/>
          <w:szCs w:val="24"/>
          <w:u w:val="none"/>
        </w:rPr>
        <w:t xml:space="preserve"> </w:t>
      </w:r>
      <w:r w:rsidRPr="001702A1">
        <w:rPr>
          <w:sz w:val="24"/>
          <w:szCs w:val="24"/>
          <w:u w:val="none"/>
        </w:rPr>
        <w:t>basis.</w:t>
      </w:r>
      <w:r w:rsidRPr="001702A1">
        <w:rPr>
          <w:spacing w:val="-9"/>
          <w:sz w:val="24"/>
          <w:szCs w:val="24"/>
          <w:u w:val="none"/>
        </w:rPr>
        <w:t xml:space="preserve"> </w:t>
      </w:r>
      <w:r w:rsidRPr="001702A1">
        <w:rPr>
          <w:sz w:val="24"/>
          <w:szCs w:val="24"/>
          <w:u w:val="none"/>
        </w:rPr>
        <w:t>The motion</w:t>
      </w:r>
      <w:r w:rsidRPr="001702A1">
        <w:rPr>
          <w:spacing w:val="-3"/>
          <w:sz w:val="24"/>
          <w:szCs w:val="24"/>
          <w:u w:val="none"/>
        </w:rPr>
        <w:t xml:space="preserve"> </w:t>
      </w:r>
      <w:r w:rsidRPr="001702A1">
        <w:rPr>
          <w:sz w:val="24"/>
          <w:szCs w:val="24"/>
          <w:u w:val="none"/>
        </w:rPr>
        <w:t>also</w:t>
      </w:r>
      <w:r w:rsidRPr="001702A1">
        <w:rPr>
          <w:spacing w:val="-3"/>
          <w:sz w:val="24"/>
          <w:szCs w:val="24"/>
          <w:u w:val="none"/>
        </w:rPr>
        <w:t xml:space="preserve"> </w:t>
      </w:r>
      <w:r w:rsidRPr="001702A1">
        <w:rPr>
          <w:sz w:val="24"/>
          <w:szCs w:val="24"/>
          <w:u w:val="none"/>
        </w:rPr>
        <w:t>shall</w:t>
      </w:r>
      <w:r w:rsidRPr="001702A1">
        <w:rPr>
          <w:spacing w:val="-3"/>
          <w:sz w:val="24"/>
          <w:szCs w:val="24"/>
          <w:u w:val="none"/>
        </w:rPr>
        <w:t xml:space="preserve"> </w:t>
      </w:r>
      <w:r w:rsidRPr="001702A1">
        <w:rPr>
          <w:sz w:val="24"/>
          <w:szCs w:val="24"/>
          <w:u w:val="none"/>
        </w:rPr>
        <w:t>state</w:t>
      </w:r>
      <w:r w:rsidRPr="001702A1">
        <w:rPr>
          <w:spacing w:val="-4"/>
          <w:sz w:val="24"/>
          <w:szCs w:val="24"/>
          <w:u w:val="none"/>
        </w:rPr>
        <w:t xml:space="preserve"> </w:t>
      </w:r>
      <w:r w:rsidRPr="001702A1">
        <w:rPr>
          <w:sz w:val="24"/>
          <w:szCs w:val="24"/>
          <w:u w:val="none"/>
        </w:rPr>
        <w:t>whether,</w:t>
      </w:r>
      <w:r w:rsidRPr="001702A1">
        <w:rPr>
          <w:spacing w:val="-2"/>
          <w:sz w:val="24"/>
          <w:szCs w:val="24"/>
          <w:u w:val="none"/>
        </w:rPr>
        <w:t xml:space="preserve"> </w:t>
      </w:r>
      <w:r w:rsidRPr="001702A1">
        <w:rPr>
          <w:sz w:val="24"/>
          <w:szCs w:val="24"/>
          <w:u w:val="none"/>
        </w:rPr>
        <w:t>and</w:t>
      </w:r>
      <w:r w:rsidRPr="001702A1">
        <w:rPr>
          <w:spacing w:val="-3"/>
          <w:sz w:val="24"/>
          <w:szCs w:val="24"/>
          <w:u w:val="none"/>
        </w:rPr>
        <w:t xml:space="preserve"> </w:t>
      </w:r>
      <w:r w:rsidRPr="001702A1">
        <w:rPr>
          <w:sz w:val="24"/>
          <w:szCs w:val="24"/>
          <w:u w:val="none"/>
        </w:rPr>
        <w:t>the</w:t>
      </w:r>
      <w:r w:rsidRPr="001702A1">
        <w:rPr>
          <w:spacing w:val="-2"/>
          <w:sz w:val="24"/>
          <w:szCs w:val="24"/>
          <w:u w:val="none"/>
        </w:rPr>
        <w:t xml:space="preserve"> </w:t>
      </w:r>
      <w:r w:rsidRPr="001702A1">
        <w:rPr>
          <w:sz w:val="24"/>
          <w:szCs w:val="24"/>
          <w:u w:val="none"/>
        </w:rPr>
        <w:t>extent</w:t>
      </w:r>
      <w:r w:rsidRPr="001702A1">
        <w:rPr>
          <w:spacing w:val="-3"/>
          <w:sz w:val="24"/>
          <w:szCs w:val="24"/>
          <w:u w:val="none"/>
        </w:rPr>
        <w:t xml:space="preserve"> </w:t>
      </w:r>
      <w:r w:rsidRPr="001702A1">
        <w:rPr>
          <w:sz w:val="24"/>
          <w:szCs w:val="24"/>
          <w:u w:val="none"/>
        </w:rPr>
        <w:t>to</w:t>
      </w:r>
      <w:r w:rsidRPr="001702A1">
        <w:rPr>
          <w:spacing w:val="-5"/>
          <w:sz w:val="24"/>
          <w:szCs w:val="24"/>
          <w:u w:val="none"/>
        </w:rPr>
        <w:t xml:space="preserve"> </w:t>
      </w:r>
      <w:r w:rsidRPr="001702A1">
        <w:rPr>
          <w:sz w:val="24"/>
          <w:szCs w:val="24"/>
          <w:u w:val="none"/>
        </w:rPr>
        <w:t>which,</w:t>
      </w:r>
      <w:r w:rsidRPr="001702A1">
        <w:rPr>
          <w:spacing w:val="-2"/>
          <w:sz w:val="24"/>
          <w:szCs w:val="24"/>
          <w:u w:val="none"/>
        </w:rPr>
        <w:t xml:space="preserve"> </w:t>
      </w:r>
      <w:r w:rsidRPr="001702A1">
        <w:rPr>
          <w:sz w:val="24"/>
          <w:szCs w:val="24"/>
          <w:u w:val="none"/>
        </w:rPr>
        <w:t>the</w:t>
      </w:r>
      <w:r w:rsidRPr="001702A1">
        <w:rPr>
          <w:spacing w:val="-3"/>
          <w:sz w:val="24"/>
          <w:szCs w:val="24"/>
          <w:u w:val="none"/>
        </w:rPr>
        <w:t xml:space="preserve"> </w:t>
      </w:r>
      <w:r w:rsidRPr="001702A1">
        <w:rPr>
          <w:sz w:val="24"/>
          <w:szCs w:val="24"/>
          <w:u w:val="none"/>
        </w:rPr>
        <w:t>claims</w:t>
      </w:r>
      <w:r w:rsidRPr="001702A1">
        <w:rPr>
          <w:spacing w:val="-3"/>
          <w:sz w:val="24"/>
          <w:szCs w:val="24"/>
          <w:u w:val="none"/>
        </w:rPr>
        <w:t xml:space="preserve"> </w:t>
      </w:r>
      <w:r w:rsidRPr="001702A1">
        <w:rPr>
          <w:sz w:val="24"/>
          <w:szCs w:val="24"/>
          <w:u w:val="none"/>
        </w:rPr>
        <w:t>proposed</w:t>
      </w:r>
      <w:r w:rsidRPr="001702A1">
        <w:rPr>
          <w:spacing w:val="-4"/>
          <w:sz w:val="24"/>
          <w:szCs w:val="24"/>
          <w:u w:val="none"/>
        </w:rPr>
        <w:t xml:space="preserve"> </w:t>
      </w:r>
      <w:r w:rsidRPr="001702A1">
        <w:rPr>
          <w:sz w:val="24"/>
          <w:szCs w:val="24"/>
          <w:u w:val="none"/>
        </w:rPr>
        <w:t>to</w:t>
      </w:r>
      <w:r w:rsidRPr="001702A1">
        <w:rPr>
          <w:spacing w:val="-3"/>
          <w:sz w:val="24"/>
          <w:szCs w:val="24"/>
          <w:u w:val="none"/>
        </w:rPr>
        <w:t xml:space="preserve"> </w:t>
      </w:r>
      <w:r w:rsidRPr="001702A1">
        <w:rPr>
          <w:sz w:val="24"/>
          <w:szCs w:val="24"/>
          <w:u w:val="none"/>
        </w:rPr>
        <w:t>be</w:t>
      </w:r>
      <w:r w:rsidRPr="001702A1">
        <w:rPr>
          <w:spacing w:val="-4"/>
          <w:sz w:val="24"/>
          <w:szCs w:val="24"/>
          <w:u w:val="none"/>
        </w:rPr>
        <w:t xml:space="preserve"> </w:t>
      </w:r>
      <w:r w:rsidRPr="001702A1">
        <w:rPr>
          <w:sz w:val="24"/>
          <w:szCs w:val="24"/>
          <w:u w:val="none"/>
        </w:rPr>
        <w:t>paid</w:t>
      </w:r>
      <w:r w:rsidRPr="001702A1">
        <w:rPr>
          <w:spacing w:val="-2"/>
          <w:sz w:val="24"/>
          <w:szCs w:val="24"/>
          <w:u w:val="none"/>
        </w:rPr>
        <w:t xml:space="preserve"> </w:t>
      </w:r>
      <w:r w:rsidRPr="001702A1">
        <w:rPr>
          <w:sz w:val="24"/>
          <w:szCs w:val="24"/>
          <w:u w:val="none"/>
        </w:rPr>
        <w:t>constitute Priority Claims and, if such claims are not Priority Claims, the motion should explain why those claims should be afforded the treatment requested in the</w:t>
      </w:r>
      <w:r w:rsidRPr="001702A1">
        <w:rPr>
          <w:spacing w:val="-2"/>
          <w:sz w:val="24"/>
          <w:szCs w:val="24"/>
          <w:u w:val="none"/>
        </w:rPr>
        <w:t xml:space="preserve"> </w:t>
      </w:r>
      <w:r w:rsidRPr="001702A1">
        <w:rPr>
          <w:sz w:val="24"/>
          <w:szCs w:val="24"/>
          <w:u w:val="none"/>
        </w:rPr>
        <w:t>motion.</w:t>
      </w:r>
    </w:p>
    <w:p w14:paraId="543F518E" w14:textId="77777777" w:rsidR="00DE7BA5" w:rsidRPr="001702A1" w:rsidRDefault="00DE7BA5" w:rsidP="001702A1">
      <w:pPr>
        <w:pStyle w:val="BodyText"/>
        <w:spacing w:before="29" w:line="276" w:lineRule="auto"/>
        <w:ind w:firstLine="720"/>
        <w:jc w:val="both"/>
        <w:rPr>
          <w:u w:val="none"/>
        </w:rPr>
      </w:pPr>
    </w:p>
    <w:p w14:paraId="1C288FA0"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lastRenderedPageBreak/>
        <w:t>Motions of the type described in W. PA. LBR 1002-6(e)(16) and 1002-6(e)(17) shall set forth in the motion the amounts to be paid. The motion also shall state whether, and the extent to which, the claims proposed to be paid constitute Priority Claims and, if such claims are not Priority Claims, the motion should explain why those claims should be afforded the</w:t>
      </w:r>
      <w:r w:rsidRPr="001702A1">
        <w:rPr>
          <w:spacing w:val="-32"/>
          <w:sz w:val="24"/>
          <w:szCs w:val="24"/>
          <w:u w:val="none"/>
        </w:rPr>
        <w:t xml:space="preserve"> </w:t>
      </w:r>
      <w:r w:rsidRPr="001702A1">
        <w:rPr>
          <w:sz w:val="24"/>
          <w:szCs w:val="24"/>
          <w:u w:val="none"/>
        </w:rPr>
        <w:t>treatment requested in the</w:t>
      </w:r>
      <w:r w:rsidRPr="001702A1">
        <w:rPr>
          <w:spacing w:val="-1"/>
          <w:sz w:val="24"/>
          <w:szCs w:val="24"/>
          <w:u w:val="none"/>
        </w:rPr>
        <w:t xml:space="preserve"> </w:t>
      </w:r>
      <w:r w:rsidRPr="001702A1">
        <w:rPr>
          <w:sz w:val="24"/>
          <w:szCs w:val="24"/>
          <w:u w:val="none"/>
        </w:rPr>
        <w:t>motion.</w:t>
      </w:r>
    </w:p>
    <w:p w14:paraId="5B1ABB33" w14:textId="77777777" w:rsidR="00DE7BA5" w:rsidRPr="001702A1" w:rsidRDefault="00DE7BA5" w:rsidP="001702A1">
      <w:pPr>
        <w:pStyle w:val="BodyText"/>
        <w:spacing w:before="29" w:line="276" w:lineRule="auto"/>
        <w:ind w:firstLine="720"/>
        <w:jc w:val="both"/>
        <w:rPr>
          <w:u w:val="none"/>
        </w:rPr>
      </w:pPr>
    </w:p>
    <w:p w14:paraId="2B8C77B5" w14:textId="77777777" w:rsidR="00DE7BA5" w:rsidRPr="001702A1" w:rsidRDefault="00DE7BA5" w:rsidP="001702A1">
      <w:pPr>
        <w:pStyle w:val="ListParagraph"/>
        <w:numPr>
          <w:ilvl w:val="0"/>
          <w:numId w:val="1"/>
        </w:numPr>
        <w:tabs>
          <w:tab w:val="left" w:pos="1540"/>
        </w:tabs>
        <w:spacing w:before="29" w:line="276" w:lineRule="auto"/>
        <w:ind w:left="0" w:right="0" w:firstLine="720"/>
        <w:rPr>
          <w:sz w:val="24"/>
          <w:szCs w:val="24"/>
          <w:u w:val="none"/>
        </w:rPr>
      </w:pPr>
      <w:r w:rsidRPr="001702A1">
        <w:rPr>
          <w:sz w:val="24"/>
          <w:szCs w:val="24"/>
          <w:u w:val="none"/>
        </w:rPr>
        <w:t>Motions of the type described in W. PA. LBR 1002-6(e)(18) shall list and state all contracts subject to the motion and whether, and the extent to which, the claims proposed to be paid are believed to be Priority Claims and, if such claims are not Priority Claims, the motion should explain why those claims should be afforded the treatment requested in the</w:t>
      </w:r>
      <w:r w:rsidRPr="001702A1">
        <w:rPr>
          <w:spacing w:val="-10"/>
          <w:sz w:val="24"/>
          <w:szCs w:val="24"/>
          <w:u w:val="none"/>
        </w:rPr>
        <w:t xml:space="preserve"> </w:t>
      </w:r>
      <w:r w:rsidRPr="001702A1">
        <w:rPr>
          <w:sz w:val="24"/>
          <w:szCs w:val="24"/>
          <w:u w:val="none"/>
        </w:rPr>
        <w:t>motion.</w:t>
      </w:r>
    </w:p>
    <w:p w14:paraId="46D92EF9" w14:textId="77777777" w:rsidR="00DE7BA5" w:rsidRPr="001702A1" w:rsidRDefault="00DE7BA5" w:rsidP="001702A1">
      <w:pPr>
        <w:pStyle w:val="BodyText"/>
        <w:spacing w:before="29" w:line="276" w:lineRule="auto"/>
        <w:ind w:firstLine="720"/>
        <w:jc w:val="both"/>
        <w:rPr>
          <w:u w:val="none"/>
        </w:rPr>
      </w:pPr>
    </w:p>
    <w:p w14:paraId="14EBE698" w14:textId="77777777" w:rsidR="00DE7BA5" w:rsidRPr="001702A1" w:rsidRDefault="00DE7BA5" w:rsidP="001702A1">
      <w:pPr>
        <w:pStyle w:val="ListParagraph"/>
        <w:numPr>
          <w:ilvl w:val="0"/>
          <w:numId w:val="1"/>
        </w:numPr>
        <w:tabs>
          <w:tab w:val="left" w:pos="1541"/>
        </w:tabs>
        <w:spacing w:before="29" w:line="276" w:lineRule="auto"/>
        <w:ind w:left="0" w:right="0" w:firstLine="720"/>
        <w:rPr>
          <w:sz w:val="24"/>
          <w:szCs w:val="24"/>
          <w:u w:val="none"/>
        </w:rPr>
      </w:pPr>
      <w:r w:rsidRPr="001702A1">
        <w:rPr>
          <w:sz w:val="24"/>
          <w:szCs w:val="24"/>
          <w:u w:val="none"/>
        </w:rPr>
        <w:t>Motions of the type described in W. PA. LBR 1002-6(e)(19) shall include a proposed Case Management Procedures Order, substantially in the form of Local Form 58. The debtor or trustee filing such motion shall file the proposed order in both a “clean” version, and a “red-line” version which indicates any changes that have been made from Local Form</w:t>
      </w:r>
      <w:r w:rsidRPr="001702A1">
        <w:rPr>
          <w:spacing w:val="-8"/>
          <w:sz w:val="24"/>
          <w:szCs w:val="24"/>
          <w:u w:val="none"/>
        </w:rPr>
        <w:t xml:space="preserve"> </w:t>
      </w:r>
      <w:r w:rsidRPr="001702A1">
        <w:rPr>
          <w:sz w:val="24"/>
          <w:szCs w:val="24"/>
          <w:u w:val="none"/>
        </w:rPr>
        <w:t>58.</w:t>
      </w:r>
    </w:p>
    <w:p w14:paraId="38FA0A6B" w14:textId="77777777" w:rsidR="00DE7BA5" w:rsidRPr="001702A1" w:rsidRDefault="00DE7BA5" w:rsidP="001702A1">
      <w:pPr>
        <w:spacing w:before="29" w:line="276" w:lineRule="auto"/>
        <w:ind w:firstLine="720"/>
        <w:jc w:val="both"/>
        <w:rPr>
          <w:sz w:val="24"/>
          <w:szCs w:val="24"/>
        </w:rPr>
      </w:pPr>
    </w:p>
    <w:p w14:paraId="15101515" w14:textId="77777777" w:rsidR="00F65E63" w:rsidRPr="001702A1" w:rsidRDefault="00F65E63" w:rsidP="001702A1">
      <w:pPr>
        <w:spacing w:before="29" w:line="276" w:lineRule="auto"/>
        <w:ind w:firstLine="720"/>
        <w:jc w:val="both"/>
        <w:rPr>
          <w:sz w:val="24"/>
          <w:szCs w:val="24"/>
        </w:rPr>
      </w:pPr>
    </w:p>
    <w:sectPr w:rsidR="00F65E63" w:rsidRPr="001702A1" w:rsidSect="00C071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38FD" w14:textId="77777777" w:rsidR="00000000" w:rsidRDefault="001702A1">
      <w:r>
        <w:separator/>
      </w:r>
    </w:p>
  </w:endnote>
  <w:endnote w:type="continuationSeparator" w:id="0">
    <w:p w14:paraId="2A9BA6BD" w14:textId="77777777" w:rsidR="00000000" w:rsidRDefault="0017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CA4" w14:textId="77777777" w:rsidR="007C1DE4" w:rsidRDefault="0017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B1C" w14:textId="77777777" w:rsidR="007C1DE4" w:rsidRDefault="00170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3C06" w14:textId="77777777" w:rsidR="007C1DE4" w:rsidRDefault="0017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453B" w14:textId="77777777" w:rsidR="00000000" w:rsidRDefault="001702A1">
      <w:r>
        <w:separator/>
      </w:r>
    </w:p>
  </w:footnote>
  <w:footnote w:type="continuationSeparator" w:id="0">
    <w:p w14:paraId="12FEF54B" w14:textId="77777777" w:rsidR="00000000" w:rsidRDefault="0017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35C" w14:textId="77777777" w:rsidR="007C1DE4" w:rsidRDefault="0017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ABBE" w14:textId="77777777" w:rsidR="000F190A" w:rsidRDefault="001702A1">
    <w:pPr>
      <w:pStyle w:val="BodyText"/>
      <w:spacing w:before="0" w:line="14" w:lineRule="auto"/>
      <w:rPr>
        <w:sz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F2BA" w14:textId="77777777" w:rsidR="007C1DE4" w:rsidRDefault="00170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4458"/>
    <w:multiLevelType w:val="hybridMultilevel"/>
    <w:tmpl w:val="CF28E108"/>
    <w:lvl w:ilvl="0" w:tplc="710C6A42">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A0346DF8">
      <w:numFmt w:val="bullet"/>
      <w:lvlText w:val="•"/>
      <w:lvlJc w:val="left"/>
      <w:pPr>
        <w:ind w:left="1048" w:hanging="721"/>
      </w:pPr>
      <w:rPr>
        <w:rFonts w:hint="default"/>
      </w:rPr>
    </w:lvl>
    <w:lvl w:ilvl="2" w:tplc="5C6651B2">
      <w:numFmt w:val="bullet"/>
      <w:lvlText w:val="•"/>
      <w:lvlJc w:val="left"/>
      <w:pPr>
        <w:ind w:left="1996" w:hanging="721"/>
      </w:pPr>
      <w:rPr>
        <w:rFonts w:hint="default"/>
      </w:rPr>
    </w:lvl>
    <w:lvl w:ilvl="3" w:tplc="AF168A76">
      <w:numFmt w:val="bullet"/>
      <w:lvlText w:val="•"/>
      <w:lvlJc w:val="left"/>
      <w:pPr>
        <w:ind w:left="2944" w:hanging="721"/>
      </w:pPr>
      <w:rPr>
        <w:rFonts w:hint="default"/>
      </w:rPr>
    </w:lvl>
    <w:lvl w:ilvl="4" w:tplc="7868AB7C">
      <w:numFmt w:val="bullet"/>
      <w:lvlText w:val="•"/>
      <w:lvlJc w:val="left"/>
      <w:pPr>
        <w:ind w:left="3892" w:hanging="721"/>
      </w:pPr>
      <w:rPr>
        <w:rFonts w:hint="default"/>
      </w:rPr>
    </w:lvl>
    <w:lvl w:ilvl="5" w:tplc="1DF0FF38">
      <w:numFmt w:val="bullet"/>
      <w:lvlText w:val="•"/>
      <w:lvlJc w:val="left"/>
      <w:pPr>
        <w:ind w:left="4840" w:hanging="721"/>
      </w:pPr>
      <w:rPr>
        <w:rFonts w:hint="default"/>
      </w:rPr>
    </w:lvl>
    <w:lvl w:ilvl="6" w:tplc="9B5CB4DA">
      <w:numFmt w:val="bullet"/>
      <w:lvlText w:val="•"/>
      <w:lvlJc w:val="left"/>
      <w:pPr>
        <w:ind w:left="5788" w:hanging="721"/>
      </w:pPr>
      <w:rPr>
        <w:rFonts w:hint="default"/>
      </w:rPr>
    </w:lvl>
    <w:lvl w:ilvl="7" w:tplc="7E96AF2A">
      <w:numFmt w:val="bullet"/>
      <w:lvlText w:val="•"/>
      <w:lvlJc w:val="left"/>
      <w:pPr>
        <w:ind w:left="6736" w:hanging="721"/>
      </w:pPr>
      <w:rPr>
        <w:rFonts w:hint="default"/>
      </w:rPr>
    </w:lvl>
    <w:lvl w:ilvl="8" w:tplc="4D40F848">
      <w:numFmt w:val="bullet"/>
      <w:lvlText w:val="•"/>
      <w:lvlJc w:val="left"/>
      <w:pPr>
        <w:ind w:left="768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A5"/>
    <w:rsid w:val="001702A1"/>
    <w:rsid w:val="00DE7BA5"/>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50B3"/>
  <w15:chartTrackingRefBased/>
  <w15:docId w15:val="{6EFD72C6-2233-4462-B331-762AA25B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A5"/>
    <w:pPr>
      <w:widowControl w:val="0"/>
      <w:autoSpaceDE w:val="0"/>
      <w:autoSpaceDN w:val="0"/>
      <w:jc w:val="left"/>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7BA5"/>
    <w:pPr>
      <w:spacing w:before="90"/>
    </w:pPr>
    <w:rPr>
      <w:sz w:val="24"/>
      <w:szCs w:val="24"/>
      <w:u w:val="single" w:color="000000"/>
    </w:rPr>
  </w:style>
  <w:style w:type="character" w:customStyle="1" w:styleId="BodyTextChar">
    <w:name w:val="Body Text Char"/>
    <w:basedOn w:val="DefaultParagraphFont"/>
    <w:link w:val="BodyText"/>
    <w:uiPriority w:val="1"/>
    <w:rsid w:val="00DE7BA5"/>
    <w:rPr>
      <w:rFonts w:eastAsia="Times New Roman" w:cs="Times New Roman"/>
      <w:szCs w:val="24"/>
      <w:u w:val="single" w:color="000000"/>
    </w:rPr>
  </w:style>
  <w:style w:type="paragraph" w:styleId="ListParagraph">
    <w:name w:val="List Paragraph"/>
    <w:basedOn w:val="Normal"/>
    <w:uiPriority w:val="1"/>
    <w:qFormat/>
    <w:rsid w:val="00DE7BA5"/>
    <w:pPr>
      <w:spacing w:before="90"/>
      <w:ind w:left="100" w:right="115" w:firstLine="720"/>
      <w:jc w:val="both"/>
    </w:pPr>
    <w:rPr>
      <w:u w:val="single" w:color="000000"/>
    </w:rPr>
  </w:style>
  <w:style w:type="paragraph" w:styleId="Header">
    <w:name w:val="header"/>
    <w:basedOn w:val="Normal"/>
    <w:link w:val="HeaderChar"/>
    <w:uiPriority w:val="99"/>
    <w:unhideWhenUsed/>
    <w:rsid w:val="00DE7BA5"/>
    <w:pPr>
      <w:tabs>
        <w:tab w:val="center" w:pos="4680"/>
        <w:tab w:val="right" w:pos="9360"/>
      </w:tabs>
    </w:pPr>
  </w:style>
  <w:style w:type="character" w:customStyle="1" w:styleId="HeaderChar">
    <w:name w:val="Header Char"/>
    <w:basedOn w:val="DefaultParagraphFont"/>
    <w:link w:val="Header"/>
    <w:uiPriority w:val="99"/>
    <w:rsid w:val="00DE7BA5"/>
    <w:rPr>
      <w:rFonts w:eastAsia="Times New Roman" w:cs="Times New Roman"/>
      <w:sz w:val="22"/>
    </w:rPr>
  </w:style>
  <w:style w:type="paragraph" w:styleId="Footer">
    <w:name w:val="footer"/>
    <w:basedOn w:val="Normal"/>
    <w:link w:val="FooterChar"/>
    <w:uiPriority w:val="99"/>
    <w:unhideWhenUsed/>
    <w:rsid w:val="00DE7BA5"/>
    <w:pPr>
      <w:tabs>
        <w:tab w:val="center" w:pos="4680"/>
        <w:tab w:val="right" w:pos="9360"/>
      </w:tabs>
    </w:pPr>
  </w:style>
  <w:style w:type="character" w:customStyle="1" w:styleId="FooterChar">
    <w:name w:val="Footer Char"/>
    <w:basedOn w:val="DefaultParagraphFont"/>
    <w:link w:val="Footer"/>
    <w:uiPriority w:val="99"/>
    <w:rsid w:val="00DE7BA5"/>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BE67E57B-1DAE-444E-A536-1221B282678B}"/>
</file>

<file path=customXml/itemProps2.xml><?xml version="1.0" encoding="utf-8"?>
<ds:datastoreItem xmlns:ds="http://schemas.openxmlformats.org/officeDocument/2006/customXml" ds:itemID="{C681206A-8C56-41C4-837E-9BF7A2429AE7}"/>
</file>

<file path=customXml/itemProps3.xml><?xml version="1.0" encoding="utf-8"?>
<ds:datastoreItem xmlns:ds="http://schemas.openxmlformats.org/officeDocument/2006/customXml" ds:itemID="{F71BEC03-BF80-4217-ACEC-706E2BDB54AD}"/>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3093</Characters>
  <Application>Microsoft Office Word</Application>
  <DocSecurity>0</DocSecurity>
  <Lines>3093</Lines>
  <Paragraphs>662</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2</cp:revision>
  <dcterms:created xsi:type="dcterms:W3CDTF">2022-04-21T17:34:00Z</dcterms:created>
  <dcterms:modified xsi:type="dcterms:W3CDTF">2022-04-21T18:09:00Z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