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9EA6" w14:textId="77777777" w:rsidR="009C2F1E" w:rsidRPr="00A62281" w:rsidRDefault="009C2F1E" w:rsidP="009C2F1E">
      <w:pPr>
        <w:widowControl w:val="0"/>
        <w:jc w:val="center"/>
        <w:rPr>
          <w:rFonts w:eastAsia="Times New Roman"/>
          <w:sz w:val="22"/>
          <w:szCs w:val="22"/>
        </w:rPr>
      </w:pPr>
      <w:r w:rsidRPr="00A62281">
        <w:rPr>
          <w:rFonts w:eastAsia="Times New Roman"/>
          <w:sz w:val="22"/>
          <w:szCs w:val="22"/>
        </w:rPr>
        <w:t>IN THE UNITED STATES BANKRUPTCY COURT</w:t>
      </w:r>
    </w:p>
    <w:p w14:paraId="5F813798" w14:textId="77777777" w:rsidR="009C2F1E" w:rsidRPr="00A62281" w:rsidRDefault="009C2F1E" w:rsidP="009C2F1E">
      <w:pPr>
        <w:widowControl w:val="0"/>
        <w:jc w:val="center"/>
        <w:rPr>
          <w:rFonts w:eastAsia="Times New Roman"/>
          <w:sz w:val="22"/>
          <w:szCs w:val="22"/>
        </w:rPr>
      </w:pPr>
      <w:r w:rsidRPr="00A62281">
        <w:rPr>
          <w:rFonts w:eastAsia="Times New Roman"/>
          <w:sz w:val="22"/>
          <w:szCs w:val="22"/>
        </w:rPr>
        <w:t>FOR THE WESTERN DISTRICT OF PENNSYLVANIA</w:t>
      </w:r>
    </w:p>
    <w:p w14:paraId="7B3EB4A2" w14:textId="77777777" w:rsidR="009C2F1E" w:rsidRPr="009C2F1E" w:rsidRDefault="009C2F1E" w:rsidP="009C2F1E">
      <w:pPr>
        <w:widowControl w:val="0"/>
        <w:rPr>
          <w:rFonts w:eastAsia="Times New Roman"/>
          <w:sz w:val="24"/>
          <w:szCs w:val="24"/>
        </w:rPr>
      </w:pPr>
    </w:p>
    <w:p w14:paraId="2FA492B4" w14:textId="77777777" w:rsidR="009C2F1E" w:rsidRPr="009C2F1E" w:rsidRDefault="009C2F1E" w:rsidP="009C2F1E">
      <w:pPr>
        <w:widowControl w:val="0"/>
        <w:rPr>
          <w:rFonts w:eastAsia="Times New Roman"/>
          <w:sz w:val="24"/>
          <w:szCs w:val="24"/>
        </w:rPr>
      </w:pPr>
    </w:p>
    <w:p w14:paraId="579CD3F0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</w:rPr>
        <w:t>In Re: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 xml:space="preserve">   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Bankruptcy No.</w:t>
      </w:r>
    </w:p>
    <w:p w14:paraId="367B8225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 xml:space="preserve">   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Chapter</w:t>
      </w:r>
    </w:p>
    <w:p w14:paraId="3B3C84C2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Debtor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 xml:space="preserve">   :</w:t>
      </w:r>
    </w:p>
    <w:p w14:paraId="1BBDCC9D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 xml:space="preserve">   :</w:t>
      </w:r>
    </w:p>
    <w:p w14:paraId="5B5F571C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 xml:space="preserve">   :</w:t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  <w:lang w:val="en-CA"/>
        </w:rPr>
        <w:t>Related to Document No.</w:t>
      </w:r>
    </w:p>
    <w:p w14:paraId="739DB039" w14:textId="06919C22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  <w:lang w:val="en-CA"/>
        </w:rPr>
      </w:pPr>
      <w:r w:rsidRPr="009C2F1E">
        <w:rPr>
          <w:rFonts w:eastAsia="Times New Roman"/>
          <w:sz w:val="24"/>
          <w:szCs w:val="24"/>
          <w:lang w:val="en-CA"/>
        </w:rPr>
        <w:tab/>
        <w:t>Movant</w:t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  <w:t xml:space="preserve"> </w:t>
      </w:r>
      <w:proofErr w:type="gramStart"/>
      <w:r w:rsidRPr="009C2F1E">
        <w:rPr>
          <w:rFonts w:eastAsia="Times New Roman"/>
          <w:sz w:val="24"/>
          <w:szCs w:val="24"/>
          <w:lang w:val="en-CA"/>
        </w:rPr>
        <w:t xml:space="preserve">  </w:t>
      </w:r>
      <w:r w:rsidR="00A62281">
        <w:rPr>
          <w:rFonts w:eastAsia="Times New Roman"/>
          <w:sz w:val="24"/>
          <w:szCs w:val="24"/>
          <w:lang w:val="en-CA"/>
        </w:rPr>
        <w:t>:</w:t>
      </w:r>
      <w:proofErr w:type="gramEnd"/>
    </w:p>
    <w:p w14:paraId="037E7FDC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  <w:lang w:val="en-CA"/>
        </w:rPr>
      </w:pP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  <w:t xml:space="preserve">   :</w:t>
      </w:r>
    </w:p>
    <w:p w14:paraId="26FBC5DC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  <w:lang w:val="en-CA"/>
        </w:rPr>
      </w:pP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  <w:t>v.</w:t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  <w:t xml:space="preserve"> </w:t>
      </w:r>
      <w:proofErr w:type="gramStart"/>
      <w:r w:rsidRPr="009C2F1E">
        <w:rPr>
          <w:rFonts w:eastAsia="Times New Roman"/>
          <w:sz w:val="24"/>
          <w:szCs w:val="24"/>
          <w:lang w:val="en-CA"/>
        </w:rPr>
        <w:t xml:space="preserve">  :</w:t>
      </w:r>
      <w:proofErr w:type="gramEnd"/>
      <w:r w:rsidRPr="009C2F1E">
        <w:rPr>
          <w:rFonts w:eastAsia="Times New Roman"/>
          <w:sz w:val="24"/>
          <w:szCs w:val="24"/>
          <w:lang w:val="en-CA"/>
        </w:rPr>
        <w:t xml:space="preserve"> </w:t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</w:rPr>
        <w:t>Hearing Date and Time:</w:t>
      </w:r>
    </w:p>
    <w:p w14:paraId="23E23F79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4320" w:hanging="432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 xml:space="preserve">   :</w:t>
      </w:r>
    </w:p>
    <w:p w14:paraId="39A9C16D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  <w:lang w:val="en-CA"/>
        </w:rPr>
      </w:pP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</w:r>
      <w:r w:rsidRPr="009C2F1E">
        <w:rPr>
          <w:rFonts w:eastAsia="Times New Roman"/>
          <w:sz w:val="24"/>
          <w:szCs w:val="24"/>
          <w:lang w:val="en-CA"/>
        </w:rPr>
        <w:tab/>
        <w:t xml:space="preserve">   :</w:t>
      </w:r>
    </w:p>
    <w:p w14:paraId="406E3C7A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  <w:lang w:val="en-CA"/>
        </w:rPr>
        <w:tab/>
        <w:t>Respondent (if none, then “No Respondent”)</w:t>
      </w:r>
      <w:r w:rsidRPr="009C2F1E">
        <w:rPr>
          <w:rFonts w:eastAsia="Times New Roman"/>
          <w:sz w:val="24"/>
          <w:szCs w:val="24"/>
          <w:lang w:val="en-CA"/>
        </w:rPr>
        <w:tab/>
        <w:t>:</w:t>
      </w:r>
    </w:p>
    <w:p w14:paraId="6012F1E7" w14:textId="77777777" w:rsidR="009C2F1E" w:rsidRPr="009C2F1E" w:rsidRDefault="009C2F1E" w:rsidP="009C2F1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</w:tabs>
        <w:ind w:left="5040" w:hanging="5040"/>
        <w:rPr>
          <w:rFonts w:eastAsia="Times New Roman"/>
          <w:sz w:val="24"/>
          <w:szCs w:val="24"/>
        </w:rPr>
      </w:pPr>
    </w:p>
    <w:p w14:paraId="51D72619" w14:textId="77777777" w:rsidR="009C2F1E" w:rsidRPr="009C2F1E" w:rsidRDefault="009C2F1E" w:rsidP="009C2F1E">
      <w:pPr>
        <w:widowControl w:val="0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9C2F1E">
        <w:rPr>
          <w:rFonts w:eastAsia="Times New Roman"/>
          <w:b/>
          <w:bCs/>
          <w:sz w:val="24"/>
          <w:szCs w:val="24"/>
          <w:u w:val="single"/>
        </w:rPr>
        <w:t>LOSS MITIGATION ORDER</w:t>
      </w:r>
    </w:p>
    <w:p w14:paraId="45DD7E99" w14:textId="77777777" w:rsidR="009C2F1E" w:rsidRPr="009C2F1E" w:rsidRDefault="009C2F1E" w:rsidP="009C2F1E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</w:p>
    <w:p w14:paraId="5D4E948A" w14:textId="77777777" w:rsidR="009C2F1E" w:rsidRPr="009C2F1E" w:rsidRDefault="009C2F1E" w:rsidP="009C2F1E">
      <w:pPr>
        <w:widowControl w:val="0"/>
        <w:jc w:val="both"/>
        <w:rPr>
          <w:rFonts w:eastAsia="Times New Roman"/>
          <w:bCs/>
          <w:sz w:val="24"/>
          <w:szCs w:val="24"/>
        </w:rPr>
      </w:pPr>
      <w:r w:rsidRPr="009C2F1E">
        <w:rPr>
          <w:rFonts w:eastAsia="Times New Roman"/>
          <w:b/>
          <w:bCs/>
          <w:sz w:val="24"/>
          <w:szCs w:val="24"/>
        </w:rPr>
        <w:tab/>
      </w:r>
      <w:r w:rsidRPr="009C2F1E">
        <w:rPr>
          <w:rFonts w:eastAsia="Times New Roman"/>
          <w:bCs/>
          <w:sz w:val="24"/>
          <w:szCs w:val="24"/>
        </w:rPr>
        <w:t xml:space="preserve">A </w:t>
      </w:r>
      <w:r w:rsidRPr="009C2F1E">
        <w:rPr>
          <w:rFonts w:eastAsia="Times New Roman"/>
          <w:b/>
          <w:bCs/>
          <w:i/>
          <w:sz w:val="24"/>
          <w:szCs w:val="24"/>
        </w:rPr>
        <w:t>Motion for Loss Mitigation</w:t>
      </w:r>
      <w:r w:rsidRPr="009C2F1E">
        <w:rPr>
          <w:rFonts w:eastAsia="Times New Roman"/>
          <w:bCs/>
          <w:sz w:val="24"/>
          <w:szCs w:val="24"/>
        </w:rPr>
        <w:t xml:space="preserve"> was filed by </w:t>
      </w:r>
      <w:r w:rsidRPr="009C2F1E">
        <w:rPr>
          <w:rFonts w:eastAsia="Times New Roman"/>
          <w:bCs/>
          <w:i/>
          <w:sz w:val="24"/>
          <w:szCs w:val="24"/>
        </w:rPr>
        <w:t xml:space="preserve">____________ </w:t>
      </w:r>
      <w:r w:rsidRPr="009C2F1E">
        <w:rPr>
          <w:rFonts w:eastAsia="Times New Roman"/>
          <w:bCs/>
          <w:sz w:val="24"/>
          <w:szCs w:val="24"/>
        </w:rPr>
        <w:t xml:space="preserve">on __________________.  The Parties have had notice and an opportunity to object and the Court has reviewed any objections filed thereto. </w:t>
      </w:r>
    </w:p>
    <w:p w14:paraId="2AA54D9F" w14:textId="77777777" w:rsidR="009C2F1E" w:rsidRPr="009C2F1E" w:rsidRDefault="009C2F1E" w:rsidP="009C2F1E">
      <w:pPr>
        <w:widowControl w:val="0"/>
        <w:jc w:val="both"/>
        <w:rPr>
          <w:rFonts w:eastAsia="Times New Roman"/>
          <w:sz w:val="24"/>
          <w:szCs w:val="24"/>
        </w:rPr>
      </w:pPr>
    </w:p>
    <w:p w14:paraId="229F9E49" w14:textId="77777777" w:rsidR="009C2F1E" w:rsidRPr="009C2F1E" w:rsidRDefault="009C2F1E" w:rsidP="009C2F1E">
      <w:pPr>
        <w:widowControl w:val="0"/>
        <w:jc w:val="both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b/>
          <w:bCs/>
          <w:i/>
          <w:iCs/>
          <w:sz w:val="24"/>
          <w:szCs w:val="24"/>
        </w:rPr>
        <w:t>AND NOW</w:t>
      </w:r>
      <w:r w:rsidRPr="009C2F1E">
        <w:rPr>
          <w:rFonts w:eastAsia="Times New Roman"/>
          <w:sz w:val="24"/>
          <w:szCs w:val="24"/>
        </w:rPr>
        <w:t xml:space="preserve">, this ______ day of </w:t>
      </w:r>
      <w:r w:rsidRPr="009C2F1E">
        <w:rPr>
          <w:rFonts w:eastAsia="Times New Roman"/>
          <w:b/>
          <w:i/>
          <w:sz w:val="24"/>
          <w:szCs w:val="24"/>
        </w:rPr>
        <w:t>_________</w:t>
      </w:r>
      <w:r w:rsidRPr="009C2F1E">
        <w:rPr>
          <w:rFonts w:eastAsia="Times New Roman"/>
          <w:b/>
          <w:bCs/>
          <w:i/>
          <w:iCs/>
          <w:sz w:val="24"/>
          <w:szCs w:val="24"/>
        </w:rPr>
        <w:t>, 20_____</w:t>
      </w:r>
      <w:r w:rsidRPr="009C2F1E">
        <w:rPr>
          <w:rFonts w:eastAsia="Times New Roman"/>
          <w:sz w:val="24"/>
          <w:szCs w:val="24"/>
        </w:rPr>
        <w:t xml:space="preserve">, it is hereby </w:t>
      </w:r>
      <w:r w:rsidRPr="009C2F1E">
        <w:rPr>
          <w:rFonts w:eastAsia="Times New Roman"/>
          <w:b/>
          <w:bCs/>
          <w:i/>
          <w:iCs/>
          <w:sz w:val="24"/>
          <w:szCs w:val="24"/>
        </w:rPr>
        <w:t>ORDERED</w:t>
      </w:r>
      <w:r w:rsidRPr="009C2F1E">
        <w:rPr>
          <w:rFonts w:eastAsia="Times New Roman"/>
          <w:sz w:val="24"/>
          <w:szCs w:val="24"/>
        </w:rPr>
        <w:t xml:space="preserve"> that:</w:t>
      </w:r>
    </w:p>
    <w:p w14:paraId="608821F8" w14:textId="77777777" w:rsidR="009C2F1E" w:rsidRPr="009C2F1E" w:rsidRDefault="009C2F1E" w:rsidP="009C2F1E">
      <w:pPr>
        <w:widowControl w:val="0"/>
        <w:jc w:val="both"/>
        <w:rPr>
          <w:rFonts w:eastAsia="Times New Roman"/>
          <w:sz w:val="24"/>
          <w:szCs w:val="24"/>
        </w:rPr>
      </w:pPr>
    </w:p>
    <w:p w14:paraId="618C23EC" w14:textId="15BA699F" w:rsidR="009C2F1E" w:rsidRPr="009C2F1E" w:rsidRDefault="009C2F1E" w:rsidP="00A62281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 xml:space="preserve">The following parties are directed to participate in the Court’s </w:t>
      </w:r>
      <w:r w:rsidRPr="009C2F1E">
        <w:rPr>
          <w:rFonts w:eastAsia="Times New Roman"/>
          <w:b/>
          <w:i/>
          <w:sz w:val="24"/>
          <w:szCs w:val="24"/>
        </w:rPr>
        <w:t>Loss Mitigation Program</w:t>
      </w:r>
      <w:r w:rsidRPr="009C2F1E">
        <w:rPr>
          <w:rFonts w:eastAsia="Times New Roman"/>
          <w:sz w:val="24"/>
          <w:szCs w:val="24"/>
        </w:rPr>
        <w:t xml:space="preserve"> </w:t>
      </w:r>
      <w:r w:rsidRPr="009C2F1E">
        <w:rPr>
          <w:rFonts w:eastAsia="Times New Roman"/>
          <w:b/>
          <w:sz w:val="24"/>
          <w:szCs w:val="24"/>
        </w:rPr>
        <w:t>(LMP)</w:t>
      </w:r>
      <w:r w:rsidRPr="009C2F1E">
        <w:rPr>
          <w:rFonts w:eastAsia="Times New Roman"/>
          <w:sz w:val="24"/>
          <w:szCs w:val="24"/>
        </w:rPr>
        <w:t xml:space="preserve"> as set forth in </w:t>
      </w:r>
      <w:r w:rsidRPr="009C2F1E">
        <w:rPr>
          <w:i/>
          <w:sz w:val="24"/>
          <w:szCs w:val="24"/>
        </w:rPr>
        <w:t xml:space="preserve">W.PA.LBR 9020-1 </w:t>
      </w:r>
      <w:r w:rsidRPr="009C2F1E">
        <w:rPr>
          <w:sz w:val="24"/>
          <w:szCs w:val="24"/>
        </w:rPr>
        <w:t>through</w:t>
      </w:r>
      <w:r w:rsidRPr="009C2F1E">
        <w:rPr>
          <w:i/>
          <w:sz w:val="24"/>
          <w:szCs w:val="24"/>
        </w:rPr>
        <w:t xml:space="preserve"> 9020-7</w:t>
      </w:r>
      <w:r w:rsidRPr="009C2F1E">
        <w:rPr>
          <w:rFonts w:eastAsia="Times New Roman"/>
          <w:sz w:val="24"/>
          <w:szCs w:val="24"/>
        </w:rPr>
        <w:t>.</w:t>
      </w:r>
    </w:p>
    <w:p w14:paraId="584B061A" w14:textId="77777777" w:rsidR="009C2F1E" w:rsidRPr="009C2F1E" w:rsidRDefault="009C2F1E" w:rsidP="009C2F1E">
      <w:pPr>
        <w:widowControl w:val="0"/>
        <w:jc w:val="both"/>
        <w:rPr>
          <w:rFonts w:eastAsia="Times New Roman"/>
          <w:sz w:val="24"/>
          <w:szCs w:val="24"/>
        </w:rPr>
      </w:pPr>
    </w:p>
    <w:p w14:paraId="5135E677" w14:textId="77777777" w:rsidR="009C2F1E" w:rsidRPr="009C2F1E" w:rsidRDefault="009C2F1E" w:rsidP="009C2F1E">
      <w:pPr>
        <w:widowControl w:val="0"/>
        <w:jc w:val="both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Debtor:</w:t>
      </w:r>
      <w:r w:rsidRPr="009C2F1E">
        <w:rPr>
          <w:rFonts w:eastAsia="Times New Roman"/>
          <w:sz w:val="24"/>
          <w:szCs w:val="24"/>
        </w:rPr>
        <w:tab/>
        <w:t>_____________________________________________</w:t>
      </w:r>
    </w:p>
    <w:p w14:paraId="1BD746F6" w14:textId="77777777" w:rsidR="009C2F1E" w:rsidRPr="009C2F1E" w:rsidRDefault="009C2F1E" w:rsidP="009C2F1E">
      <w:pPr>
        <w:widowControl w:val="0"/>
        <w:jc w:val="both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</w:p>
    <w:p w14:paraId="2CCA1C24" w14:textId="77777777" w:rsidR="009C2F1E" w:rsidRPr="009C2F1E" w:rsidRDefault="009C2F1E" w:rsidP="009C2F1E">
      <w:pPr>
        <w:widowControl w:val="0"/>
        <w:ind w:left="720" w:firstLine="720"/>
        <w:jc w:val="both"/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>Creditor:</w:t>
      </w:r>
      <w:r w:rsidRPr="009C2F1E">
        <w:rPr>
          <w:rFonts w:eastAsia="Times New Roman"/>
          <w:sz w:val="24"/>
          <w:szCs w:val="24"/>
        </w:rPr>
        <w:tab/>
        <w:t xml:space="preserve"> ____________________________________________ </w:t>
      </w:r>
    </w:p>
    <w:p w14:paraId="60A66393" w14:textId="77777777" w:rsidR="009C2F1E" w:rsidRPr="009C2F1E" w:rsidRDefault="009C2F1E" w:rsidP="009C2F1E">
      <w:pPr>
        <w:widowControl w:val="0"/>
        <w:jc w:val="both"/>
        <w:rPr>
          <w:rFonts w:eastAsia="Times New Roman"/>
          <w:sz w:val="24"/>
          <w:szCs w:val="24"/>
        </w:rPr>
      </w:pPr>
    </w:p>
    <w:p w14:paraId="2F3C2802" w14:textId="31D79EE8" w:rsidR="00A62281" w:rsidRDefault="009C2F1E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9C2F1E">
        <w:rPr>
          <w:rFonts w:eastAsia="Times New Roman"/>
          <w:b/>
          <w:i/>
          <w:sz w:val="24"/>
          <w:szCs w:val="24"/>
        </w:rPr>
        <w:t>During the Loss Mitigation Period</w:t>
      </w:r>
      <w:r w:rsidRPr="009C2F1E">
        <w:rPr>
          <w:rFonts w:eastAsia="Times New Roman"/>
          <w:sz w:val="24"/>
          <w:szCs w:val="24"/>
        </w:rPr>
        <w:t xml:space="preserve">, the Debtor shall make (or cause to be made) adequate protection payments in the amount of $ _______ per month to the Creditor or the Creditor’s designee pursuant to </w:t>
      </w:r>
      <w:r w:rsidRPr="009C2F1E">
        <w:rPr>
          <w:i/>
          <w:sz w:val="24"/>
          <w:szCs w:val="24"/>
        </w:rPr>
        <w:t>W.PA.LBR 9020-3(g)</w:t>
      </w:r>
      <w:r w:rsidRPr="009C2F1E">
        <w:rPr>
          <w:rFonts w:eastAsia="Times New Roman"/>
          <w:sz w:val="24"/>
          <w:szCs w:val="24"/>
        </w:rPr>
        <w:t>.</w:t>
      </w:r>
    </w:p>
    <w:p w14:paraId="37F7FD61" w14:textId="77777777" w:rsidR="00A62281" w:rsidRDefault="00A62281" w:rsidP="00A62281">
      <w:pPr>
        <w:widowControl w:val="0"/>
        <w:tabs>
          <w:tab w:val="left" w:pos="1080"/>
        </w:tabs>
        <w:ind w:left="360"/>
        <w:jc w:val="both"/>
        <w:rPr>
          <w:rFonts w:eastAsia="Times New Roman"/>
          <w:sz w:val="24"/>
          <w:szCs w:val="24"/>
        </w:rPr>
      </w:pPr>
    </w:p>
    <w:p w14:paraId="3EF50979" w14:textId="77777777" w:rsidR="00A62281" w:rsidRDefault="009C2F1E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A62281">
        <w:rPr>
          <w:rFonts w:eastAsia="Times New Roman"/>
          <w:b/>
          <w:i/>
          <w:sz w:val="24"/>
          <w:szCs w:val="24"/>
        </w:rPr>
        <w:t>Within fourteen (14) days</w:t>
      </w:r>
      <w:r w:rsidRPr="00A62281">
        <w:rPr>
          <w:rFonts w:eastAsia="Times New Roman"/>
          <w:sz w:val="24"/>
          <w:szCs w:val="24"/>
        </w:rPr>
        <w:t xml:space="preserve"> </w:t>
      </w:r>
      <w:r w:rsidRPr="00A62281">
        <w:rPr>
          <w:rFonts w:eastAsia="Times New Roman"/>
          <w:b/>
          <w:i/>
          <w:sz w:val="24"/>
          <w:szCs w:val="24"/>
        </w:rPr>
        <w:t>from the entry of this Order</w:t>
      </w:r>
      <w:r w:rsidRPr="00A62281">
        <w:rPr>
          <w:rFonts w:eastAsia="Times New Roman"/>
          <w:sz w:val="24"/>
          <w:szCs w:val="24"/>
        </w:rPr>
        <w:t xml:space="preserve">, the Creditor shall register and </w:t>
      </w:r>
      <w:r w:rsidRPr="00A62281">
        <w:rPr>
          <w:sz w:val="24"/>
          <w:szCs w:val="24"/>
        </w:rPr>
        <w:t>post its entire Core LMP Package on the Portal (if not previously registered)</w:t>
      </w:r>
      <w:r w:rsidRPr="00A62281">
        <w:rPr>
          <w:rFonts w:eastAsia="Times New Roman"/>
          <w:sz w:val="24"/>
          <w:szCs w:val="24"/>
        </w:rPr>
        <w:t xml:space="preserve"> pursuant to </w:t>
      </w:r>
      <w:r w:rsidRPr="00A62281">
        <w:rPr>
          <w:i/>
          <w:sz w:val="24"/>
          <w:szCs w:val="24"/>
        </w:rPr>
        <w:t>W.PA.LBR 9020-4(b)</w:t>
      </w:r>
      <w:r w:rsidRPr="00A62281">
        <w:rPr>
          <w:sz w:val="24"/>
          <w:szCs w:val="24"/>
        </w:rPr>
        <w:t>.</w:t>
      </w:r>
    </w:p>
    <w:p w14:paraId="1B502871" w14:textId="77777777" w:rsidR="00A62281" w:rsidRPr="00A62281" w:rsidRDefault="00A62281" w:rsidP="00A62281">
      <w:pPr>
        <w:widowControl w:val="0"/>
        <w:tabs>
          <w:tab w:val="left" w:pos="1080"/>
        </w:tabs>
        <w:ind w:left="360"/>
        <w:jc w:val="both"/>
        <w:rPr>
          <w:rFonts w:eastAsia="Times New Roman"/>
          <w:sz w:val="24"/>
          <w:szCs w:val="24"/>
        </w:rPr>
      </w:pPr>
    </w:p>
    <w:p w14:paraId="47CC7686" w14:textId="0EF6714A" w:rsidR="00A62281" w:rsidRDefault="009C2F1E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A62281">
        <w:rPr>
          <w:rFonts w:eastAsia="Times New Roman"/>
          <w:b/>
          <w:i/>
          <w:sz w:val="24"/>
          <w:szCs w:val="24"/>
        </w:rPr>
        <w:t>Within seven (7) days</w:t>
      </w:r>
      <w:r w:rsidRPr="00A62281">
        <w:rPr>
          <w:rFonts w:eastAsia="Times New Roman"/>
          <w:sz w:val="24"/>
          <w:szCs w:val="24"/>
        </w:rPr>
        <w:t xml:space="preserve"> </w:t>
      </w:r>
      <w:r w:rsidRPr="00A62281">
        <w:rPr>
          <w:rFonts w:eastAsia="Times New Roman"/>
          <w:b/>
          <w:i/>
          <w:sz w:val="24"/>
          <w:szCs w:val="24"/>
        </w:rPr>
        <w:t>from the entry of this Order</w:t>
      </w:r>
      <w:r w:rsidRPr="00A62281">
        <w:rPr>
          <w:rFonts w:eastAsia="Times New Roman"/>
          <w:sz w:val="24"/>
          <w:szCs w:val="24"/>
        </w:rPr>
        <w:t xml:space="preserve"> or Creditor’s registration on the Portal, whichever is later, the Debtor shall upload a completed </w:t>
      </w:r>
      <w:r w:rsidRPr="00A62281">
        <w:rPr>
          <w:sz w:val="24"/>
          <w:szCs w:val="24"/>
        </w:rPr>
        <w:t xml:space="preserve">Core LMP Package </w:t>
      </w:r>
      <w:r w:rsidRPr="00A62281">
        <w:rPr>
          <w:rFonts w:eastAsia="Times New Roman"/>
          <w:sz w:val="24"/>
          <w:szCs w:val="24"/>
        </w:rPr>
        <w:t xml:space="preserve">through the Portal pursuant to </w:t>
      </w:r>
      <w:r w:rsidRPr="00A62281">
        <w:rPr>
          <w:i/>
          <w:sz w:val="24"/>
          <w:szCs w:val="24"/>
        </w:rPr>
        <w:t>W.PA.LBR 9020-4(c)</w:t>
      </w:r>
      <w:r w:rsidRPr="00A62281">
        <w:rPr>
          <w:rFonts w:eastAsia="Times New Roman"/>
          <w:sz w:val="24"/>
          <w:szCs w:val="24"/>
        </w:rPr>
        <w:t>.</w:t>
      </w:r>
    </w:p>
    <w:p w14:paraId="1F64E380" w14:textId="77777777" w:rsidR="00A62281" w:rsidRDefault="00A62281" w:rsidP="00A62281">
      <w:pPr>
        <w:widowControl w:val="0"/>
        <w:tabs>
          <w:tab w:val="left" w:pos="1080"/>
        </w:tabs>
        <w:ind w:left="360"/>
        <w:jc w:val="both"/>
        <w:rPr>
          <w:rFonts w:eastAsia="Times New Roman"/>
          <w:sz w:val="24"/>
          <w:szCs w:val="24"/>
        </w:rPr>
      </w:pPr>
    </w:p>
    <w:p w14:paraId="0D2D2072" w14:textId="174277E1" w:rsidR="00A62281" w:rsidRDefault="009C2F1E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A62281">
        <w:rPr>
          <w:rFonts w:eastAsia="Times New Roman"/>
          <w:b/>
          <w:i/>
          <w:sz w:val="24"/>
          <w:szCs w:val="24"/>
        </w:rPr>
        <w:t>Within fourteen (14) days of the debtor’s submission of the Core LMP Package</w:t>
      </w:r>
      <w:r w:rsidRPr="00A62281">
        <w:rPr>
          <w:rFonts w:eastAsia="Times New Roman"/>
          <w:sz w:val="24"/>
          <w:szCs w:val="24"/>
        </w:rPr>
        <w:t xml:space="preserve">, the Creditor shall acknowledge receipt and designate a single point of contact for Debtor’s review, pursuant to </w:t>
      </w:r>
      <w:r w:rsidRPr="00A62281">
        <w:rPr>
          <w:i/>
          <w:sz w:val="24"/>
          <w:szCs w:val="24"/>
        </w:rPr>
        <w:t>W.PA.LBR 9020-4(d)</w:t>
      </w:r>
      <w:r w:rsidRPr="00A62281">
        <w:rPr>
          <w:rFonts w:eastAsia="Times New Roman"/>
          <w:sz w:val="24"/>
          <w:szCs w:val="24"/>
        </w:rPr>
        <w:t xml:space="preserve">. </w:t>
      </w:r>
    </w:p>
    <w:p w14:paraId="6BFDC1A0" w14:textId="77777777" w:rsidR="00A62281" w:rsidRDefault="00A62281" w:rsidP="00A62281">
      <w:pPr>
        <w:widowControl w:val="0"/>
        <w:tabs>
          <w:tab w:val="left" w:pos="1080"/>
        </w:tabs>
        <w:ind w:left="360"/>
        <w:jc w:val="both"/>
        <w:rPr>
          <w:rFonts w:eastAsia="Times New Roman"/>
          <w:sz w:val="24"/>
          <w:szCs w:val="24"/>
        </w:rPr>
      </w:pPr>
    </w:p>
    <w:p w14:paraId="4986E5E2" w14:textId="572DF6E1" w:rsidR="00A62281" w:rsidRDefault="009C2F1E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A62281">
        <w:rPr>
          <w:rFonts w:eastAsia="Times New Roman"/>
          <w:b/>
          <w:i/>
          <w:sz w:val="24"/>
          <w:szCs w:val="24"/>
        </w:rPr>
        <w:lastRenderedPageBreak/>
        <w:t>Within sixty (60) days from the entry of this Order</w:t>
      </w:r>
      <w:r w:rsidRPr="00A62281">
        <w:rPr>
          <w:rFonts w:eastAsia="Times New Roman"/>
          <w:sz w:val="24"/>
          <w:szCs w:val="24"/>
        </w:rPr>
        <w:t xml:space="preserve">, the Debtor shall file and serve upon all interested parties an LMP Status Report, pursuant to </w:t>
      </w:r>
      <w:r w:rsidRPr="00A62281">
        <w:rPr>
          <w:i/>
          <w:sz w:val="24"/>
          <w:szCs w:val="24"/>
        </w:rPr>
        <w:t>W.PA.LBR 9020-4(e)</w:t>
      </w:r>
      <w:r w:rsidRPr="00A62281">
        <w:rPr>
          <w:rFonts w:eastAsia="Times New Roman"/>
          <w:sz w:val="24"/>
          <w:szCs w:val="24"/>
        </w:rPr>
        <w:t>.</w:t>
      </w:r>
    </w:p>
    <w:p w14:paraId="1964F62C" w14:textId="77777777" w:rsidR="00A62281" w:rsidRDefault="00A62281" w:rsidP="00A62281">
      <w:pPr>
        <w:widowControl w:val="0"/>
        <w:tabs>
          <w:tab w:val="left" w:pos="1080"/>
        </w:tabs>
        <w:ind w:left="360"/>
        <w:jc w:val="both"/>
        <w:rPr>
          <w:rFonts w:eastAsia="Times New Roman"/>
          <w:sz w:val="24"/>
          <w:szCs w:val="24"/>
        </w:rPr>
      </w:pPr>
    </w:p>
    <w:p w14:paraId="24B6168A" w14:textId="77777777" w:rsidR="00A62281" w:rsidRDefault="002260E5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A62281">
        <w:rPr>
          <w:rFonts w:eastAsia="Times New Roman"/>
          <w:b/>
          <w:i/>
          <w:sz w:val="24"/>
          <w:szCs w:val="24"/>
        </w:rPr>
        <w:t xml:space="preserve">One hundred twenty </w:t>
      </w:r>
      <w:r w:rsidR="009C2F1E" w:rsidRPr="00A62281">
        <w:rPr>
          <w:rFonts w:eastAsia="Times New Roman"/>
          <w:b/>
          <w:i/>
          <w:sz w:val="24"/>
          <w:szCs w:val="24"/>
        </w:rPr>
        <w:t>(</w:t>
      </w:r>
      <w:r w:rsidRPr="00A62281">
        <w:rPr>
          <w:rFonts w:eastAsia="Times New Roman"/>
          <w:b/>
          <w:i/>
          <w:sz w:val="24"/>
          <w:szCs w:val="24"/>
        </w:rPr>
        <w:t>12</w:t>
      </w:r>
      <w:r w:rsidR="009C2F1E" w:rsidRPr="00A62281">
        <w:rPr>
          <w:rFonts w:eastAsia="Times New Roman"/>
          <w:b/>
          <w:i/>
          <w:sz w:val="24"/>
          <w:szCs w:val="24"/>
        </w:rPr>
        <w:t>0) days from the entry of this Order,</w:t>
      </w:r>
      <w:r w:rsidR="009C2F1E" w:rsidRPr="00A62281">
        <w:rPr>
          <w:rFonts w:eastAsia="Times New Roman"/>
          <w:sz w:val="24"/>
          <w:szCs w:val="24"/>
        </w:rPr>
        <w:t xml:space="preserve"> the LMP Period shall terminate unless extended pursuant to </w:t>
      </w:r>
      <w:r w:rsidR="009C2F1E" w:rsidRPr="00A62281">
        <w:rPr>
          <w:i/>
          <w:sz w:val="24"/>
          <w:szCs w:val="24"/>
        </w:rPr>
        <w:t>W.PA.LBR 9020-5(b).</w:t>
      </w:r>
    </w:p>
    <w:p w14:paraId="1749E50D" w14:textId="77777777" w:rsidR="00A62281" w:rsidRPr="00A62281" w:rsidRDefault="00A62281" w:rsidP="00A62281">
      <w:pPr>
        <w:widowControl w:val="0"/>
        <w:tabs>
          <w:tab w:val="left" w:pos="1080"/>
        </w:tabs>
        <w:ind w:left="360"/>
        <w:jc w:val="both"/>
        <w:rPr>
          <w:rFonts w:eastAsia="Times New Roman"/>
          <w:sz w:val="24"/>
          <w:szCs w:val="24"/>
        </w:rPr>
      </w:pPr>
    </w:p>
    <w:p w14:paraId="19B23203" w14:textId="77777777" w:rsidR="00A62281" w:rsidRDefault="009C2F1E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A62281">
        <w:rPr>
          <w:rFonts w:eastAsia="Times New Roman"/>
          <w:b/>
          <w:i/>
          <w:sz w:val="24"/>
          <w:szCs w:val="24"/>
        </w:rPr>
        <w:t>Within seven (7) days of the termination of the Loss Mitigation Period</w:t>
      </w:r>
      <w:r w:rsidRPr="00A62281">
        <w:rPr>
          <w:rFonts w:eastAsia="Times New Roman"/>
          <w:sz w:val="24"/>
          <w:szCs w:val="24"/>
        </w:rPr>
        <w:t xml:space="preserve">, the Debtor shall submit an LMP Final Report pursuant to </w:t>
      </w:r>
      <w:r w:rsidRPr="00A62281">
        <w:rPr>
          <w:rFonts w:eastAsia="Times New Roman"/>
          <w:i/>
          <w:sz w:val="24"/>
          <w:szCs w:val="24"/>
        </w:rPr>
        <w:t>W.PA.LBR 9020-4(f)</w:t>
      </w:r>
      <w:r w:rsidRPr="00A62281">
        <w:rPr>
          <w:rFonts w:eastAsia="Times New Roman"/>
          <w:sz w:val="24"/>
          <w:szCs w:val="24"/>
        </w:rPr>
        <w:t>.</w:t>
      </w:r>
    </w:p>
    <w:p w14:paraId="6D942E82" w14:textId="77777777" w:rsidR="00A62281" w:rsidRDefault="00A62281" w:rsidP="00A62281">
      <w:pPr>
        <w:widowControl w:val="0"/>
        <w:tabs>
          <w:tab w:val="left" w:pos="1080"/>
        </w:tabs>
        <w:ind w:left="360"/>
        <w:jc w:val="both"/>
        <w:rPr>
          <w:rFonts w:eastAsia="Times New Roman"/>
          <w:sz w:val="24"/>
          <w:szCs w:val="24"/>
        </w:rPr>
      </w:pPr>
    </w:p>
    <w:p w14:paraId="4D0261B3" w14:textId="64355895" w:rsidR="009C2F1E" w:rsidRPr="00A62281" w:rsidRDefault="009C2F1E" w:rsidP="009C2F1E">
      <w:pPr>
        <w:widowControl w:val="0"/>
        <w:numPr>
          <w:ilvl w:val="0"/>
          <w:numId w:val="25"/>
        </w:numPr>
        <w:tabs>
          <w:tab w:val="left" w:pos="1080"/>
        </w:tabs>
        <w:ind w:left="0" w:firstLine="360"/>
        <w:jc w:val="both"/>
        <w:rPr>
          <w:rFonts w:eastAsia="Times New Roman"/>
          <w:sz w:val="24"/>
          <w:szCs w:val="24"/>
        </w:rPr>
      </w:pPr>
      <w:r w:rsidRPr="00A62281">
        <w:rPr>
          <w:rFonts w:eastAsia="Times New Roman"/>
          <w:sz w:val="24"/>
          <w:szCs w:val="24"/>
        </w:rPr>
        <w:t xml:space="preserve">Debtor shall </w:t>
      </w:r>
      <w:r w:rsidRPr="00A62281">
        <w:rPr>
          <w:rFonts w:eastAsia="Times New Roman"/>
          <w:b/>
          <w:i/>
          <w:sz w:val="24"/>
          <w:szCs w:val="24"/>
        </w:rPr>
        <w:t>immediately</w:t>
      </w:r>
      <w:r w:rsidRPr="00A62281">
        <w:rPr>
          <w:rFonts w:eastAsia="Times New Roman"/>
          <w:sz w:val="24"/>
          <w:szCs w:val="24"/>
        </w:rPr>
        <w:t xml:space="preserve"> serve a copy of this Order on Creditor and file a certificate of service evidencing same.</w:t>
      </w:r>
    </w:p>
    <w:p w14:paraId="6F6AE1D9" w14:textId="77777777" w:rsidR="009C2F1E" w:rsidRPr="009C2F1E" w:rsidRDefault="009C2F1E" w:rsidP="009C2F1E">
      <w:pPr>
        <w:widowControl w:val="0"/>
        <w:tabs>
          <w:tab w:val="left" w:pos="0"/>
        </w:tabs>
        <w:jc w:val="both"/>
        <w:rPr>
          <w:rFonts w:eastAsia="Times New Roman"/>
          <w:sz w:val="24"/>
          <w:szCs w:val="24"/>
        </w:rPr>
      </w:pPr>
    </w:p>
    <w:p w14:paraId="72672928" w14:textId="77777777" w:rsidR="009C2F1E" w:rsidRPr="009C2F1E" w:rsidRDefault="009C2F1E" w:rsidP="009C2F1E">
      <w:pPr>
        <w:widowControl w:val="0"/>
        <w:tabs>
          <w:tab w:val="left" w:pos="0"/>
        </w:tabs>
        <w:jc w:val="both"/>
        <w:rPr>
          <w:rFonts w:eastAsia="Times New Roman"/>
          <w:sz w:val="24"/>
          <w:szCs w:val="24"/>
        </w:rPr>
      </w:pPr>
    </w:p>
    <w:p w14:paraId="7AA2CFF3" w14:textId="77777777" w:rsidR="009C2F1E" w:rsidRPr="009C2F1E" w:rsidRDefault="009C2F1E" w:rsidP="009C2F1E">
      <w:pPr>
        <w:widowControl w:val="0"/>
        <w:tabs>
          <w:tab w:val="left" w:pos="0"/>
        </w:tabs>
        <w:jc w:val="both"/>
        <w:rPr>
          <w:rFonts w:eastAsia="Times New Roman"/>
          <w:sz w:val="24"/>
          <w:szCs w:val="24"/>
        </w:rPr>
      </w:pPr>
    </w:p>
    <w:p w14:paraId="5310972F" w14:textId="77777777" w:rsidR="009C2F1E" w:rsidRPr="009C2F1E" w:rsidRDefault="009C2F1E" w:rsidP="009C2F1E">
      <w:pPr>
        <w:widowControl w:val="0"/>
        <w:tabs>
          <w:tab w:val="left" w:pos="0"/>
        </w:tabs>
        <w:jc w:val="both"/>
        <w:rPr>
          <w:rFonts w:eastAsia="Times New Roman"/>
          <w:sz w:val="24"/>
          <w:szCs w:val="24"/>
        </w:rPr>
      </w:pPr>
    </w:p>
    <w:p w14:paraId="3E84D44B" w14:textId="77777777" w:rsidR="009C2F1E" w:rsidRPr="009C2F1E" w:rsidRDefault="009C2F1E" w:rsidP="009C2F1E">
      <w:pPr>
        <w:widowControl w:val="0"/>
        <w:tabs>
          <w:tab w:val="left" w:pos="0"/>
        </w:tabs>
        <w:jc w:val="both"/>
        <w:rPr>
          <w:rFonts w:eastAsia="Times New Roman"/>
          <w:sz w:val="24"/>
          <w:szCs w:val="24"/>
        </w:rPr>
      </w:pPr>
    </w:p>
    <w:p w14:paraId="08D12282" w14:textId="77777777" w:rsidR="009C2F1E" w:rsidRPr="009C2F1E" w:rsidRDefault="009C2F1E" w:rsidP="009C2F1E">
      <w:pPr>
        <w:widowControl w:val="0"/>
        <w:tabs>
          <w:tab w:val="left" w:pos="0"/>
        </w:tabs>
        <w:jc w:val="both"/>
        <w:rPr>
          <w:rFonts w:eastAsia="Times New Roman"/>
          <w:sz w:val="24"/>
          <w:szCs w:val="24"/>
        </w:rPr>
      </w:pPr>
    </w:p>
    <w:p w14:paraId="5A257FDC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Times New Roman"/>
          <w:sz w:val="24"/>
          <w:szCs w:val="24"/>
        </w:rPr>
      </w:pPr>
    </w:p>
    <w:p w14:paraId="6BA70252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___________________________________</w:t>
      </w:r>
    </w:p>
    <w:p w14:paraId="0110F71C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eastAsia="Times New Roman"/>
          <w:sz w:val="24"/>
          <w:szCs w:val="24"/>
        </w:rPr>
      </w:pP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</w:r>
      <w:r w:rsidRPr="009C2F1E">
        <w:rPr>
          <w:rFonts w:eastAsia="Times New Roman"/>
          <w:sz w:val="24"/>
          <w:szCs w:val="24"/>
        </w:rPr>
        <w:tab/>
        <w:t>United States Bankruptcy Judge</w:t>
      </w:r>
    </w:p>
    <w:p w14:paraId="02E48F45" w14:textId="77777777" w:rsidR="009C2F1E" w:rsidRPr="009C2F1E" w:rsidRDefault="009C2F1E" w:rsidP="009C2F1E">
      <w:pPr>
        <w:tabs>
          <w:tab w:val="right" w:pos="10080"/>
        </w:tabs>
      </w:pPr>
    </w:p>
    <w:p w14:paraId="1558EFFC" w14:textId="77777777" w:rsidR="009C2F1E" w:rsidRPr="009C2F1E" w:rsidRDefault="009C2F1E" w:rsidP="009C2F1E">
      <w:pPr>
        <w:tabs>
          <w:tab w:val="right" w:pos="10080"/>
        </w:tabs>
      </w:pPr>
    </w:p>
    <w:p w14:paraId="0FFB5214" w14:textId="77777777" w:rsidR="009C2F1E" w:rsidRPr="009C2F1E" w:rsidRDefault="009C2F1E" w:rsidP="009C2F1E">
      <w:pPr>
        <w:tabs>
          <w:tab w:val="right" w:pos="10080"/>
        </w:tabs>
      </w:pPr>
    </w:p>
    <w:p w14:paraId="378884F2" w14:textId="77777777" w:rsidR="009C2F1E" w:rsidRPr="009C2F1E" w:rsidRDefault="009C2F1E" w:rsidP="009C2F1E">
      <w:pPr>
        <w:tabs>
          <w:tab w:val="right" w:pos="10080"/>
        </w:tabs>
      </w:pPr>
    </w:p>
    <w:p w14:paraId="0B61188A" w14:textId="77777777" w:rsidR="009C2F1E" w:rsidRPr="009C2F1E" w:rsidRDefault="009C2F1E" w:rsidP="009C2F1E">
      <w:pPr>
        <w:tabs>
          <w:tab w:val="right" w:pos="10080"/>
        </w:tabs>
      </w:pPr>
    </w:p>
    <w:p w14:paraId="26F70F0C" w14:textId="77777777" w:rsidR="009C2F1E" w:rsidRPr="009C2F1E" w:rsidRDefault="009C2F1E" w:rsidP="009C2F1E">
      <w:pPr>
        <w:tabs>
          <w:tab w:val="right" w:pos="10080"/>
        </w:tabs>
      </w:pPr>
    </w:p>
    <w:p w14:paraId="6F08F993" w14:textId="77777777" w:rsidR="009C2F1E" w:rsidRPr="009C2F1E" w:rsidRDefault="009C2F1E" w:rsidP="009C2F1E">
      <w:pPr>
        <w:tabs>
          <w:tab w:val="right" w:pos="10080"/>
        </w:tabs>
      </w:pPr>
    </w:p>
    <w:p w14:paraId="465B81C6" w14:textId="77777777" w:rsidR="009C2F1E" w:rsidRPr="009C2F1E" w:rsidRDefault="009C2F1E" w:rsidP="009C2F1E">
      <w:pPr>
        <w:tabs>
          <w:tab w:val="right" w:pos="10080"/>
        </w:tabs>
      </w:pPr>
    </w:p>
    <w:p w14:paraId="3F8E6F0F" w14:textId="77777777" w:rsidR="009C2F1E" w:rsidRPr="009C2F1E" w:rsidRDefault="009C2F1E" w:rsidP="009C2F1E">
      <w:pPr>
        <w:tabs>
          <w:tab w:val="right" w:pos="10080"/>
        </w:tabs>
      </w:pPr>
    </w:p>
    <w:p w14:paraId="56475C07" w14:textId="77777777" w:rsidR="009C2F1E" w:rsidRPr="009C2F1E" w:rsidRDefault="009C2F1E" w:rsidP="009C2F1E">
      <w:pPr>
        <w:tabs>
          <w:tab w:val="right" w:pos="10080"/>
        </w:tabs>
      </w:pPr>
    </w:p>
    <w:p w14:paraId="0AA2609F" w14:textId="77777777" w:rsidR="009C2F1E" w:rsidRPr="009C2F1E" w:rsidRDefault="009C2F1E" w:rsidP="009C2F1E">
      <w:pPr>
        <w:tabs>
          <w:tab w:val="right" w:pos="10080"/>
        </w:tabs>
      </w:pPr>
    </w:p>
    <w:p w14:paraId="126172B4" w14:textId="77777777" w:rsidR="009C2F1E" w:rsidRPr="009C2F1E" w:rsidRDefault="009C2F1E" w:rsidP="009C2F1E">
      <w:pPr>
        <w:tabs>
          <w:tab w:val="right" w:pos="10080"/>
        </w:tabs>
      </w:pPr>
    </w:p>
    <w:p w14:paraId="3F7A2D0C" w14:textId="77777777" w:rsidR="009C2F1E" w:rsidRPr="009C2F1E" w:rsidRDefault="009C2F1E" w:rsidP="009C2F1E">
      <w:pPr>
        <w:tabs>
          <w:tab w:val="right" w:pos="10080"/>
        </w:tabs>
      </w:pPr>
    </w:p>
    <w:p w14:paraId="4D1EEE0A" w14:textId="77777777" w:rsidR="009C2F1E" w:rsidRPr="009C2F1E" w:rsidRDefault="009C2F1E" w:rsidP="009C2F1E">
      <w:pPr>
        <w:tabs>
          <w:tab w:val="right" w:pos="10080"/>
        </w:tabs>
      </w:pPr>
    </w:p>
    <w:p w14:paraId="369ED6D1" w14:textId="77777777" w:rsidR="009C2F1E" w:rsidRPr="009C2F1E" w:rsidRDefault="009C2F1E" w:rsidP="009C2F1E">
      <w:pPr>
        <w:tabs>
          <w:tab w:val="right" w:pos="10080"/>
        </w:tabs>
      </w:pPr>
    </w:p>
    <w:p w14:paraId="06A3D9F5" w14:textId="77777777" w:rsidR="009C2F1E" w:rsidRPr="009C2F1E" w:rsidRDefault="009C2F1E" w:rsidP="009C2F1E">
      <w:pPr>
        <w:tabs>
          <w:tab w:val="right" w:pos="10080"/>
        </w:tabs>
      </w:pPr>
    </w:p>
    <w:p w14:paraId="56ED5129" w14:textId="77777777" w:rsidR="009C2F1E" w:rsidRPr="009C2F1E" w:rsidRDefault="009C2F1E" w:rsidP="009C2F1E">
      <w:pPr>
        <w:tabs>
          <w:tab w:val="right" w:pos="10080"/>
        </w:tabs>
      </w:pPr>
    </w:p>
    <w:p w14:paraId="694F84D5" w14:textId="77777777" w:rsidR="009C2F1E" w:rsidRPr="009C2F1E" w:rsidRDefault="009C2F1E" w:rsidP="009C2F1E">
      <w:pPr>
        <w:tabs>
          <w:tab w:val="right" w:pos="10080"/>
        </w:tabs>
      </w:pPr>
    </w:p>
    <w:p w14:paraId="2AA7D1A5" w14:textId="77777777" w:rsidR="009C2F1E" w:rsidRPr="009C2F1E" w:rsidRDefault="009C2F1E" w:rsidP="009C2F1E">
      <w:pPr>
        <w:tabs>
          <w:tab w:val="right" w:pos="10080"/>
        </w:tabs>
      </w:pPr>
    </w:p>
    <w:p w14:paraId="032280DC" w14:textId="77777777" w:rsidR="009C2F1E" w:rsidRPr="009C2F1E" w:rsidRDefault="009C2F1E" w:rsidP="009C2F1E">
      <w:pPr>
        <w:tabs>
          <w:tab w:val="right" w:pos="10080"/>
        </w:tabs>
      </w:pPr>
    </w:p>
    <w:p w14:paraId="5DB62A33" w14:textId="77777777" w:rsidR="009C2F1E" w:rsidRPr="009C2F1E" w:rsidRDefault="009C2F1E" w:rsidP="009C2F1E">
      <w:pPr>
        <w:tabs>
          <w:tab w:val="right" w:pos="10080"/>
        </w:tabs>
      </w:pPr>
    </w:p>
    <w:p w14:paraId="307DBBCD" w14:textId="77777777" w:rsidR="009C2F1E" w:rsidRPr="009C2F1E" w:rsidRDefault="009C2F1E" w:rsidP="009C2F1E">
      <w:pPr>
        <w:tabs>
          <w:tab w:val="right" w:pos="10080"/>
        </w:tabs>
      </w:pPr>
    </w:p>
    <w:p w14:paraId="629A66B6" w14:textId="77777777" w:rsidR="009C2F1E" w:rsidRPr="009C2F1E" w:rsidRDefault="009C2F1E" w:rsidP="009C2F1E">
      <w:pPr>
        <w:tabs>
          <w:tab w:val="right" w:pos="10080"/>
        </w:tabs>
      </w:pPr>
    </w:p>
    <w:p w14:paraId="586339A5" w14:textId="77777777" w:rsidR="009C2F1E" w:rsidRPr="009C2F1E" w:rsidRDefault="009C2F1E" w:rsidP="009C2F1E">
      <w:pPr>
        <w:tabs>
          <w:tab w:val="right" w:pos="10080"/>
        </w:tabs>
      </w:pPr>
    </w:p>
    <w:p w14:paraId="71A74D80" w14:textId="77777777" w:rsidR="009C2F1E" w:rsidRPr="009C2F1E" w:rsidRDefault="009C2F1E" w:rsidP="009C2F1E">
      <w:pPr>
        <w:tabs>
          <w:tab w:val="right" w:pos="10080"/>
        </w:tabs>
      </w:pPr>
    </w:p>
    <w:p w14:paraId="3A550A2E" w14:textId="77777777" w:rsidR="009C2F1E" w:rsidRPr="009C2F1E" w:rsidRDefault="009C2F1E" w:rsidP="009C2F1E">
      <w:pPr>
        <w:tabs>
          <w:tab w:val="right" w:pos="10080"/>
        </w:tabs>
      </w:pPr>
    </w:p>
    <w:p w14:paraId="6B746917" w14:textId="77777777" w:rsidR="009C2F1E" w:rsidRPr="009C2F1E" w:rsidRDefault="009C2F1E" w:rsidP="009C2F1E">
      <w:pPr>
        <w:tabs>
          <w:tab w:val="right" w:pos="10080"/>
        </w:tabs>
      </w:pPr>
    </w:p>
    <w:p w14:paraId="6BF08426" w14:textId="77777777" w:rsidR="009C2F1E" w:rsidRPr="009C2F1E" w:rsidRDefault="009C2F1E" w:rsidP="009C2F1E">
      <w:pPr>
        <w:tabs>
          <w:tab w:val="right" w:pos="10080"/>
        </w:tabs>
      </w:pPr>
    </w:p>
    <w:p w14:paraId="050A9C1F" w14:textId="77777777" w:rsidR="009C2F1E" w:rsidRPr="009C2F1E" w:rsidRDefault="009C2F1E" w:rsidP="009C2F1E">
      <w:pPr>
        <w:tabs>
          <w:tab w:val="right" w:pos="10080"/>
        </w:tabs>
      </w:pPr>
    </w:p>
    <w:p w14:paraId="0313FD8C" w14:textId="77777777" w:rsidR="009C2F1E" w:rsidRPr="009C2F1E" w:rsidRDefault="009C2F1E" w:rsidP="009C2F1E">
      <w:pPr>
        <w:tabs>
          <w:tab w:val="right" w:pos="10080"/>
        </w:tabs>
      </w:pPr>
    </w:p>
    <w:p w14:paraId="388C5193" w14:textId="77777777" w:rsidR="009C2F1E" w:rsidRPr="009C2F1E" w:rsidRDefault="009C2F1E" w:rsidP="009C2F1E">
      <w:pPr>
        <w:tabs>
          <w:tab w:val="right" w:pos="10080"/>
        </w:tabs>
      </w:pPr>
    </w:p>
    <w:sectPr w:rsidR="009C2F1E" w:rsidRPr="009C2F1E" w:rsidSect="00A622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914AF" w14:textId="77777777" w:rsidR="00254619" w:rsidRDefault="00254619" w:rsidP="001E3035">
      <w:r>
        <w:separator/>
      </w:r>
    </w:p>
  </w:endnote>
  <w:endnote w:type="continuationSeparator" w:id="0">
    <w:p w14:paraId="2511F72F" w14:textId="77777777" w:rsidR="00254619" w:rsidRDefault="00254619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8AF5" w14:textId="77777777" w:rsidR="000706C4" w:rsidRDefault="00070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0662" w14:textId="3DDD37B6" w:rsidR="00642832" w:rsidRPr="005D1138" w:rsidRDefault="00A62281">
    <w:pPr>
      <w:pStyle w:val="Footer"/>
    </w:pPr>
    <w:r w:rsidRPr="009C2F1E">
      <w:rPr>
        <w:b/>
      </w:rPr>
      <w:t>PAWB Local Form 41 (0</w:t>
    </w:r>
    <w:r>
      <w:rPr>
        <w:b/>
      </w:rPr>
      <w:t>6</w:t>
    </w:r>
    <w:r w:rsidRPr="009C2F1E">
      <w:rPr>
        <w:b/>
      </w:rPr>
      <w:t>/1</w:t>
    </w:r>
    <w:r>
      <w:rPr>
        <w:b/>
      </w:rPr>
      <w:t>7</w:t>
    </w:r>
    <w:r w:rsidRPr="009C2F1E">
      <w:rPr>
        <w:b/>
      </w:rPr>
      <w:t>)</w:t>
    </w:r>
    <w:r>
      <w:rPr>
        <w:b/>
      </w:rPr>
      <w:tab/>
    </w:r>
    <w:r>
      <w:rPr>
        <w:b/>
      </w:rPr>
      <w:tab/>
    </w:r>
    <w:r w:rsidRPr="00A62281">
      <w:rPr>
        <w:b/>
      </w:rPr>
      <w:t xml:space="preserve">Page </w:t>
    </w:r>
    <w:r w:rsidRPr="00A62281">
      <w:rPr>
        <w:b/>
        <w:bCs/>
      </w:rPr>
      <w:fldChar w:fldCharType="begin"/>
    </w:r>
    <w:r w:rsidRPr="00A62281">
      <w:rPr>
        <w:b/>
        <w:bCs/>
      </w:rPr>
      <w:instrText xml:space="preserve"> PAGE  \* Arabic  \* MERGEFORMAT </w:instrText>
    </w:r>
    <w:r w:rsidRPr="00A62281">
      <w:rPr>
        <w:b/>
        <w:bCs/>
      </w:rPr>
      <w:fldChar w:fldCharType="separate"/>
    </w:r>
    <w:r w:rsidRPr="00A62281">
      <w:rPr>
        <w:b/>
        <w:bCs/>
        <w:noProof/>
      </w:rPr>
      <w:t>1</w:t>
    </w:r>
    <w:r w:rsidRPr="00A62281">
      <w:rPr>
        <w:b/>
        <w:bCs/>
      </w:rPr>
      <w:fldChar w:fldCharType="end"/>
    </w:r>
    <w:r w:rsidRPr="00A62281">
      <w:rPr>
        <w:b/>
      </w:rPr>
      <w:t xml:space="preserve"> of </w:t>
    </w:r>
    <w:r w:rsidRPr="00A62281">
      <w:rPr>
        <w:b/>
        <w:bCs/>
      </w:rPr>
      <w:fldChar w:fldCharType="begin"/>
    </w:r>
    <w:r w:rsidRPr="00A62281">
      <w:rPr>
        <w:b/>
        <w:bCs/>
      </w:rPr>
      <w:instrText xml:space="preserve"> NUMPAGES  \* Arabic  \* MERGEFORMAT </w:instrText>
    </w:r>
    <w:r w:rsidRPr="00A62281">
      <w:rPr>
        <w:b/>
        <w:bCs/>
      </w:rPr>
      <w:fldChar w:fldCharType="separate"/>
    </w:r>
    <w:r w:rsidRPr="00A62281">
      <w:rPr>
        <w:b/>
        <w:bCs/>
        <w:noProof/>
      </w:rPr>
      <w:t>2</w:t>
    </w:r>
    <w:r w:rsidRPr="00A62281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A769" w14:textId="77777777" w:rsidR="000706C4" w:rsidRDefault="0007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BA23C" w14:textId="77777777" w:rsidR="00254619" w:rsidRDefault="00254619" w:rsidP="001E30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5E5F06A" w14:textId="77777777" w:rsidR="00254619" w:rsidRDefault="00254619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6879" w14:textId="77777777" w:rsidR="000706C4" w:rsidRDefault="0007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E4A0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DB46" w14:textId="77777777" w:rsidR="000706C4" w:rsidRDefault="0007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EAC03AC"/>
    <w:multiLevelType w:val="hybridMultilevel"/>
    <w:tmpl w:val="29003818"/>
    <w:lvl w:ilvl="0" w:tplc="9C84149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6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9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FC2668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57A1DB5"/>
    <w:multiLevelType w:val="hybridMultilevel"/>
    <w:tmpl w:val="446084D0"/>
    <w:lvl w:ilvl="0" w:tplc="1DA493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996EF7"/>
    <w:multiLevelType w:val="hybridMultilevel"/>
    <w:tmpl w:val="AD7626BE"/>
    <w:lvl w:ilvl="0" w:tplc="079C2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B261D01"/>
    <w:multiLevelType w:val="hybridMultilevel"/>
    <w:tmpl w:val="FFC4C6AA"/>
    <w:lvl w:ilvl="0" w:tplc="D51E7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20" w15:restartNumberingAfterBreak="0">
    <w:nsid w:val="631E347B"/>
    <w:multiLevelType w:val="hybridMultilevel"/>
    <w:tmpl w:val="A5F2B0FC"/>
    <w:lvl w:ilvl="0" w:tplc="700AB7B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3EA5EE5"/>
    <w:multiLevelType w:val="hybridMultilevel"/>
    <w:tmpl w:val="FADEB2D6"/>
    <w:lvl w:ilvl="0" w:tplc="4B72A4B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FB66BA5"/>
    <w:multiLevelType w:val="hybridMultilevel"/>
    <w:tmpl w:val="9D8A2BFC"/>
    <w:lvl w:ilvl="0" w:tplc="D7A674A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20619C6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208448965">
    <w:abstractNumId w:val="14"/>
  </w:num>
  <w:num w:numId="2" w16cid:durableId="501239338">
    <w:abstractNumId w:val="6"/>
  </w:num>
  <w:num w:numId="3" w16cid:durableId="17631413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83034">
    <w:abstractNumId w:val="4"/>
  </w:num>
  <w:num w:numId="5" w16cid:durableId="477646786">
    <w:abstractNumId w:val="13"/>
  </w:num>
  <w:num w:numId="6" w16cid:durableId="2029525605">
    <w:abstractNumId w:val="8"/>
  </w:num>
  <w:num w:numId="7" w16cid:durableId="1559972221">
    <w:abstractNumId w:val="7"/>
  </w:num>
  <w:num w:numId="8" w16cid:durableId="1975215275">
    <w:abstractNumId w:val="0"/>
  </w:num>
  <w:num w:numId="9" w16cid:durableId="1248229928">
    <w:abstractNumId w:val="5"/>
  </w:num>
  <w:num w:numId="10" w16cid:durableId="770776983">
    <w:abstractNumId w:val="19"/>
  </w:num>
  <w:num w:numId="11" w16cid:durableId="319768551">
    <w:abstractNumId w:val="16"/>
  </w:num>
  <w:num w:numId="12" w16cid:durableId="574970184">
    <w:abstractNumId w:val="22"/>
  </w:num>
  <w:num w:numId="13" w16cid:durableId="1684353728">
    <w:abstractNumId w:val="2"/>
  </w:num>
  <w:num w:numId="14" w16cid:durableId="665984747">
    <w:abstractNumId w:val="15"/>
  </w:num>
  <w:num w:numId="15" w16cid:durableId="1308054141">
    <w:abstractNumId w:val="9"/>
  </w:num>
  <w:num w:numId="16" w16cid:durableId="1176769012">
    <w:abstractNumId w:val="18"/>
  </w:num>
  <w:num w:numId="17" w16cid:durableId="1922519012">
    <w:abstractNumId w:val="17"/>
  </w:num>
  <w:num w:numId="18" w16cid:durableId="363140478">
    <w:abstractNumId w:val="10"/>
  </w:num>
  <w:num w:numId="19" w16cid:durableId="1122072751">
    <w:abstractNumId w:val="24"/>
  </w:num>
  <w:num w:numId="20" w16cid:durableId="702218380">
    <w:abstractNumId w:val="21"/>
  </w:num>
  <w:num w:numId="21" w16cid:durableId="383530938">
    <w:abstractNumId w:val="12"/>
  </w:num>
  <w:num w:numId="22" w16cid:durableId="519203165">
    <w:abstractNumId w:val="1"/>
  </w:num>
  <w:num w:numId="23" w16cid:durableId="1676497501">
    <w:abstractNumId w:val="20"/>
  </w:num>
  <w:num w:numId="24" w16cid:durableId="2070764155">
    <w:abstractNumId w:val="23"/>
  </w:num>
  <w:num w:numId="25" w16cid:durableId="2074086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2321C"/>
    <w:rsid w:val="0002635D"/>
    <w:rsid w:val="00035A38"/>
    <w:rsid w:val="000406CA"/>
    <w:rsid w:val="00042D34"/>
    <w:rsid w:val="0005017E"/>
    <w:rsid w:val="00051BE6"/>
    <w:rsid w:val="000575DF"/>
    <w:rsid w:val="00064BC3"/>
    <w:rsid w:val="000706C4"/>
    <w:rsid w:val="000770B7"/>
    <w:rsid w:val="00082120"/>
    <w:rsid w:val="00086802"/>
    <w:rsid w:val="0009214C"/>
    <w:rsid w:val="000A229E"/>
    <w:rsid w:val="000B3BDC"/>
    <w:rsid w:val="000C2595"/>
    <w:rsid w:val="000D15BA"/>
    <w:rsid w:val="000D351B"/>
    <w:rsid w:val="000E52C1"/>
    <w:rsid w:val="0010086F"/>
    <w:rsid w:val="001051CB"/>
    <w:rsid w:val="001058B4"/>
    <w:rsid w:val="001063FB"/>
    <w:rsid w:val="00106883"/>
    <w:rsid w:val="001168B8"/>
    <w:rsid w:val="00122CAB"/>
    <w:rsid w:val="00131A00"/>
    <w:rsid w:val="001372EE"/>
    <w:rsid w:val="00146CDC"/>
    <w:rsid w:val="00151A1C"/>
    <w:rsid w:val="00155E68"/>
    <w:rsid w:val="0015748C"/>
    <w:rsid w:val="00163E28"/>
    <w:rsid w:val="00175CF2"/>
    <w:rsid w:val="00190350"/>
    <w:rsid w:val="00194BF6"/>
    <w:rsid w:val="001A784E"/>
    <w:rsid w:val="001B0DAA"/>
    <w:rsid w:val="001B3360"/>
    <w:rsid w:val="001B7787"/>
    <w:rsid w:val="001C42BF"/>
    <w:rsid w:val="001D7E10"/>
    <w:rsid w:val="001E03EB"/>
    <w:rsid w:val="001E0A00"/>
    <w:rsid w:val="001E3035"/>
    <w:rsid w:val="0020665D"/>
    <w:rsid w:val="002124CD"/>
    <w:rsid w:val="002174C2"/>
    <w:rsid w:val="002260E5"/>
    <w:rsid w:val="00235541"/>
    <w:rsid w:val="00235CAA"/>
    <w:rsid w:val="00237D00"/>
    <w:rsid w:val="00244712"/>
    <w:rsid w:val="002531E8"/>
    <w:rsid w:val="00254619"/>
    <w:rsid w:val="00260040"/>
    <w:rsid w:val="002606C9"/>
    <w:rsid w:val="00272D6D"/>
    <w:rsid w:val="00277E20"/>
    <w:rsid w:val="002824CC"/>
    <w:rsid w:val="002873B5"/>
    <w:rsid w:val="002948F4"/>
    <w:rsid w:val="002A6FEA"/>
    <w:rsid w:val="002B4A81"/>
    <w:rsid w:val="002C2A49"/>
    <w:rsid w:val="002E00A9"/>
    <w:rsid w:val="002E1286"/>
    <w:rsid w:val="002E40CD"/>
    <w:rsid w:val="002E726D"/>
    <w:rsid w:val="002F2366"/>
    <w:rsid w:val="00301633"/>
    <w:rsid w:val="003030E7"/>
    <w:rsid w:val="003050A0"/>
    <w:rsid w:val="00310811"/>
    <w:rsid w:val="0031261A"/>
    <w:rsid w:val="003320FD"/>
    <w:rsid w:val="00332C76"/>
    <w:rsid w:val="0035615D"/>
    <w:rsid w:val="00361DDD"/>
    <w:rsid w:val="00362D59"/>
    <w:rsid w:val="0037273F"/>
    <w:rsid w:val="003736DC"/>
    <w:rsid w:val="003755A4"/>
    <w:rsid w:val="0038785F"/>
    <w:rsid w:val="003920C0"/>
    <w:rsid w:val="00394E66"/>
    <w:rsid w:val="003A193B"/>
    <w:rsid w:val="003A7D87"/>
    <w:rsid w:val="003B204F"/>
    <w:rsid w:val="003E6FB8"/>
    <w:rsid w:val="00402FAC"/>
    <w:rsid w:val="00415FE9"/>
    <w:rsid w:val="00422606"/>
    <w:rsid w:val="004338D5"/>
    <w:rsid w:val="0043607F"/>
    <w:rsid w:val="00437D1A"/>
    <w:rsid w:val="00440C54"/>
    <w:rsid w:val="00442D2A"/>
    <w:rsid w:val="00465FFD"/>
    <w:rsid w:val="00472DD4"/>
    <w:rsid w:val="00480781"/>
    <w:rsid w:val="0048544A"/>
    <w:rsid w:val="00491B92"/>
    <w:rsid w:val="00492870"/>
    <w:rsid w:val="00497A5A"/>
    <w:rsid w:val="004A03E6"/>
    <w:rsid w:val="004C21FD"/>
    <w:rsid w:val="004E275C"/>
    <w:rsid w:val="004E676C"/>
    <w:rsid w:val="005023A7"/>
    <w:rsid w:val="005049FC"/>
    <w:rsid w:val="00512818"/>
    <w:rsid w:val="0053061E"/>
    <w:rsid w:val="00545F23"/>
    <w:rsid w:val="005512D1"/>
    <w:rsid w:val="00551FCE"/>
    <w:rsid w:val="00556F70"/>
    <w:rsid w:val="005661B2"/>
    <w:rsid w:val="005746F7"/>
    <w:rsid w:val="00583152"/>
    <w:rsid w:val="005B27B8"/>
    <w:rsid w:val="005D1138"/>
    <w:rsid w:val="005D54F9"/>
    <w:rsid w:val="0060358D"/>
    <w:rsid w:val="00610084"/>
    <w:rsid w:val="006103E2"/>
    <w:rsid w:val="00622ED0"/>
    <w:rsid w:val="00634B95"/>
    <w:rsid w:val="00635625"/>
    <w:rsid w:val="006363BF"/>
    <w:rsid w:val="00641C44"/>
    <w:rsid w:val="00642832"/>
    <w:rsid w:val="006470A1"/>
    <w:rsid w:val="00661EC4"/>
    <w:rsid w:val="00681FD3"/>
    <w:rsid w:val="006B1494"/>
    <w:rsid w:val="006B1BDD"/>
    <w:rsid w:val="006D0499"/>
    <w:rsid w:val="006D05CB"/>
    <w:rsid w:val="006D3374"/>
    <w:rsid w:val="006D553E"/>
    <w:rsid w:val="006E37E9"/>
    <w:rsid w:val="006E51F0"/>
    <w:rsid w:val="006F2BD3"/>
    <w:rsid w:val="007079C6"/>
    <w:rsid w:val="007104DC"/>
    <w:rsid w:val="00713CF0"/>
    <w:rsid w:val="00715FB9"/>
    <w:rsid w:val="007244A9"/>
    <w:rsid w:val="00725EF6"/>
    <w:rsid w:val="00732FF0"/>
    <w:rsid w:val="00741434"/>
    <w:rsid w:val="00755F71"/>
    <w:rsid w:val="0076660E"/>
    <w:rsid w:val="00770FCD"/>
    <w:rsid w:val="007955C1"/>
    <w:rsid w:val="007A3FF9"/>
    <w:rsid w:val="007B15B5"/>
    <w:rsid w:val="007B3AD0"/>
    <w:rsid w:val="007C02CB"/>
    <w:rsid w:val="007C636A"/>
    <w:rsid w:val="007E0E0B"/>
    <w:rsid w:val="007E0F69"/>
    <w:rsid w:val="007F35E9"/>
    <w:rsid w:val="00800727"/>
    <w:rsid w:val="0081775D"/>
    <w:rsid w:val="00822229"/>
    <w:rsid w:val="00824967"/>
    <w:rsid w:val="008271BA"/>
    <w:rsid w:val="00831438"/>
    <w:rsid w:val="00843C1D"/>
    <w:rsid w:val="00845457"/>
    <w:rsid w:val="00862359"/>
    <w:rsid w:val="008628DB"/>
    <w:rsid w:val="008653D6"/>
    <w:rsid w:val="008864DC"/>
    <w:rsid w:val="00892BAB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2079"/>
    <w:rsid w:val="00933E5F"/>
    <w:rsid w:val="009411DC"/>
    <w:rsid w:val="00971714"/>
    <w:rsid w:val="00973604"/>
    <w:rsid w:val="009758FE"/>
    <w:rsid w:val="00982BBE"/>
    <w:rsid w:val="009A5CD2"/>
    <w:rsid w:val="009A5E74"/>
    <w:rsid w:val="009B2EFE"/>
    <w:rsid w:val="009C2F1E"/>
    <w:rsid w:val="009C5973"/>
    <w:rsid w:val="009D0369"/>
    <w:rsid w:val="009D36F6"/>
    <w:rsid w:val="009E2413"/>
    <w:rsid w:val="009E7FDA"/>
    <w:rsid w:val="009F6174"/>
    <w:rsid w:val="009F74DD"/>
    <w:rsid w:val="00A0796C"/>
    <w:rsid w:val="00A323BB"/>
    <w:rsid w:val="00A374C4"/>
    <w:rsid w:val="00A45DCB"/>
    <w:rsid w:val="00A47355"/>
    <w:rsid w:val="00A60CBC"/>
    <w:rsid w:val="00A62281"/>
    <w:rsid w:val="00A720EC"/>
    <w:rsid w:val="00A91875"/>
    <w:rsid w:val="00A94BF6"/>
    <w:rsid w:val="00A96AAC"/>
    <w:rsid w:val="00AB2BDF"/>
    <w:rsid w:val="00AC706F"/>
    <w:rsid w:val="00AD2A14"/>
    <w:rsid w:val="00AD5693"/>
    <w:rsid w:val="00AE4E2B"/>
    <w:rsid w:val="00B02CE7"/>
    <w:rsid w:val="00B05E1F"/>
    <w:rsid w:val="00B11E21"/>
    <w:rsid w:val="00B24EBA"/>
    <w:rsid w:val="00B2694C"/>
    <w:rsid w:val="00B33EA4"/>
    <w:rsid w:val="00B36D49"/>
    <w:rsid w:val="00B419B5"/>
    <w:rsid w:val="00B7082B"/>
    <w:rsid w:val="00B75CE5"/>
    <w:rsid w:val="00B94AAC"/>
    <w:rsid w:val="00B95CF6"/>
    <w:rsid w:val="00BA1763"/>
    <w:rsid w:val="00BA23CC"/>
    <w:rsid w:val="00BA354B"/>
    <w:rsid w:val="00BA668F"/>
    <w:rsid w:val="00BA6A2A"/>
    <w:rsid w:val="00BB2B7E"/>
    <w:rsid w:val="00BD0DB8"/>
    <w:rsid w:val="00BE5A4E"/>
    <w:rsid w:val="00BF1E68"/>
    <w:rsid w:val="00BF32AB"/>
    <w:rsid w:val="00BF6904"/>
    <w:rsid w:val="00C07A65"/>
    <w:rsid w:val="00C31803"/>
    <w:rsid w:val="00C4492A"/>
    <w:rsid w:val="00C53C80"/>
    <w:rsid w:val="00C65CB6"/>
    <w:rsid w:val="00C71F05"/>
    <w:rsid w:val="00C72DB3"/>
    <w:rsid w:val="00C83A14"/>
    <w:rsid w:val="00C91E26"/>
    <w:rsid w:val="00C9733E"/>
    <w:rsid w:val="00CA7EAB"/>
    <w:rsid w:val="00CC5554"/>
    <w:rsid w:val="00CF0354"/>
    <w:rsid w:val="00CF1E37"/>
    <w:rsid w:val="00CF2C46"/>
    <w:rsid w:val="00D110C4"/>
    <w:rsid w:val="00D12D20"/>
    <w:rsid w:val="00D13EFB"/>
    <w:rsid w:val="00D306A8"/>
    <w:rsid w:val="00D53FFE"/>
    <w:rsid w:val="00D64D4F"/>
    <w:rsid w:val="00D65C0C"/>
    <w:rsid w:val="00D72700"/>
    <w:rsid w:val="00D85914"/>
    <w:rsid w:val="00DA2E19"/>
    <w:rsid w:val="00DA48F2"/>
    <w:rsid w:val="00DB636E"/>
    <w:rsid w:val="00DC0B9E"/>
    <w:rsid w:val="00DC20BB"/>
    <w:rsid w:val="00DD3D29"/>
    <w:rsid w:val="00DD662C"/>
    <w:rsid w:val="00DE1EF2"/>
    <w:rsid w:val="00DE473B"/>
    <w:rsid w:val="00DE5D95"/>
    <w:rsid w:val="00DF55F1"/>
    <w:rsid w:val="00E14B7A"/>
    <w:rsid w:val="00E27D5F"/>
    <w:rsid w:val="00E35D0A"/>
    <w:rsid w:val="00E41A77"/>
    <w:rsid w:val="00E431A0"/>
    <w:rsid w:val="00E45B68"/>
    <w:rsid w:val="00E53813"/>
    <w:rsid w:val="00E6517D"/>
    <w:rsid w:val="00E8137F"/>
    <w:rsid w:val="00E81A59"/>
    <w:rsid w:val="00E85994"/>
    <w:rsid w:val="00E90F6E"/>
    <w:rsid w:val="00E95573"/>
    <w:rsid w:val="00E95C4D"/>
    <w:rsid w:val="00E97C41"/>
    <w:rsid w:val="00E97D5E"/>
    <w:rsid w:val="00EA4065"/>
    <w:rsid w:val="00EB3C75"/>
    <w:rsid w:val="00EB538A"/>
    <w:rsid w:val="00EC0C31"/>
    <w:rsid w:val="00EC520D"/>
    <w:rsid w:val="00ED5248"/>
    <w:rsid w:val="00EE10F9"/>
    <w:rsid w:val="00EF2C5D"/>
    <w:rsid w:val="00F079BC"/>
    <w:rsid w:val="00F17563"/>
    <w:rsid w:val="00F26D19"/>
    <w:rsid w:val="00F31D53"/>
    <w:rsid w:val="00F40C08"/>
    <w:rsid w:val="00F81BAC"/>
    <w:rsid w:val="00F934AF"/>
    <w:rsid w:val="00F954CF"/>
    <w:rsid w:val="00F97850"/>
    <w:rsid w:val="00FA2E82"/>
    <w:rsid w:val="00FC6565"/>
    <w:rsid w:val="00FC6683"/>
    <w:rsid w:val="00FC7057"/>
    <w:rsid w:val="00FD693D"/>
    <w:rsid w:val="00FD71FC"/>
    <w:rsid w:val="00FE081D"/>
    <w:rsid w:val="00FE148D"/>
    <w:rsid w:val="00FE5D1B"/>
    <w:rsid w:val="00FE76D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D161E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1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58D"/>
    <w:pPr>
      <w:autoSpaceDE w:val="0"/>
      <w:autoSpaceDN w:val="0"/>
      <w:adjustRightInd w:val="0"/>
    </w:pPr>
  </w:style>
  <w:style w:type="character" w:customStyle="1" w:styleId="Heading1Char">
    <w:name w:val="Heading 1 Char"/>
    <w:link w:val="Heading1"/>
    <w:uiPriority w:val="9"/>
    <w:rsid w:val="005D11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FF24DB16-D31D-427B-ABD7-6F77B82CA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6126CE-B4DE-411D-9B94-2F3DF87B23C3}"/>
</file>

<file path=customXml/itemProps3.xml><?xml version="1.0" encoding="utf-8"?>
<ds:datastoreItem xmlns:ds="http://schemas.openxmlformats.org/officeDocument/2006/customXml" ds:itemID="{82645377-1291-4A5D-B7FA-ED89449D9F7D}"/>
</file>

<file path=customXml/itemProps4.xml><?xml version="1.0" encoding="utf-8"?>
<ds:datastoreItem xmlns:ds="http://schemas.openxmlformats.org/officeDocument/2006/customXml" ds:itemID="{80C710C8-AD41-4555-8DF8-ED55F017A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PresentationFormat>11|.DOC</PresentationFormat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LMP Forms (00011296-10).DOC</vt:lpstr>
    </vt:vector>
  </TitlesOfParts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LMP Forms (00011296-10).DOC</dc:title>
  <dc:subject>wdNOSTAMP</dc:subject>
  <dc:creator/>
  <cp:keywords/>
  <cp:lastModifiedBy/>
  <cp:revision>1</cp:revision>
  <dcterms:created xsi:type="dcterms:W3CDTF">2023-07-24T16:51:00Z</dcterms:created>
  <dcterms:modified xsi:type="dcterms:W3CDTF">2023-07-24T16:51:00Z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