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tblLook w:val="04A0" w:firstRow="1" w:lastRow="0" w:firstColumn="1" w:lastColumn="0" w:noHBand="0" w:noVBand="1"/>
      </w:tblPr>
      <w:tblGrid>
        <w:gridCol w:w="2335"/>
        <w:gridCol w:w="4230"/>
      </w:tblGrid>
      <w:tr w:rsidR="00D5488D" w14:paraId="72FD1676" w14:textId="77777777" w:rsidTr="0012432B">
        <w:tc>
          <w:tcPr>
            <w:tcW w:w="2335" w:type="dxa"/>
          </w:tcPr>
          <w:p w14:paraId="2A650F9D" w14:textId="4BB45EBB" w:rsidR="00822902" w:rsidRPr="00822902" w:rsidRDefault="00705D0F" w:rsidP="00822902">
            <w:pPr>
              <w:spacing w:after="0" w:line="240" w:lineRule="auto"/>
              <w:rPr>
                <w:rFonts w:ascii="Times New Roman" w:eastAsia="Times New Roman" w:hAnsi="Times New Roman" w:cs="Times New Roman"/>
                <w:i/>
                <w:sz w:val="24"/>
                <w:szCs w:val="24"/>
              </w:rPr>
            </w:pPr>
            <w:bookmarkStart w:id="0" w:name="_Hlk49411609"/>
            <w:bookmarkStart w:id="1" w:name="_GoBack"/>
            <w:bookmarkEnd w:id="1"/>
            <w:r w:rsidRPr="00822902">
              <w:rPr>
                <w:rFonts w:ascii="Times New Roman" w:eastAsia="Times New Roman" w:hAnsi="Times New Roman" w:cs="Times New Roman"/>
                <w:i/>
                <w:sz w:val="24"/>
                <w:szCs w:val="24"/>
              </w:rPr>
              <w:t>Italicized Text</w:t>
            </w:r>
          </w:p>
        </w:tc>
        <w:tc>
          <w:tcPr>
            <w:tcW w:w="4230" w:type="dxa"/>
          </w:tcPr>
          <w:p w14:paraId="0214CCAF" w14:textId="75B6C54B" w:rsidR="00822902" w:rsidRPr="0012432B" w:rsidRDefault="00705D0F" w:rsidP="00822902">
            <w:pPr>
              <w:spacing w:after="0" w:line="240" w:lineRule="auto"/>
              <w:rPr>
                <w:rFonts w:ascii="Times New Roman" w:eastAsia="Times New Roman" w:hAnsi="Times New Roman" w:cs="Times New Roman"/>
                <w:color w:val="000099"/>
                <w:sz w:val="24"/>
                <w:szCs w:val="24"/>
              </w:rPr>
            </w:pPr>
            <w:r w:rsidRPr="0012432B">
              <w:rPr>
                <w:rFonts w:ascii="Times New Roman" w:eastAsia="Times New Roman" w:hAnsi="Times New Roman" w:cs="Times New Roman"/>
                <w:color w:val="000099"/>
                <w:sz w:val="24"/>
                <w:szCs w:val="24"/>
              </w:rPr>
              <w:t>Instruction – Delete from filing version</w:t>
            </w:r>
          </w:p>
        </w:tc>
      </w:tr>
      <w:tr w:rsidR="00D5488D" w14:paraId="1A64426F" w14:textId="77777777" w:rsidTr="0012432B">
        <w:tc>
          <w:tcPr>
            <w:tcW w:w="2335" w:type="dxa"/>
          </w:tcPr>
          <w:p w14:paraId="27B61D86" w14:textId="426D8C15" w:rsidR="00822902" w:rsidRDefault="00705D0F" w:rsidP="00822902">
            <w:pPr>
              <w:spacing w:after="0" w:line="240" w:lineRule="auto"/>
              <w:rPr>
                <w:rFonts w:ascii="Times New Roman" w:eastAsia="Times New Roman" w:hAnsi="Times New Roman" w:cs="Times New Roman"/>
                <w:sz w:val="24"/>
                <w:szCs w:val="24"/>
              </w:rPr>
            </w:pPr>
            <w:r w:rsidRPr="00822902">
              <w:rPr>
                <w:rFonts w:ascii="Times New Roman" w:eastAsia="Times New Roman" w:hAnsi="Times New Roman" w:cs="Times New Roman"/>
                <w:color w:val="FF0000"/>
                <w:sz w:val="24"/>
                <w:szCs w:val="24"/>
              </w:rPr>
              <w:t>Red Text</w:t>
            </w:r>
          </w:p>
        </w:tc>
        <w:tc>
          <w:tcPr>
            <w:tcW w:w="4230" w:type="dxa"/>
          </w:tcPr>
          <w:p w14:paraId="109760AB" w14:textId="0B39DCB6" w:rsidR="00822902" w:rsidRPr="0012432B" w:rsidRDefault="00705D0F" w:rsidP="00822902">
            <w:pPr>
              <w:spacing w:after="0" w:line="240" w:lineRule="auto"/>
              <w:rPr>
                <w:rFonts w:ascii="Times New Roman" w:eastAsia="Times New Roman" w:hAnsi="Times New Roman" w:cs="Times New Roman"/>
                <w:color w:val="000099"/>
                <w:sz w:val="24"/>
                <w:szCs w:val="24"/>
              </w:rPr>
            </w:pPr>
            <w:r w:rsidRPr="0012432B">
              <w:rPr>
                <w:rFonts w:ascii="Times New Roman" w:eastAsia="Times New Roman" w:hAnsi="Times New Roman" w:cs="Times New Roman"/>
                <w:color w:val="000099"/>
                <w:sz w:val="24"/>
                <w:szCs w:val="24"/>
              </w:rPr>
              <w:t>Information needed</w:t>
            </w:r>
          </w:p>
        </w:tc>
      </w:tr>
      <w:tr w:rsidR="00D5488D" w14:paraId="4C19D520" w14:textId="77777777" w:rsidTr="0012432B">
        <w:tc>
          <w:tcPr>
            <w:tcW w:w="2335" w:type="dxa"/>
          </w:tcPr>
          <w:p w14:paraId="6292CDBC" w14:textId="5FAA6FA1" w:rsidR="00822902" w:rsidRDefault="00705D0F" w:rsidP="00822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 in Brackets]</w:t>
            </w:r>
          </w:p>
        </w:tc>
        <w:tc>
          <w:tcPr>
            <w:tcW w:w="4230" w:type="dxa"/>
          </w:tcPr>
          <w:p w14:paraId="34EB90AC" w14:textId="401C9C7F" w:rsidR="00822902" w:rsidRPr="0012432B" w:rsidRDefault="00705D0F" w:rsidP="00822902">
            <w:pPr>
              <w:spacing w:after="0" w:line="240" w:lineRule="auto"/>
              <w:rPr>
                <w:rFonts w:ascii="Times New Roman" w:eastAsia="Times New Roman" w:hAnsi="Times New Roman" w:cs="Times New Roman"/>
                <w:color w:val="000099"/>
                <w:sz w:val="24"/>
                <w:szCs w:val="24"/>
              </w:rPr>
            </w:pPr>
            <w:r w:rsidRPr="0012432B">
              <w:rPr>
                <w:rFonts w:ascii="Times New Roman" w:eastAsia="Times New Roman" w:hAnsi="Times New Roman" w:cs="Times New Roman"/>
                <w:color w:val="000099"/>
                <w:sz w:val="24"/>
                <w:szCs w:val="24"/>
              </w:rPr>
              <w:t>Choose the alternative that applies</w:t>
            </w:r>
          </w:p>
        </w:tc>
      </w:tr>
    </w:tbl>
    <w:p w14:paraId="4665FD11" w14:textId="77777777" w:rsidR="00822902" w:rsidRDefault="00822902" w:rsidP="007F726E">
      <w:pPr>
        <w:spacing w:after="0" w:line="240" w:lineRule="auto"/>
        <w:rPr>
          <w:rFonts w:ascii="Times New Roman" w:eastAsia="Times New Roman" w:hAnsi="Times New Roman" w:cs="Times New Roman"/>
          <w:sz w:val="24"/>
          <w:szCs w:val="24"/>
        </w:rPr>
      </w:pPr>
    </w:p>
    <w:p w14:paraId="4998345C" w14:textId="77777777" w:rsidR="00B754FC" w:rsidRPr="00B40374" w:rsidRDefault="00705D0F" w:rsidP="00B754FC">
      <w:pPr>
        <w:spacing w:after="0" w:line="240" w:lineRule="auto"/>
        <w:jc w:val="center"/>
        <w:rPr>
          <w:rFonts w:ascii="Times New Roman" w:eastAsia="Times New Roman" w:hAnsi="Times New Roman" w:cs="Times New Roman"/>
          <w:sz w:val="24"/>
          <w:szCs w:val="24"/>
        </w:rPr>
      </w:pPr>
      <w:r w:rsidRPr="00B40374">
        <w:rPr>
          <w:rFonts w:ascii="Times New Roman" w:eastAsia="Times New Roman" w:hAnsi="Times New Roman" w:cs="Times New Roman"/>
          <w:sz w:val="24"/>
          <w:szCs w:val="24"/>
        </w:rPr>
        <w:t>UNITED STATES BANKRUPTCY COURT</w:t>
      </w:r>
    </w:p>
    <w:p w14:paraId="5336D0BD" w14:textId="56502957" w:rsidR="005C3C9A" w:rsidRDefault="00705D0F" w:rsidP="007F726E">
      <w:pPr>
        <w:spacing w:after="0" w:line="240" w:lineRule="auto"/>
        <w:jc w:val="center"/>
        <w:rPr>
          <w:rFonts w:ascii="Times New Roman" w:eastAsia="Times New Roman" w:hAnsi="Times New Roman" w:cs="Times New Roman"/>
          <w:sz w:val="24"/>
          <w:szCs w:val="24"/>
        </w:rPr>
      </w:pPr>
      <w:r w:rsidRPr="00B40374">
        <w:rPr>
          <w:rFonts w:ascii="Times New Roman" w:eastAsia="Times New Roman" w:hAnsi="Times New Roman" w:cs="Times New Roman"/>
          <w:sz w:val="24"/>
          <w:szCs w:val="24"/>
        </w:rPr>
        <w:t>WESTERN DISTRICT OF PENNSYLVANIA</w:t>
      </w:r>
    </w:p>
    <w:p w14:paraId="78F2B3CE" w14:textId="77777777" w:rsidR="005C3C9A" w:rsidRDefault="005C3C9A" w:rsidP="00B754FC">
      <w:pPr>
        <w:spacing w:after="0" w:line="240" w:lineRule="auto"/>
        <w:jc w:val="center"/>
        <w:rPr>
          <w:rFonts w:ascii="Times New Roman" w:eastAsia="Times New Roman" w:hAnsi="Times New Roman" w:cs="Times New Roman"/>
          <w:sz w:val="24"/>
          <w:szCs w:val="24"/>
        </w:rPr>
      </w:pPr>
    </w:p>
    <w:p w14:paraId="476B8BB2" w14:textId="100E0C54" w:rsidR="005C3C9A" w:rsidRDefault="003F7918" w:rsidP="003F79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60"/>
        <w:gridCol w:w="4590"/>
      </w:tblGrid>
      <w:tr w:rsidR="0012432B" w14:paraId="6E1DD444" w14:textId="77777777" w:rsidTr="0012432B">
        <w:tc>
          <w:tcPr>
            <w:tcW w:w="4410" w:type="dxa"/>
          </w:tcPr>
          <w:p w14:paraId="5C88AE52" w14:textId="77777777" w:rsidR="0012432B" w:rsidRDefault="0012432B" w:rsidP="005C3C9A">
            <w:pPr>
              <w:spacing w:after="0" w:line="240" w:lineRule="auto"/>
              <w:rPr>
                <w:rFonts w:ascii="Times New Roman" w:eastAsia="Times New Roman" w:hAnsi="Times New Roman" w:cs="Times New Roman"/>
                <w:sz w:val="24"/>
                <w:szCs w:val="24"/>
              </w:rPr>
            </w:pPr>
            <w:r w:rsidRPr="00B40374">
              <w:rPr>
                <w:rFonts w:ascii="Times New Roman" w:eastAsia="Times New Roman" w:hAnsi="Times New Roman" w:cs="Times New Roman"/>
                <w:sz w:val="24"/>
                <w:szCs w:val="24"/>
              </w:rPr>
              <w:t xml:space="preserve"> ____________________________,</w:t>
            </w:r>
          </w:p>
          <w:p w14:paraId="35EB9FFD" w14:textId="248F5CC0" w:rsidR="003F7918" w:rsidRPr="003F7918" w:rsidRDefault="003F7918" w:rsidP="005C3C9A">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Debtor(s).</w:t>
            </w:r>
          </w:p>
        </w:tc>
        <w:tc>
          <w:tcPr>
            <w:tcW w:w="360" w:type="dxa"/>
          </w:tcPr>
          <w:p w14:paraId="5268688D" w14:textId="77777777" w:rsidR="0012432B" w:rsidRDefault="0012432B" w:rsidP="005C3C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EE23947" w14:textId="77777777" w:rsidR="0012432B" w:rsidRDefault="0012432B" w:rsidP="005C3C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51DC34D" w14:textId="77777777" w:rsidR="000755AE" w:rsidRDefault="000755AE" w:rsidP="005C3C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AAFBC01" w14:textId="71DA55EF" w:rsidR="003F7918" w:rsidRPr="00B40374" w:rsidRDefault="003F7918" w:rsidP="005C3C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590" w:type="dxa"/>
          </w:tcPr>
          <w:p w14:paraId="313D7F1D" w14:textId="0CF2CF24" w:rsidR="0012432B" w:rsidRPr="00B40374" w:rsidRDefault="0012432B" w:rsidP="005C3C9A">
            <w:pPr>
              <w:spacing w:after="0" w:line="240" w:lineRule="auto"/>
              <w:rPr>
                <w:rFonts w:ascii="Times New Roman" w:eastAsia="Times New Roman" w:hAnsi="Times New Roman" w:cs="Times New Roman"/>
                <w:sz w:val="24"/>
                <w:szCs w:val="24"/>
              </w:rPr>
            </w:pPr>
            <w:r w:rsidRPr="00B40374">
              <w:rPr>
                <w:rFonts w:ascii="Times New Roman" w:eastAsia="Times New Roman" w:hAnsi="Times New Roman" w:cs="Times New Roman"/>
                <w:sz w:val="24"/>
                <w:szCs w:val="24"/>
              </w:rPr>
              <w:t>Case No. __-____________</w:t>
            </w:r>
            <w:r>
              <w:rPr>
                <w:rFonts w:ascii="Times New Roman" w:eastAsia="Times New Roman" w:hAnsi="Times New Roman" w:cs="Times New Roman"/>
                <w:sz w:val="24"/>
                <w:szCs w:val="24"/>
              </w:rPr>
              <w:t>-____</w:t>
            </w:r>
          </w:p>
          <w:p w14:paraId="763DEA4F" w14:textId="77777777" w:rsidR="0012432B" w:rsidRDefault="0012432B" w:rsidP="0012432B">
            <w:pPr>
              <w:spacing w:after="0" w:line="240" w:lineRule="auto"/>
              <w:rPr>
                <w:rFonts w:ascii="Times New Roman" w:eastAsia="Times New Roman" w:hAnsi="Times New Roman" w:cs="Times New Roman"/>
                <w:sz w:val="24"/>
                <w:szCs w:val="24"/>
              </w:rPr>
            </w:pPr>
            <w:r w:rsidRPr="00B40374">
              <w:rPr>
                <w:rFonts w:ascii="Times New Roman" w:eastAsia="Times New Roman" w:hAnsi="Times New Roman" w:cs="Times New Roman"/>
                <w:sz w:val="24"/>
                <w:szCs w:val="24"/>
              </w:rPr>
              <w:t>Chapter 11 (Subchapter V Small Business)</w:t>
            </w:r>
          </w:p>
          <w:p w14:paraId="2B6573F2" w14:textId="77777777" w:rsidR="0012432B" w:rsidRDefault="0012432B" w:rsidP="005C3C9A">
            <w:pPr>
              <w:spacing w:after="0" w:line="240" w:lineRule="auto"/>
              <w:rPr>
                <w:rFonts w:ascii="Times New Roman" w:eastAsia="Times New Roman" w:hAnsi="Times New Roman" w:cs="Times New Roman"/>
                <w:sz w:val="24"/>
                <w:szCs w:val="24"/>
              </w:rPr>
            </w:pPr>
          </w:p>
        </w:tc>
      </w:tr>
    </w:tbl>
    <w:p w14:paraId="2194AAB2" w14:textId="255BF93E" w:rsidR="0012432B" w:rsidRDefault="0012432B" w:rsidP="0012432B">
      <w:pPr>
        <w:spacing w:before="29"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______________________________________________________________________________</w:t>
      </w:r>
    </w:p>
    <w:p w14:paraId="547575B2" w14:textId="77777777" w:rsidR="0012432B" w:rsidRPr="0012432B" w:rsidRDefault="0012432B" w:rsidP="0012432B">
      <w:pPr>
        <w:spacing w:before="29" w:after="0" w:line="240" w:lineRule="auto"/>
        <w:jc w:val="both"/>
        <w:rPr>
          <w:rFonts w:ascii="Times New Roman" w:eastAsia="Times New Roman" w:hAnsi="Times New Roman" w:cs="Times New Roman"/>
          <w:sz w:val="24"/>
          <w:szCs w:val="24"/>
          <w:u w:val="single"/>
        </w:rPr>
      </w:pPr>
    </w:p>
    <w:p w14:paraId="7039ADB2" w14:textId="5BB2D8CB" w:rsidR="00B754FC" w:rsidRPr="00B40374" w:rsidRDefault="00705D0F" w:rsidP="00B754FC">
      <w:pPr>
        <w:spacing w:before="29" w:after="0" w:line="240" w:lineRule="auto"/>
        <w:jc w:val="center"/>
        <w:rPr>
          <w:rFonts w:ascii="Times New Roman" w:eastAsia="Times New Roman" w:hAnsi="Times New Roman" w:cs="Times New Roman"/>
          <w:b/>
          <w:bCs/>
          <w:sz w:val="24"/>
          <w:szCs w:val="24"/>
        </w:rPr>
      </w:pPr>
      <w:r w:rsidRPr="00B40374">
        <w:rPr>
          <w:rFonts w:ascii="Times New Roman" w:eastAsia="Times New Roman" w:hAnsi="Times New Roman" w:cs="Times New Roman"/>
          <w:b/>
          <w:bCs/>
          <w:sz w:val="24"/>
          <w:szCs w:val="24"/>
        </w:rPr>
        <w:t>SMALL BUSINESS</w:t>
      </w:r>
      <w:r w:rsidR="00FC6196">
        <w:rPr>
          <w:rFonts w:ascii="Times New Roman" w:eastAsia="Times New Roman" w:hAnsi="Times New Roman" w:cs="Times New Roman"/>
          <w:b/>
          <w:bCs/>
          <w:sz w:val="24"/>
          <w:szCs w:val="24"/>
        </w:rPr>
        <w:t xml:space="preserve"> </w:t>
      </w:r>
      <w:r w:rsidRPr="00B40374">
        <w:rPr>
          <w:rFonts w:ascii="Times New Roman" w:eastAsia="Times New Roman" w:hAnsi="Times New Roman" w:cs="Times New Roman"/>
          <w:b/>
          <w:bCs/>
          <w:sz w:val="24"/>
          <w:szCs w:val="24"/>
        </w:rPr>
        <w:t>DEBTOR’S</w:t>
      </w:r>
      <w:r w:rsidR="00FC6196">
        <w:rPr>
          <w:rFonts w:ascii="Times New Roman" w:eastAsia="Times New Roman" w:hAnsi="Times New Roman" w:cs="Times New Roman"/>
          <w:b/>
          <w:bCs/>
          <w:sz w:val="24"/>
          <w:szCs w:val="24"/>
        </w:rPr>
        <w:t xml:space="preserve"> CHAPTER 11</w:t>
      </w:r>
      <w:r w:rsidRPr="00B40374">
        <w:rPr>
          <w:rFonts w:ascii="Times New Roman" w:eastAsia="Times New Roman" w:hAnsi="Times New Roman" w:cs="Times New Roman"/>
          <w:b/>
          <w:bCs/>
          <w:sz w:val="24"/>
          <w:szCs w:val="24"/>
        </w:rPr>
        <w:t xml:space="preserve"> PLAN OF REORGANIZATION</w:t>
      </w:r>
    </w:p>
    <w:p w14:paraId="6FC96858" w14:textId="2B378439" w:rsidR="00B754FC" w:rsidRPr="00B40374" w:rsidRDefault="00705D0F" w:rsidP="00B754FC">
      <w:pPr>
        <w:spacing w:before="29" w:after="0" w:line="240" w:lineRule="auto"/>
        <w:jc w:val="center"/>
        <w:rPr>
          <w:rFonts w:ascii="Times New Roman" w:eastAsia="Times New Roman" w:hAnsi="Times New Roman" w:cs="Times New Roman"/>
          <w:sz w:val="24"/>
          <w:szCs w:val="24"/>
        </w:rPr>
      </w:pPr>
      <w:r w:rsidRPr="00B40374">
        <w:rPr>
          <w:rFonts w:ascii="Times New Roman" w:eastAsia="Times New Roman" w:hAnsi="Times New Roman" w:cs="Times New Roman"/>
          <w:b/>
          <w:bCs/>
          <w:sz w:val="24"/>
          <w:szCs w:val="24"/>
        </w:rPr>
        <w:t>[OR LIQUIDATION]</w:t>
      </w:r>
      <w:r w:rsidR="005C3C9A">
        <w:rPr>
          <w:rFonts w:ascii="Times New Roman" w:eastAsia="Times New Roman" w:hAnsi="Times New Roman" w:cs="Times New Roman"/>
          <w:b/>
          <w:bCs/>
          <w:sz w:val="24"/>
          <w:szCs w:val="24"/>
        </w:rPr>
        <w:t xml:space="preserve"> DATED AS </w:t>
      </w:r>
      <w:proofErr w:type="gramStart"/>
      <w:r w:rsidR="005C3C9A">
        <w:rPr>
          <w:rFonts w:ascii="Times New Roman" w:eastAsia="Times New Roman" w:hAnsi="Times New Roman" w:cs="Times New Roman"/>
          <w:b/>
          <w:bCs/>
          <w:sz w:val="24"/>
          <w:szCs w:val="24"/>
        </w:rPr>
        <w:t>OF  _</w:t>
      </w:r>
      <w:proofErr w:type="gramEnd"/>
      <w:r w:rsidR="005C3C9A">
        <w:rPr>
          <w:rFonts w:ascii="Times New Roman" w:eastAsia="Times New Roman" w:hAnsi="Times New Roman" w:cs="Times New Roman"/>
          <w:b/>
          <w:bCs/>
          <w:sz w:val="24"/>
          <w:szCs w:val="24"/>
        </w:rPr>
        <w:t>____________________</w:t>
      </w:r>
    </w:p>
    <w:p w14:paraId="1CB4DA5A" w14:textId="77777777" w:rsidR="00B754FC" w:rsidRPr="00B40374" w:rsidRDefault="00B754FC" w:rsidP="00B754FC">
      <w:pPr>
        <w:spacing w:before="5" w:after="0" w:line="240" w:lineRule="exact"/>
        <w:rPr>
          <w:rFonts w:ascii="Times New Roman" w:hAnsi="Times New Roman" w:cs="Times New Roman"/>
          <w:sz w:val="24"/>
          <w:szCs w:val="24"/>
        </w:rPr>
      </w:pPr>
    </w:p>
    <w:p w14:paraId="52A73103" w14:textId="77777777" w:rsidR="00705D0F" w:rsidRDefault="00705D0F" w:rsidP="00B754FC">
      <w:pPr>
        <w:spacing w:before="29" w:after="0" w:line="240" w:lineRule="auto"/>
        <w:jc w:val="both"/>
        <w:rPr>
          <w:rFonts w:ascii="Times New Roman" w:eastAsia="Times New Roman" w:hAnsi="Times New Roman" w:cs="Times New Roman"/>
          <w:sz w:val="24"/>
          <w:szCs w:val="24"/>
        </w:rPr>
      </w:pPr>
    </w:p>
    <w:p w14:paraId="61297533" w14:textId="24ECDB9B" w:rsidR="00B754FC" w:rsidRPr="00B40374" w:rsidRDefault="00705D0F" w:rsidP="00B754FC">
      <w:pPr>
        <w:spacing w:before="29" w:after="0" w:line="240" w:lineRule="auto"/>
        <w:jc w:val="both"/>
        <w:rPr>
          <w:rFonts w:ascii="Times New Roman" w:eastAsia="Times New Roman" w:hAnsi="Times New Roman" w:cs="Times New Roman"/>
          <w:sz w:val="24"/>
          <w:szCs w:val="24"/>
        </w:rPr>
      </w:pPr>
      <w:r w:rsidRPr="00B40374">
        <w:rPr>
          <w:rFonts w:ascii="Times New Roman" w:eastAsia="Times New Roman" w:hAnsi="Times New Roman" w:cs="Times New Roman"/>
          <w:sz w:val="24"/>
          <w:szCs w:val="24"/>
        </w:rPr>
        <w:t xml:space="preserve">This Plan of Reorganization [or Liquidation] </w:t>
      </w:r>
      <w:r w:rsidR="005C3C9A">
        <w:rPr>
          <w:rFonts w:ascii="Times New Roman" w:eastAsia="Times New Roman" w:hAnsi="Times New Roman" w:cs="Times New Roman"/>
          <w:sz w:val="24"/>
          <w:szCs w:val="24"/>
        </w:rPr>
        <w:t xml:space="preserve">dated as of </w:t>
      </w:r>
      <w:r w:rsidR="00822902" w:rsidRPr="00822902">
        <w:rPr>
          <w:rFonts w:ascii="Times New Roman" w:eastAsia="Times New Roman" w:hAnsi="Times New Roman" w:cs="Times New Roman"/>
          <w:color w:val="FF0000"/>
          <w:sz w:val="24"/>
          <w:szCs w:val="24"/>
        </w:rPr>
        <w:t>INSERT DATE</w:t>
      </w:r>
      <w:r w:rsidR="005C3C9A">
        <w:rPr>
          <w:rFonts w:ascii="Times New Roman" w:eastAsia="Times New Roman" w:hAnsi="Times New Roman" w:cs="Times New Roman"/>
          <w:sz w:val="24"/>
          <w:szCs w:val="24"/>
        </w:rPr>
        <w:t xml:space="preserve"> (the “Plan”) </w:t>
      </w:r>
      <w:r w:rsidRPr="00B40374">
        <w:rPr>
          <w:rFonts w:ascii="Times New Roman" w:eastAsia="Times New Roman" w:hAnsi="Times New Roman" w:cs="Times New Roman"/>
          <w:sz w:val="24"/>
          <w:szCs w:val="24"/>
        </w:rPr>
        <w:t>is presented to you to inform you of the proposed Plan for restructuring the debt [or liquidating the assets] of [Debtor], and to seek your vote to accept the Plan.</w:t>
      </w:r>
    </w:p>
    <w:p w14:paraId="0E8222D0" w14:textId="77777777" w:rsidR="00B754FC" w:rsidRPr="00B40374" w:rsidRDefault="00B754FC" w:rsidP="00B754FC">
      <w:pPr>
        <w:spacing w:before="15" w:after="0" w:line="260" w:lineRule="exact"/>
        <w:rPr>
          <w:rFonts w:ascii="Times New Roman" w:hAnsi="Times New Roman" w:cs="Times New Roman"/>
          <w:sz w:val="24"/>
          <w:szCs w:val="24"/>
        </w:rPr>
      </w:pPr>
    </w:p>
    <w:p w14:paraId="317E2DA6" w14:textId="7F18BB53" w:rsidR="00B754FC" w:rsidRPr="00B40374" w:rsidRDefault="00705D0F" w:rsidP="00B754FC">
      <w:pPr>
        <w:spacing w:after="0" w:line="240" w:lineRule="auto"/>
        <w:jc w:val="both"/>
        <w:rPr>
          <w:rFonts w:ascii="Times New Roman" w:eastAsia="Times New Roman" w:hAnsi="Times New Roman" w:cs="Times New Roman"/>
          <w:sz w:val="24"/>
          <w:szCs w:val="24"/>
        </w:rPr>
      </w:pPr>
      <w:r w:rsidRPr="00B40374">
        <w:rPr>
          <w:rFonts w:ascii="Times New Roman" w:eastAsia="Times New Roman" w:hAnsi="Times New Roman" w:cs="Times New Roman"/>
          <w:sz w:val="24"/>
          <w:szCs w:val="24"/>
        </w:rPr>
        <w:t xml:space="preserve">You are encouraged to carefully review the </w:t>
      </w:r>
      <w:r w:rsidR="005C3C9A">
        <w:rPr>
          <w:rFonts w:ascii="Times New Roman" w:eastAsia="Times New Roman" w:hAnsi="Times New Roman" w:cs="Times New Roman"/>
          <w:sz w:val="24"/>
          <w:szCs w:val="24"/>
        </w:rPr>
        <w:t xml:space="preserve">Plan in </w:t>
      </w:r>
      <w:r w:rsidRPr="00B40374">
        <w:rPr>
          <w:rFonts w:ascii="Times New Roman" w:eastAsia="Times New Roman" w:hAnsi="Times New Roman" w:cs="Times New Roman"/>
          <w:sz w:val="24"/>
          <w:szCs w:val="24"/>
        </w:rPr>
        <w:t xml:space="preserve">full, including all exhibits, schedules and attachments, before deciding how to vote on the Plan.  </w:t>
      </w:r>
      <w:r w:rsidR="005C3C9A">
        <w:rPr>
          <w:rFonts w:ascii="Times New Roman" w:eastAsia="Times New Roman" w:hAnsi="Times New Roman" w:cs="Times New Roman"/>
          <w:sz w:val="24"/>
          <w:szCs w:val="24"/>
        </w:rPr>
        <w:t>A</w:t>
      </w:r>
      <w:r w:rsidR="005C3C9A" w:rsidRPr="00B40374">
        <w:rPr>
          <w:rFonts w:ascii="Times New Roman" w:eastAsia="Times New Roman" w:hAnsi="Times New Roman" w:cs="Times New Roman"/>
          <w:sz w:val="24"/>
          <w:szCs w:val="24"/>
        </w:rPr>
        <w:t xml:space="preserve"> list of definitions appears at the end of this document </w:t>
      </w:r>
      <w:r w:rsidR="005C3C9A">
        <w:rPr>
          <w:rFonts w:ascii="Times New Roman" w:eastAsia="Times New Roman" w:hAnsi="Times New Roman" w:cs="Times New Roman"/>
          <w:sz w:val="24"/>
          <w:szCs w:val="24"/>
        </w:rPr>
        <w:t>to assist you in your review</w:t>
      </w:r>
      <w:r w:rsidRPr="00B40374">
        <w:rPr>
          <w:rFonts w:ascii="Times New Roman" w:eastAsia="Times New Roman" w:hAnsi="Times New Roman" w:cs="Times New Roman"/>
          <w:sz w:val="24"/>
          <w:szCs w:val="24"/>
        </w:rPr>
        <w:t>.</w:t>
      </w:r>
    </w:p>
    <w:p w14:paraId="50AA19F6" w14:textId="77777777" w:rsidR="00B754FC" w:rsidRPr="00B40374" w:rsidRDefault="00B754FC" w:rsidP="00B754FC">
      <w:pPr>
        <w:spacing w:before="18" w:after="0" w:line="260" w:lineRule="exact"/>
        <w:rPr>
          <w:rFonts w:ascii="Times New Roman" w:hAnsi="Times New Roman" w:cs="Times New Roman"/>
          <w:sz w:val="24"/>
          <w:szCs w:val="24"/>
        </w:rPr>
      </w:pPr>
    </w:p>
    <w:p w14:paraId="28B2D859" w14:textId="4E060737" w:rsidR="00B754FC" w:rsidRPr="008A4FD1" w:rsidRDefault="00705D0F" w:rsidP="00B754FC">
      <w:pPr>
        <w:spacing w:after="0" w:line="240" w:lineRule="auto"/>
        <w:jc w:val="both"/>
        <w:rPr>
          <w:rFonts w:ascii="Times New Roman" w:eastAsia="Times New Roman" w:hAnsi="Times New Roman" w:cs="Times New Roman"/>
          <w:color w:val="00B050"/>
          <w:sz w:val="24"/>
          <w:szCs w:val="24"/>
        </w:rPr>
      </w:pPr>
      <w:r w:rsidRPr="00B40374">
        <w:rPr>
          <w:rFonts w:ascii="Times New Roman" w:eastAsia="Times New Roman" w:hAnsi="Times New Roman" w:cs="Times New Roman"/>
          <w:b/>
          <w:bCs/>
          <w:sz w:val="24"/>
          <w:szCs w:val="24"/>
        </w:rPr>
        <w:t xml:space="preserve">IN ADDITION TO CASTING YOUR VOTE TO ACCEPT OR REJECT THE PLAN, YOU MAY OBJECT TO CONFIRMATION OF THE PLAN.  IF YOU WISH TO OBJECT TO CONFIRMATION </w:t>
      </w:r>
      <w:r w:rsidR="00822902">
        <w:rPr>
          <w:rFonts w:ascii="Times New Roman" w:eastAsia="Times New Roman" w:hAnsi="Times New Roman" w:cs="Times New Roman"/>
          <w:b/>
          <w:bCs/>
          <w:sz w:val="24"/>
          <w:szCs w:val="24"/>
        </w:rPr>
        <w:t xml:space="preserve">OF THE PLAN, YOU MUST DO SO BY </w:t>
      </w:r>
      <w:r w:rsidR="00F6094E" w:rsidRPr="00F6094E">
        <w:rPr>
          <w:rFonts w:ascii="Times New Roman" w:eastAsia="Times New Roman" w:hAnsi="Times New Roman" w:cs="Times New Roman"/>
          <w:b/>
          <w:bCs/>
          <w:color w:val="FF0000"/>
          <w:sz w:val="24"/>
          <w:szCs w:val="24"/>
        </w:rPr>
        <w:t xml:space="preserve">INSERT </w:t>
      </w:r>
      <w:r w:rsidRPr="005C3C9A">
        <w:rPr>
          <w:rFonts w:ascii="Times New Roman" w:eastAsia="Times New Roman" w:hAnsi="Times New Roman" w:cs="Times New Roman"/>
          <w:b/>
          <w:bCs/>
          <w:color w:val="FF0000"/>
          <w:sz w:val="24"/>
          <w:szCs w:val="24"/>
        </w:rPr>
        <w:t>OBJECTION DATE/TIME</w:t>
      </w:r>
      <w:r w:rsidRPr="00B40374">
        <w:rPr>
          <w:rFonts w:ascii="Times New Roman" w:eastAsia="Times New Roman" w:hAnsi="Times New Roman" w:cs="Times New Roman"/>
          <w:b/>
          <w:bCs/>
          <w:sz w:val="24"/>
          <w:szCs w:val="24"/>
        </w:rPr>
        <w:t>.</w:t>
      </w:r>
      <w:r w:rsidR="008A4FD1">
        <w:rPr>
          <w:rFonts w:ascii="Times New Roman" w:eastAsia="Times New Roman" w:hAnsi="Times New Roman" w:cs="Times New Roman"/>
          <w:b/>
          <w:bCs/>
          <w:sz w:val="24"/>
          <w:szCs w:val="24"/>
        </w:rPr>
        <w:t xml:space="preserve"> </w:t>
      </w:r>
    </w:p>
    <w:p w14:paraId="702289F9" w14:textId="77777777" w:rsidR="00B754FC" w:rsidRPr="00B40374" w:rsidRDefault="00B754FC" w:rsidP="00B754FC">
      <w:pPr>
        <w:spacing w:before="16" w:after="0" w:line="260" w:lineRule="exact"/>
        <w:rPr>
          <w:rFonts w:ascii="Times New Roman" w:hAnsi="Times New Roman" w:cs="Times New Roman"/>
          <w:sz w:val="24"/>
          <w:szCs w:val="24"/>
        </w:rPr>
      </w:pPr>
    </w:p>
    <w:p w14:paraId="781405C5" w14:textId="239B6AAC" w:rsidR="00B754FC" w:rsidRPr="00B40374" w:rsidRDefault="00705D0F" w:rsidP="00B754FC">
      <w:pPr>
        <w:spacing w:after="0" w:line="240" w:lineRule="auto"/>
        <w:jc w:val="both"/>
        <w:rPr>
          <w:rFonts w:ascii="Times New Roman" w:eastAsia="Times New Roman" w:hAnsi="Times New Roman" w:cs="Times New Roman"/>
          <w:sz w:val="24"/>
          <w:szCs w:val="24"/>
        </w:rPr>
      </w:pPr>
      <w:r w:rsidRPr="00B40374">
        <w:rPr>
          <w:rFonts w:ascii="Times New Roman" w:eastAsia="Times New Roman" w:hAnsi="Times New Roman" w:cs="Times New Roman"/>
          <w:b/>
          <w:bCs/>
          <w:sz w:val="24"/>
          <w:szCs w:val="24"/>
        </w:rPr>
        <w:t>YOUR BALLOT STATING HOW YOU ARE VOTING ON THE PL</w:t>
      </w:r>
      <w:r w:rsidR="00822902">
        <w:rPr>
          <w:rFonts w:ascii="Times New Roman" w:eastAsia="Times New Roman" w:hAnsi="Times New Roman" w:cs="Times New Roman"/>
          <w:b/>
          <w:bCs/>
          <w:sz w:val="24"/>
          <w:szCs w:val="24"/>
        </w:rPr>
        <w:t xml:space="preserve">AN MUST BE RETURNED BY </w:t>
      </w:r>
      <w:r w:rsidR="00F6094E" w:rsidRPr="00F6094E">
        <w:rPr>
          <w:rFonts w:ascii="Times New Roman" w:eastAsia="Times New Roman" w:hAnsi="Times New Roman" w:cs="Times New Roman"/>
          <w:b/>
          <w:bCs/>
          <w:color w:val="FF0000"/>
          <w:sz w:val="24"/>
          <w:szCs w:val="24"/>
        </w:rPr>
        <w:t xml:space="preserve">INSERT </w:t>
      </w:r>
      <w:r w:rsidRPr="005C3C9A">
        <w:rPr>
          <w:rFonts w:ascii="Times New Roman" w:eastAsia="Times New Roman" w:hAnsi="Times New Roman" w:cs="Times New Roman"/>
          <w:b/>
          <w:bCs/>
          <w:color w:val="FF0000"/>
          <w:sz w:val="24"/>
          <w:szCs w:val="24"/>
        </w:rPr>
        <w:t>DEADLINE</w:t>
      </w:r>
      <w:r w:rsidRPr="00B40374">
        <w:rPr>
          <w:rFonts w:ascii="Times New Roman" w:eastAsia="Times New Roman" w:hAnsi="Times New Roman" w:cs="Times New Roman"/>
          <w:b/>
          <w:bCs/>
          <w:sz w:val="24"/>
          <w:szCs w:val="24"/>
        </w:rPr>
        <w:t>.  THE BALLOT MUST BE MA</w:t>
      </w:r>
      <w:r w:rsidR="00822902">
        <w:rPr>
          <w:rFonts w:ascii="Times New Roman" w:eastAsia="Times New Roman" w:hAnsi="Times New Roman" w:cs="Times New Roman"/>
          <w:b/>
          <w:bCs/>
          <w:sz w:val="24"/>
          <w:szCs w:val="24"/>
        </w:rPr>
        <w:t xml:space="preserve">ILED TO THE FOLLOWING ADDRESS: </w:t>
      </w:r>
      <w:r w:rsidR="00F6094E" w:rsidRPr="00F6094E">
        <w:rPr>
          <w:rFonts w:ascii="Times New Roman" w:eastAsia="Times New Roman" w:hAnsi="Times New Roman" w:cs="Times New Roman"/>
          <w:b/>
          <w:bCs/>
          <w:color w:val="FF0000"/>
          <w:sz w:val="24"/>
          <w:szCs w:val="24"/>
        </w:rPr>
        <w:t xml:space="preserve">INSERT </w:t>
      </w:r>
      <w:r w:rsidRPr="005C3C9A">
        <w:rPr>
          <w:rFonts w:ascii="Times New Roman" w:eastAsia="Times New Roman" w:hAnsi="Times New Roman" w:cs="Times New Roman"/>
          <w:b/>
          <w:bCs/>
          <w:color w:val="FF0000"/>
          <w:sz w:val="24"/>
          <w:szCs w:val="24"/>
        </w:rPr>
        <w:t>DEBTOR’S COUNSEL’S ADDRESS</w:t>
      </w:r>
      <w:r w:rsidRPr="00B40374">
        <w:rPr>
          <w:rFonts w:ascii="Times New Roman" w:eastAsia="Times New Roman" w:hAnsi="Times New Roman" w:cs="Times New Roman"/>
          <w:b/>
          <w:bCs/>
          <w:sz w:val="24"/>
          <w:szCs w:val="24"/>
        </w:rPr>
        <w:t>.</w:t>
      </w:r>
    </w:p>
    <w:p w14:paraId="332E618F" w14:textId="77777777" w:rsidR="00B754FC" w:rsidRPr="00B40374" w:rsidRDefault="00B754FC" w:rsidP="00B754FC">
      <w:pPr>
        <w:spacing w:before="16" w:after="0" w:line="260" w:lineRule="exact"/>
        <w:rPr>
          <w:rFonts w:ascii="Times New Roman" w:hAnsi="Times New Roman" w:cs="Times New Roman"/>
          <w:sz w:val="24"/>
          <w:szCs w:val="24"/>
        </w:rPr>
      </w:pPr>
    </w:p>
    <w:p w14:paraId="13715C8A" w14:textId="7E839C7F" w:rsidR="00B754FC" w:rsidRPr="00B40374" w:rsidRDefault="00705D0F" w:rsidP="003425A1">
      <w:pPr>
        <w:spacing w:after="0" w:line="271" w:lineRule="exact"/>
        <w:jc w:val="both"/>
        <w:rPr>
          <w:rFonts w:ascii="Times New Roman" w:eastAsia="Times New Roman" w:hAnsi="Times New Roman" w:cs="Times New Roman"/>
          <w:sz w:val="24"/>
          <w:szCs w:val="24"/>
        </w:rPr>
      </w:pPr>
      <w:r w:rsidRPr="00B40374">
        <w:rPr>
          <w:rFonts w:ascii="Times New Roman" w:eastAsia="Times New Roman" w:hAnsi="Times New Roman" w:cs="Times New Roman"/>
          <w:b/>
          <w:bCs/>
          <w:sz w:val="24"/>
          <w:szCs w:val="24"/>
        </w:rPr>
        <w:t>A HEARING ON THE CONFIRMAT</w:t>
      </w:r>
      <w:r w:rsidR="003425A1">
        <w:rPr>
          <w:rFonts w:ascii="Times New Roman" w:eastAsia="Times New Roman" w:hAnsi="Times New Roman" w:cs="Times New Roman"/>
          <w:b/>
          <w:bCs/>
          <w:sz w:val="24"/>
          <w:szCs w:val="24"/>
        </w:rPr>
        <w:t>ION OF THE PLAN IS SCHEDULED FOR</w:t>
      </w:r>
      <w:r w:rsidR="003425A1">
        <w:rPr>
          <w:rFonts w:ascii="Times New Roman" w:eastAsia="Times New Roman" w:hAnsi="Times New Roman" w:cs="Times New Roman"/>
          <w:sz w:val="24"/>
          <w:szCs w:val="24"/>
        </w:rPr>
        <w:t xml:space="preserve"> </w:t>
      </w:r>
      <w:r w:rsidR="00F6094E">
        <w:rPr>
          <w:rFonts w:ascii="Times New Roman" w:eastAsia="Times New Roman" w:hAnsi="Times New Roman" w:cs="Times New Roman"/>
          <w:b/>
          <w:bCs/>
          <w:color w:val="FF0000"/>
          <w:sz w:val="24"/>
          <w:szCs w:val="24"/>
        </w:rPr>
        <w:t xml:space="preserve">INSERT </w:t>
      </w:r>
      <w:r w:rsidRPr="005C3C9A">
        <w:rPr>
          <w:rFonts w:ascii="Times New Roman" w:eastAsia="Times New Roman" w:hAnsi="Times New Roman" w:cs="Times New Roman"/>
          <w:b/>
          <w:bCs/>
          <w:color w:val="FF0000"/>
          <w:sz w:val="24"/>
          <w:szCs w:val="24"/>
        </w:rPr>
        <w:t>HEARING   DATE/</w:t>
      </w:r>
      <w:r w:rsidR="003425A1">
        <w:rPr>
          <w:rFonts w:ascii="Times New Roman" w:eastAsia="Times New Roman" w:hAnsi="Times New Roman" w:cs="Times New Roman"/>
          <w:b/>
          <w:bCs/>
          <w:color w:val="FF0000"/>
          <w:sz w:val="24"/>
          <w:szCs w:val="24"/>
        </w:rPr>
        <w:t xml:space="preserve"> </w:t>
      </w:r>
      <w:r w:rsidRPr="005C3C9A">
        <w:rPr>
          <w:rFonts w:ascii="Times New Roman" w:eastAsia="Times New Roman" w:hAnsi="Times New Roman" w:cs="Times New Roman"/>
          <w:b/>
          <w:bCs/>
          <w:color w:val="FF0000"/>
          <w:sz w:val="24"/>
          <w:szCs w:val="24"/>
        </w:rPr>
        <w:t>TIME</w:t>
      </w:r>
      <w:r w:rsidR="00822902">
        <w:rPr>
          <w:rFonts w:ascii="Times New Roman" w:eastAsia="Times New Roman" w:hAnsi="Times New Roman" w:cs="Times New Roman"/>
          <w:b/>
          <w:bCs/>
          <w:sz w:val="24"/>
          <w:szCs w:val="24"/>
        </w:rPr>
        <w:t xml:space="preserve"> BEFORE JUDGE </w:t>
      </w:r>
      <w:r w:rsidR="005C3C9A" w:rsidRPr="005C3C9A">
        <w:rPr>
          <w:rFonts w:ascii="Times New Roman" w:eastAsia="Times New Roman" w:hAnsi="Times New Roman" w:cs="Times New Roman"/>
          <w:b/>
          <w:bCs/>
          <w:color w:val="FF0000"/>
          <w:sz w:val="24"/>
          <w:szCs w:val="24"/>
        </w:rPr>
        <w:t>INSERT NAME</w:t>
      </w:r>
      <w:r w:rsidR="005C3C9A" w:rsidRPr="005C3C9A">
        <w:rPr>
          <w:rFonts w:ascii="Times New Roman" w:eastAsia="Times New Roman" w:hAnsi="Times New Roman" w:cs="Times New Roman"/>
          <w:b/>
          <w:bCs/>
          <w:sz w:val="24"/>
          <w:szCs w:val="24"/>
        </w:rPr>
        <w:t xml:space="preserve"> IN COURTROOM </w:t>
      </w:r>
      <w:r w:rsidR="005C3C9A">
        <w:rPr>
          <w:rFonts w:ascii="Times New Roman" w:eastAsia="Times New Roman" w:hAnsi="Times New Roman" w:cs="Times New Roman"/>
          <w:b/>
          <w:bCs/>
          <w:sz w:val="24"/>
          <w:szCs w:val="24"/>
        </w:rPr>
        <w:t>[</w:t>
      </w:r>
      <w:r w:rsidR="005C3C9A" w:rsidRPr="005C3C9A">
        <w:rPr>
          <w:rFonts w:ascii="Times New Roman" w:eastAsia="Times New Roman" w:hAnsi="Times New Roman" w:cs="Times New Roman"/>
          <w:b/>
          <w:bCs/>
          <w:color w:val="FF0000"/>
          <w:sz w:val="24"/>
          <w:szCs w:val="24"/>
        </w:rPr>
        <w:t>___</w:t>
      </w:r>
      <w:r w:rsidR="005C3C9A">
        <w:rPr>
          <w:rFonts w:ascii="Times New Roman" w:eastAsia="Times New Roman" w:hAnsi="Times New Roman" w:cs="Times New Roman"/>
          <w:b/>
          <w:bCs/>
          <w:sz w:val="24"/>
          <w:szCs w:val="24"/>
        </w:rPr>
        <w:t>]</w:t>
      </w:r>
      <w:r w:rsidR="005C3C9A" w:rsidRPr="005C3C9A">
        <w:rPr>
          <w:rFonts w:ascii="Times New Roman" w:eastAsia="Times New Roman" w:hAnsi="Times New Roman" w:cs="Times New Roman"/>
          <w:b/>
          <w:bCs/>
          <w:sz w:val="24"/>
          <w:szCs w:val="24"/>
        </w:rPr>
        <w:t xml:space="preserve">, </w:t>
      </w:r>
      <w:r w:rsidR="00902035">
        <w:rPr>
          <w:rFonts w:ascii="Times New Roman" w:eastAsia="Times New Roman" w:hAnsi="Times New Roman" w:cs="Times New Roman"/>
          <w:b/>
          <w:bCs/>
          <w:sz w:val="24"/>
          <w:szCs w:val="24"/>
        </w:rPr>
        <w:t>[</w:t>
      </w:r>
      <w:r w:rsidR="00902035">
        <w:rPr>
          <w:rFonts w:ascii="Times New Roman" w:eastAsia="Times New Roman" w:hAnsi="Times New Roman" w:cs="Times New Roman"/>
          <w:b/>
          <w:bCs/>
          <w:color w:val="FF0000"/>
          <w:sz w:val="24"/>
          <w:szCs w:val="24"/>
        </w:rPr>
        <w:t>INSERT LOCATION OF COURT/HEARING LOCATION</w:t>
      </w:r>
      <w:r w:rsidRPr="00B40374">
        <w:rPr>
          <w:rFonts w:ascii="Times New Roman" w:eastAsia="Times New Roman" w:hAnsi="Times New Roman" w:cs="Times New Roman"/>
          <w:b/>
          <w:bCs/>
          <w:sz w:val="24"/>
          <w:szCs w:val="24"/>
        </w:rPr>
        <w:t>.</w:t>
      </w:r>
      <w:r w:rsidR="00902035">
        <w:rPr>
          <w:rFonts w:ascii="Times New Roman" w:eastAsia="Times New Roman" w:hAnsi="Times New Roman" w:cs="Times New Roman"/>
          <w:b/>
          <w:bCs/>
          <w:sz w:val="24"/>
          <w:szCs w:val="24"/>
        </w:rPr>
        <w:t>]</w:t>
      </w:r>
    </w:p>
    <w:p w14:paraId="7EF7DDDD" w14:textId="77777777" w:rsidR="00B754FC" w:rsidRPr="00B40374" w:rsidRDefault="00B754FC" w:rsidP="00B754FC">
      <w:pPr>
        <w:spacing w:before="14" w:after="0" w:line="260" w:lineRule="exact"/>
        <w:jc w:val="both"/>
        <w:rPr>
          <w:rFonts w:ascii="Times New Roman" w:hAnsi="Times New Roman" w:cs="Times New Roman"/>
          <w:sz w:val="24"/>
          <w:szCs w:val="24"/>
        </w:rPr>
      </w:pPr>
    </w:p>
    <w:p w14:paraId="06076F49" w14:textId="77777777" w:rsidR="00B754FC" w:rsidRPr="00B40374" w:rsidRDefault="00705D0F" w:rsidP="00B754FC">
      <w:pPr>
        <w:spacing w:after="0" w:line="240" w:lineRule="auto"/>
        <w:jc w:val="both"/>
        <w:rPr>
          <w:rFonts w:ascii="Times New Roman" w:eastAsia="Times New Roman" w:hAnsi="Times New Roman" w:cs="Times New Roman"/>
          <w:b/>
          <w:bCs/>
          <w:sz w:val="24"/>
          <w:szCs w:val="24"/>
        </w:rPr>
      </w:pPr>
      <w:r w:rsidRPr="00B40374">
        <w:rPr>
          <w:rFonts w:ascii="Times New Roman" w:eastAsia="Times New Roman" w:hAnsi="Times New Roman" w:cs="Times New Roman"/>
          <w:b/>
          <w:bCs/>
          <w:sz w:val="24"/>
          <w:szCs w:val="24"/>
        </w:rPr>
        <w:t>YOUR RIGHTS MAY BE AFFECTED BY THIS PLAN. YOU SHOULD CONSIDER DISCUSSING THIS DOCUMENT WITH AN ATTORNEY.</w:t>
      </w:r>
    </w:p>
    <w:p w14:paraId="6644EAB4" w14:textId="77777777" w:rsidR="00B754FC" w:rsidRPr="00B40374" w:rsidRDefault="00B754FC" w:rsidP="00B754FC">
      <w:pPr>
        <w:spacing w:before="16" w:after="0" w:line="260" w:lineRule="exact"/>
        <w:rPr>
          <w:rFonts w:ascii="Times New Roman" w:hAnsi="Times New Roman" w:cs="Times New Roman"/>
          <w:sz w:val="24"/>
          <w:szCs w:val="24"/>
        </w:rPr>
      </w:pPr>
    </w:p>
    <w:p w14:paraId="7CECFB84" w14:textId="77777777" w:rsidR="00B754FC" w:rsidRPr="00B40374" w:rsidRDefault="00705D0F" w:rsidP="00B754FC">
      <w:pPr>
        <w:spacing w:after="0" w:line="240" w:lineRule="auto"/>
        <w:jc w:val="both"/>
        <w:rPr>
          <w:rFonts w:ascii="Times New Roman" w:eastAsia="Times New Roman" w:hAnsi="Times New Roman" w:cs="Times New Roman"/>
          <w:sz w:val="24"/>
          <w:szCs w:val="24"/>
        </w:rPr>
      </w:pPr>
      <w:r w:rsidRPr="00B40374">
        <w:rPr>
          <w:rFonts w:ascii="Times New Roman" w:eastAsia="Times New Roman" w:hAnsi="Times New Roman" w:cs="Times New Roman"/>
          <w:sz w:val="24"/>
          <w:szCs w:val="24"/>
        </w:rPr>
        <w:t>[</w:t>
      </w:r>
      <w:r w:rsidRPr="00822902">
        <w:rPr>
          <w:rFonts w:ascii="Times New Roman" w:eastAsia="Times New Roman" w:hAnsi="Times New Roman" w:cs="Times New Roman"/>
          <w:color w:val="FF0000"/>
          <w:sz w:val="24"/>
          <w:szCs w:val="24"/>
        </w:rPr>
        <w:t>DATE</w:t>
      </w:r>
      <w:r w:rsidRPr="00B40374">
        <w:rPr>
          <w:rFonts w:ascii="Times New Roman" w:eastAsia="Times New Roman" w:hAnsi="Times New Roman" w:cs="Times New Roman"/>
          <w:sz w:val="24"/>
          <w:szCs w:val="24"/>
        </w:rPr>
        <w:t>]</w:t>
      </w:r>
    </w:p>
    <w:p w14:paraId="2A79E806" w14:textId="77777777" w:rsidR="00B754FC" w:rsidRPr="00B40374" w:rsidRDefault="00705D0F" w:rsidP="00B754FC">
      <w:pPr>
        <w:spacing w:after="0" w:line="240" w:lineRule="auto"/>
        <w:rPr>
          <w:rFonts w:ascii="Times New Roman" w:eastAsia="Times New Roman" w:hAnsi="Times New Roman" w:cs="Times New Roman"/>
          <w:sz w:val="24"/>
          <w:szCs w:val="24"/>
        </w:rPr>
      </w:pPr>
      <w:r w:rsidRPr="00B40374">
        <w:rPr>
          <w:rFonts w:ascii="Times New Roman" w:eastAsia="Times New Roman" w:hAnsi="Times New Roman" w:cs="Times New Roman"/>
          <w:sz w:val="24"/>
          <w:szCs w:val="24"/>
        </w:rPr>
        <w:t>[</w:t>
      </w:r>
      <w:r w:rsidRPr="00822902">
        <w:rPr>
          <w:rFonts w:ascii="Times New Roman" w:eastAsia="Times New Roman" w:hAnsi="Times New Roman" w:cs="Times New Roman"/>
          <w:color w:val="FF0000"/>
          <w:sz w:val="24"/>
          <w:szCs w:val="24"/>
        </w:rPr>
        <w:t>COUNSEL FOR DEBTOR</w:t>
      </w:r>
      <w:r w:rsidRPr="00B40374">
        <w:rPr>
          <w:rFonts w:ascii="Times New Roman" w:eastAsia="Times New Roman" w:hAnsi="Times New Roman" w:cs="Times New Roman"/>
          <w:sz w:val="24"/>
          <w:szCs w:val="24"/>
        </w:rPr>
        <w:t>]</w:t>
      </w:r>
    </w:p>
    <w:p w14:paraId="21C6E567" w14:textId="77777777" w:rsidR="00B754FC" w:rsidRPr="00B40374" w:rsidRDefault="00705D0F" w:rsidP="00B754FC">
      <w:pPr>
        <w:spacing w:after="0" w:line="240" w:lineRule="auto"/>
        <w:rPr>
          <w:rFonts w:ascii="Times New Roman" w:eastAsia="Times New Roman" w:hAnsi="Times New Roman" w:cs="Times New Roman"/>
          <w:sz w:val="24"/>
          <w:szCs w:val="24"/>
        </w:rPr>
      </w:pPr>
      <w:r w:rsidRPr="00B40374">
        <w:rPr>
          <w:rFonts w:ascii="Times New Roman" w:eastAsia="Times New Roman" w:hAnsi="Times New Roman" w:cs="Times New Roman"/>
          <w:sz w:val="24"/>
          <w:szCs w:val="24"/>
        </w:rPr>
        <w:t>[</w:t>
      </w:r>
      <w:r w:rsidRPr="00822902">
        <w:rPr>
          <w:rFonts w:ascii="Times New Roman" w:eastAsia="Times New Roman" w:hAnsi="Times New Roman" w:cs="Times New Roman"/>
          <w:color w:val="FF0000"/>
          <w:sz w:val="24"/>
          <w:szCs w:val="24"/>
        </w:rPr>
        <w:t>CONTACT INFORMATION FOR COUNSEL FOR DEBTOR</w:t>
      </w:r>
      <w:r w:rsidRPr="00B40374">
        <w:rPr>
          <w:rFonts w:ascii="Times New Roman" w:eastAsia="Times New Roman" w:hAnsi="Times New Roman" w:cs="Times New Roman"/>
          <w:sz w:val="24"/>
          <w:szCs w:val="24"/>
        </w:rPr>
        <w:t>]</w:t>
      </w:r>
    </w:p>
    <w:p w14:paraId="665B753C" w14:textId="77777777" w:rsidR="00B754FC" w:rsidRPr="00B40374" w:rsidRDefault="00B754FC" w:rsidP="00B754FC">
      <w:pPr>
        <w:spacing w:after="0"/>
        <w:rPr>
          <w:rFonts w:ascii="Times New Roman" w:hAnsi="Times New Roman" w:cs="Times New Roman"/>
          <w:sz w:val="24"/>
          <w:szCs w:val="24"/>
        </w:rPr>
        <w:sectPr w:rsidR="00B754FC" w:rsidRPr="00B40374" w:rsidSect="00C46402">
          <w:footerReference w:type="default" r:id="rId11"/>
          <w:type w:val="continuous"/>
          <w:pgSz w:w="12240" w:h="15840" w:code="1"/>
          <w:pgMar w:top="1440" w:right="1440" w:bottom="1440" w:left="1440" w:header="432" w:footer="720" w:gutter="0"/>
          <w:cols w:space="720"/>
          <w:titlePg/>
          <w:docGrid w:linePitch="299"/>
        </w:sectPr>
      </w:pPr>
    </w:p>
    <w:p w14:paraId="5DAD7050" w14:textId="77777777" w:rsidR="00B754FC" w:rsidRPr="00B40374" w:rsidRDefault="00705D0F" w:rsidP="00B754FC">
      <w:pPr>
        <w:spacing w:before="59" w:after="0" w:line="240" w:lineRule="auto"/>
        <w:jc w:val="center"/>
        <w:rPr>
          <w:rFonts w:ascii="Times New Roman" w:eastAsia="Times New Roman" w:hAnsi="Times New Roman" w:cs="Times New Roman"/>
          <w:sz w:val="24"/>
          <w:szCs w:val="24"/>
        </w:rPr>
      </w:pPr>
      <w:r w:rsidRPr="00B40374">
        <w:rPr>
          <w:rFonts w:ascii="Times New Roman" w:eastAsia="Times New Roman" w:hAnsi="Times New Roman" w:cs="Times New Roman"/>
          <w:b/>
          <w:bCs/>
          <w:sz w:val="24"/>
          <w:szCs w:val="24"/>
          <w:u w:val="thick" w:color="000000"/>
        </w:rPr>
        <w:lastRenderedPageBreak/>
        <w:t>SUMMARY OF THE PLAN AND DISTRIBUTIONS TO CREDITORS</w:t>
      </w:r>
    </w:p>
    <w:p w14:paraId="61BA8E05" w14:textId="77777777" w:rsidR="00B754FC" w:rsidRPr="00B40374" w:rsidRDefault="00B754FC" w:rsidP="00B754FC">
      <w:pPr>
        <w:spacing w:before="14" w:after="0" w:line="260" w:lineRule="exact"/>
        <w:rPr>
          <w:rFonts w:ascii="Times New Roman" w:hAnsi="Times New Roman" w:cs="Times New Roman"/>
          <w:sz w:val="24"/>
          <w:szCs w:val="24"/>
        </w:rPr>
      </w:pPr>
    </w:p>
    <w:p w14:paraId="49CE9004" w14:textId="0287E69E" w:rsidR="0001262F" w:rsidRPr="00B2126D" w:rsidRDefault="00B2126D" w:rsidP="003A2E17">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ab/>
      </w:r>
      <w:r w:rsidR="00E05676">
        <w:rPr>
          <w:rFonts w:ascii="Times New Roman" w:eastAsia="Times New Roman" w:hAnsi="Times New Roman" w:cs="Times New Roman"/>
          <w:iCs/>
          <w:sz w:val="24"/>
          <w:szCs w:val="24"/>
        </w:rPr>
        <w:t>This</w:t>
      </w:r>
      <w:r w:rsidRPr="00B2126D">
        <w:rPr>
          <w:rFonts w:ascii="Times New Roman" w:eastAsia="Times New Roman" w:hAnsi="Times New Roman" w:cs="Times New Roman"/>
          <w:iCs/>
          <w:sz w:val="24"/>
          <w:szCs w:val="24"/>
        </w:rPr>
        <w:t xml:space="preserve"> concise summary of the Plan, consistent with </w:t>
      </w:r>
      <w:r w:rsidRPr="00B2126D">
        <w:rPr>
          <w:rFonts w:ascii="Times New Roman" w:eastAsia="Times New Roman" w:hAnsi="Times New Roman" w:cs="Times New Roman"/>
          <w:i/>
          <w:sz w:val="24"/>
          <w:szCs w:val="24"/>
        </w:rPr>
        <w:t>Local Rule 3016-2</w:t>
      </w:r>
      <w:r w:rsidRPr="00B2126D">
        <w:rPr>
          <w:rFonts w:ascii="Times New Roman" w:eastAsia="Times New Roman" w:hAnsi="Times New Roman" w:cs="Times New Roman"/>
          <w:iCs/>
          <w:sz w:val="24"/>
          <w:szCs w:val="24"/>
        </w:rPr>
        <w:t>, describ</w:t>
      </w:r>
      <w:r w:rsidR="00E05676">
        <w:rPr>
          <w:rFonts w:ascii="Times New Roman" w:eastAsia="Times New Roman" w:hAnsi="Times New Roman" w:cs="Times New Roman"/>
          <w:iCs/>
          <w:sz w:val="24"/>
          <w:szCs w:val="24"/>
        </w:rPr>
        <w:t>es</w:t>
      </w:r>
      <w:r w:rsidRPr="00B2126D">
        <w:rPr>
          <w:rFonts w:ascii="Times New Roman" w:eastAsia="Times New Roman" w:hAnsi="Times New Roman" w:cs="Times New Roman"/>
          <w:iCs/>
          <w:sz w:val="24"/>
          <w:szCs w:val="24"/>
        </w:rPr>
        <w:t xml:space="preserve"> with particularity the treatment of each class of Creditors and the source of funding for the Plan</w:t>
      </w:r>
      <w:r w:rsidR="00E05676">
        <w:rPr>
          <w:rFonts w:ascii="Times New Roman" w:eastAsia="Times New Roman" w:hAnsi="Times New Roman" w:cs="Times New Roman"/>
          <w:iCs/>
          <w:sz w:val="24"/>
          <w:szCs w:val="24"/>
        </w:rPr>
        <w:t>.</w:t>
      </w:r>
    </w:p>
    <w:p w14:paraId="2623B670" w14:textId="2A3A3FFB" w:rsidR="00F312DE" w:rsidRDefault="00705D0F" w:rsidP="003A2E17">
      <w:pPr>
        <w:widowControl/>
        <w:kinsoku w:val="0"/>
        <w:overflowPunct w:val="0"/>
        <w:autoSpaceDE w:val="0"/>
        <w:autoSpaceDN w:val="0"/>
        <w:adjustRightInd w:val="0"/>
        <w:spacing w:before="119" w:after="0" w:line="24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w:t>
      </w:r>
      <w:r w:rsidRPr="00F312DE">
        <w:rPr>
          <w:rFonts w:ascii="Times New Roman" w:eastAsia="Times New Roman" w:hAnsi="Times New Roman" w:cs="Times New Roman"/>
          <w:sz w:val="24"/>
          <w:szCs w:val="24"/>
        </w:rPr>
        <w:t xml:space="preserve"> Plan proposes to pay</w:t>
      </w:r>
      <w:r>
        <w:rPr>
          <w:rFonts w:ascii="Times New Roman" w:eastAsia="Times New Roman" w:hAnsi="Times New Roman" w:cs="Times New Roman"/>
          <w:sz w:val="24"/>
          <w:szCs w:val="24"/>
        </w:rPr>
        <w:t xml:space="preserve"> the Debtor’s</w:t>
      </w:r>
      <w:r w:rsidRPr="00F312DE">
        <w:rPr>
          <w:rFonts w:ascii="Times New Roman" w:eastAsia="Times New Roman" w:hAnsi="Times New Roman" w:cs="Times New Roman"/>
          <w:sz w:val="24"/>
          <w:szCs w:val="24"/>
        </w:rPr>
        <w:t xml:space="preserve"> creditors from</w:t>
      </w:r>
      <w:r w:rsidR="00F946D6">
        <w:rPr>
          <w:rFonts w:ascii="Times New Roman" w:eastAsia="Times New Roman" w:hAnsi="Times New Roman" w:cs="Times New Roman"/>
          <w:sz w:val="24"/>
          <w:szCs w:val="24"/>
        </w:rPr>
        <w:t>, for example, cash flow from operations, sale of assets, infusion of capital, loan proceeds:</w:t>
      </w:r>
    </w:p>
    <w:p w14:paraId="6B1D67DD" w14:textId="0697420C" w:rsidR="003A2E17" w:rsidRDefault="00705D0F" w:rsidP="003A2E17">
      <w:pPr>
        <w:widowControl/>
        <w:kinsoku w:val="0"/>
        <w:overflowPunct w:val="0"/>
        <w:autoSpaceDE w:val="0"/>
        <w:autoSpaceDN w:val="0"/>
        <w:adjustRightInd w:val="0"/>
        <w:spacing w:before="119" w:after="0" w:line="249"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The Plan provides for the following class</w:t>
      </w:r>
      <w:r w:rsidR="00863D10">
        <w:rPr>
          <w:rFonts w:ascii="Times New Roman" w:eastAsia="Times New Roman" w:hAnsi="Times New Roman" w:cs="Times New Roman"/>
          <w:sz w:val="24"/>
          <w:szCs w:val="24"/>
        </w:rPr>
        <w:t>es</w:t>
      </w:r>
      <w:r w:rsidR="00B212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claims and interests</w:t>
      </w:r>
      <w:r w:rsidR="00F946D6">
        <w:rPr>
          <w:rFonts w:ascii="Times New Roman" w:eastAsia="Times New Roman" w:hAnsi="Times New Roman" w:cs="Times New Roman"/>
          <w:sz w:val="24"/>
          <w:szCs w:val="24"/>
        </w:rPr>
        <w:t xml:space="preserve"> for priority claims, secured claims, general unsecured claims, and equity interests</w:t>
      </w:r>
      <w:r w:rsidR="00863D10">
        <w:rPr>
          <w:rFonts w:ascii="Times New Roman" w:eastAsia="Times New Roman" w:hAnsi="Times New Roman" w:cs="Times New Roman"/>
          <w:sz w:val="24"/>
          <w:szCs w:val="24"/>
        </w:rPr>
        <w:t>:</w:t>
      </w:r>
    </w:p>
    <w:p w14:paraId="4A033CC1" w14:textId="77777777" w:rsidR="003A2E17" w:rsidRDefault="003A2E17" w:rsidP="00F312DE">
      <w:pPr>
        <w:widowControl/>
        <w:tabs>
          <w:tab w:val="left" w:pos="9180"/>
        </w:tabs>
        <w:kinsoku w:val="0"/>
        <w:overflowPunct w:val="0"/>
        <w:autoSpaceDE w:val="0"/>
        <w:autoSpaceDN w:val="0"/>
        <w:adjustRightInd w:val="0"/>
        <w:spacing w:before="119" w:after="0" w:line="249" w:lineRule="auto"/>
        <w:rPr>
          <w:rFonts w:ascii="Times New Roman" w:eastAsia="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1254"/>
        <w:gridCol w:w="4596"/>
        <w:gridCol w:w="2070"/>
        <w:gridCol w:w="1435"/>
      </w:tblGrid>
      <w:tr w:rsidR="00D5488D" w14:paraId="3F13E0FB" w14:textId="13F62CE8" w:rsidTr="00DF5179">
        <w:tc>
          <w:tcPr>
            <w:tcW w:w="1254" w:type="dxa"/>
          </w:tcPr>
          <w:p w14:paraId="5B513578" w14:textId="673E507B" w:rsidR="00726D00" w:rsidRPr="003A2E17" w:rsidRDefault="00705D0F" w:rsidP="00184C6A">
            <w:pPr>
              <w:widowControl/>
              <w:kinsoku w:val="0"/>
              <w:overflowPunct w:val="0"/>
              <w:autoSpaceDE w:val="0"/>
              <w:autoSpaceDN w:val="0"/>
              <w:adjustRightInd w:val="0"/>
              <w:spacing w:before="10" w:after="0" w:line="240" w:lineRule="auto"/>
              <w:jc w:val="center"/>
              <w:rPr>
                <w:rFonts w:ascii="Times New Roman" w:eastAsia="Times New Roman" w:hAnsi="Times New Roman" w:cs="Times New Roman"/>
                <w:b/>
                <w:sz w:val="24"/>
                <w:szCs w:val="24"/>
              </w:rPr>
            </w:pPr>
            <w:r w:rsidRPr="003A2E17">
              <w:rPr>
                <w:rFonts w:ascii="Times New Roman" w:eastAsia="Times New Roman" w:hAnsi="Times New Roman" w:cs="Times New Roman"/>
                <w:b/>
                <w:sz w:val="24"/>
                <w:szCs w:val="24"/>
              </w:rPr>
              <w:t xml:space="preserve">Class </w:t>
            </w:r>
            <w:r w:rsidR="00184C6A">
              <w:rPr>
                <w:rFonts w:ascii="Times New Roman" w:eastAsia="Times New Roman" w:hAnsi="Times New Roman" w:cs="Times New Roman"/>
                <w:b/>
                <w:sz w:val="24"/>
                <w:szCs w:val="24"/>
              </w:rPr>
              <w:t>#</w:t>
            </w:r>
          </w:p>
        </w:tc>
        <w:tc>
          <w:tcPr>
            <w:tcW w:w="4596" w:type="dxa"/>
          </w:tcPr>
          <w:p w14:paraId="3AD86979" w14:textId="49D2F853" w:rsidR="00726D00" w:rsidRPr="003A2E17" w:rsidRDefault="00705D0F" w:rsidP="00184C6A">
            <w:pPr>
              <w:widowControl/>
              <w:kinsoku w:val="0"/>
              <w:overflowPunct w:val="0"/>
              <w:autoSpaceDE w:val="0"/>
              <w:autoSpaceDN w:val="0"/>
              <w:adjustRightInd w:val="0"/>
              <w:spacing w:before="1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Class Description </w:t>
            </w:r>
          </w:p>
        </w:tc>
        <w:tc>
          <w:tcPr>
            <w:tcW w:w="2070" w:type="dxa"/>
          </w:tcPr>
          <w:p w14:paraId="557D32D4" w14:textId="095BF746" w:rsidR="00726D00" w:rsidRPr="003A2E17" w:rsidRDefault="00705D0F" w:rsidP="003A2E17">
            <w:pPr>
              <w:widowControl/>
              <w:kinsoku w:val="0"/>
              <w:overflowPunct w:val="0"/>
              <w:autoSpaceDE w:val="0"/>
              <w:autoSpaceDN w:val="0"/>
              <w:adjustRightInd w:val="0"/>
              <w:spacing w:before="1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Impaired or Unimpaired</w:t>
            </w:r>
          </w:p>
        </w:tc>
        <w:tc>
          <w:tcPr>
            <w:tcW w:w="1435" w:type="dxa"/>
          </w:tcPr>
          <w:p w14:paraId="662582F7" w14:textId="68FAFF0F" w:rsidR="00726D00" w:rsidRPr="003A2E17" w:rsidRDefault="00705D0F" w:rsidP="003A2E17">
            <w:pPr>
              <w:widowControl/>
              <w:kinsoku w:val="0"/>
              <w:overflowPunct w:val="0"/>
              <w:autoSpaceDE w:val="0"/>
              <w:autoSpaceDN w:val="0"/>
              <w:adjustRightInd w:val="0"/>
              <w:spacing w:before="1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 Section </w:t>
            </w:r>
          </w:p>
        </w:tc>
      </w:tr>
      <w:tr w:rsidR="00D5488D" w14:paraId="7CF9213D" w14:textId="481E30E5" w:rsidTr="00DF5179">
        <w:tc>
          <w:tcPr>
            <w:tcW w:w="1254" w:type="dxa"/>
          </w:tcPr>
          <w:p w14:paraId="78AAE196" w14:textId="77777777"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c>
          <w:tcPr>
            <w:tcW w:w="4596" w:type="dxa"/>
          </w:tcPr>
          <w:p w14:paraId="5BAE6B5B" w14:textId="77777777"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c>
          <w:tcPr>
            <w:tcW w:w="2070" w:type="dxa"/>
          </w:tcPr>
          <w:p w14:paraId="4E9D209E" w14:textId="1B5309DF"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c>
          <w:tcPr>
            <w:tcW w:w="1435" w:type="dxa"/>
          </w:tcPr>
          <w:p w14:paraId="4946A200" w14:textId="77777777"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r>
      <w:tr w:rsidR="00D5488D" w14:paraId="19265764" w14:textId="35C1A78D" w:rsidTr="00DF5179">
        <w:tc>
          <w:tcPr>
            <w:tcW w:w="1254" w:type="dxa"/>
          </w:tcPr>
          <w:p w14:paraId="7C7D2B2D" w14:textId="77777777"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c>
          <w:tcPr>
            <w:tcW w:w="4596" w:type="dxa"/>
          </w:tcPr>
          <w:p w14:paraId="77586189" w14:textId="77777777"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c>
          <w:tcPr>
            <w:tcW w:w="2070" w:type="dxa"/>
          </w:tcPr>
          <w:p w14:paraId="68EE4DAA" w14:textId="4D595681"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c>
          <w:tcPr>
            <w:tcW w:w="1435" w:type="dxa"/>
          </w:tcPr>
          <w:p w14:paraId="6145A5FC" w14:textId="77777777"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r>
      <w:tr w:rsidR="00D5488D" w14:paraId="68CC5FDC" w14:textId="47FDA59D" w:rsidTr="00DF5179">
        <w:tc>
          <w:tcPr>
            <w:tcW w:w="1254" w:type="dxa"/>
          </w:tcPr>
          <w:p w14:paraId="6EF348A1" w14:textId="77777777"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c>
          <w:tcPr>
            <w:tcW w:w="4596" w:type="dxa"/>
          </w:tcPr>
          <w:p w14:paraId="41D32891" w14:textId="77777777"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c>
          <w:tcPr>
            <w:tcW w:w="2070" w:type="dxa"/>
          </w:tcPr>
          <w:p w14:paraId="06363643" w14:textId="14A2BA56"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c>
          <w:tcPr>
            <w:tcW w:w="1435" w:type="dxa"/>
          </w:tcPr>
          <w:p w14:paraId="68C7558B" w14:textId="77777777"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r>
      <w:tr w:rsidR="00D5488D" w14:paraId="354239A2" w14:textId="4229A9B6" w:rsidTr="00DF5179">
        <w:tc>
          <w:tcPr>
            <w:tcW w:w="1254" w:type="dxa"/>
          </w:tcPr>
          <w:p w14:paraId="03866B9E" w14:textId="77777777"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c>
          <w:tcPr>
            <w:tcW w:w="4596" w:type="dxa"/>
          </w:tcPr>
          <w:p w14:paraId="066A8991" w14:textId="77777777"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c>
          <w:tcPr>
            <w:tcW w:w="2070" w:type="dxa"/>
          </w:tcPr>
          <w:p w14:paraId="56DB4711" w14:textId="5CC82CC6"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c>
          <w:tcPr>
            <w:tcW w:w="1435" w:type="dxa"/>
          </w:tcPr>
          <w:p w14:paraId="53607A64" w14:textId="77777777" w:rsidR="00726D00" w:rsidRDefault="00726D00"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tc>
      </w:tr>
    </w:tbl>
    <w:p w14:paraId="4CE5E437" w14:textId="77777777" w:rsidR="003A2E17" w:rsidRDefault="003A2E17" w:rsidP="00F312DE">
      <w:pPr>
        <w:widowControl/>
        <w:kinsoku w:val="0"/>
        <w:overflowPunct w:val="0"/>
        <w:autoSpaceDE w:val="0"/>
        <w:autoSpaceDN w:val="0"/>
        <w:adjustRightInd w:val="0"/>
        <w:spacing w:before="10" w:after="0" w:line="240" w:lineRule="auto"/>
        <w:rPr>
          <w:rFonts w:ascii="Times New Roman" w:eastAsia="Times New Roman" w:hAnsi="Times New Roman" w:cs="Times New Roman"/>
          <w:sz w:val="24"/>
          <w:szCs w:val="24"/>
        </w:rPr>
      </w:pPr>
    </w:p>
    <w:p w14:paraId="71B4D75B" w14:textId="04B2A4C1" w:rsidR="003A2E17" w:rsidRDefault="00705D0F" w:rsidP="003A2E17">
      <w:pPr>
        <w:widowControl/>
        <w:kinsoku w:val="0"/>
        <w:overflowPunct w:val="0"/>
        <w:autoSpaceDE w:val="0"/>
        <w:autoSpaceDN w:val="0"/>
        <w:adjustRightInd w:val="0"/>
        <w:spacing w:before="1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proposes to pay administrative and priority claims in full unless otherwise agreed.  The Debtor estimates approximately </w:t>
      </w:r>
      <w:r w:rsidR="00673395">
        <w:rPr>
          <w:rFonts w:ascii="Times New Roman" w:eastAsia="Times New Roman" w:hAnsi="Times New Roman" w:cs="Times New Roman"/>
          <w:sz w:val="24"/>
          <w:szCs w:val="24"/>
        </w:rPr>
        <w:t>[</w:t>
      </w:r>
      <w:r w:rsidR="00673395" w:rsidRPr="00673395">
        <w:rPr>
          <w:rFonts w:ascii="Times New Roman" w:eastAsia="Times New Roman" w:hAnsi="Times New Roman" w:cs="Times New Roman"/>
          <w:color w:val="FF0000"/>
          <w:sz w:val="24"/>
          <w:szCs w:val="24"/>
        </w:rPr>
        <w:t xml:space="preserve">INSERT </w:t>
      </w:r>
      <w:r w:rsidRPr="00673395">
        <w:rPr>
          <w:rFonts w:ascii="Times New Roman" w:eastAsia="Times New Roman" w:hAnsi="Times New Roman" w:cs="Times New Roman"/>
          <w:color w:val="FF0000"/>
          <w:sz w:val="24"/>
          <w:szCs w:val="24"/>
        </w:rPr>
        <w:t>%</w:t>
      </w:r>
      <w:r w:rsidR="006733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will be paid on account</w:t>
      </w:r>
      <w:r w:rsidR="00BE079D">
        <w:rPr>
          <w:rFonts w:ascii="Times New Roman" w:eastAsia="Times New Roman" w:hAnsi="Times New Roman" w:cs="Times New Roman"/>
          <w:sz w:val="24"/>
          <w:szCs w:val="24"/>
        </w:rPr>
        <w:t xml:space="preserve"> </w:t>
      </w:r>
      <w:r w:rsidR="00C70E4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general unsecured claims pursuant to the Plan.  </w:t>
      </w:r>
    </w:p>
    <w:p w14:paraId="17D6A2E2" w14:textId="77777777" w:rsidR="003A2E17" w:rsidRDefault="003A2E17" w:rsidP="003A2E17">
      <w:pPr>
        <w:widowControl/>
        <w:kinsoku w:val="0"/>
        <w:overflowPunct w:val="0"/>
        <w:autoSpaceDE w:val="0"/>
        <w:autoSpaceDN w:val="0"/>
        <w:adjustRightInd w:val="0"/>
        <w:spacing w:before="10" w:after="0" w:line="240" w:lineRule="auto"/>
        <w:jc w:val="both"/>
        <w:rPr>
          <w:rFonts w:ascii="Times New Roman" w:eastAsia="Times New Roman" w:hAnsi="Times New Roman" w:cs="Times New Roman"/>
          <w:sz w:val="24"/>
          <w:szCs w:val="24"/>
        </w:rPr>
      </w:pPr>
    </w:p>
    <w:p w14:paraId="3AC4921F" w14:textId="41B6AB4E" w:rsidR="003A2E17" w:rsidRDefault="00705D0F" w:rsidP="003A2E17">
      <w:pPr>
        <w:widowControl/>
        <w:kinsoku w:val="0"/>
        <w:overflowPunct w:val="0"/>
        <w:autoSpaceDE w:val="0"/>
        <w:autoSpaceDN w:val="0"/>
        <w:adjustRightInd w:val="0"/>
        <w:spacing w:before="1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 treatment of the classes of claims and interest are set forth in Article 2 of the Plan.</w:t>
      </w:r>
    </w:p>
    <w:p w14:paraId="2DBD7E25" w14:textId="77777777" w:rsidR="002B30CD" w:rsidRDefault="002B30CD" w:rsidP="00670E0B">
      <w:pPr>
        <w:pStyle w:val="ListParagraph"/>
        <w:spacing w:before="59" w:after="0" w:line="240" w:lineRule="auto"/>
        <w:rPr>
          <w:rFonts w:ascii="Times New Roman" w:eastAsia="Times New Roman" w:hAnsi="Times New Roman" w:cs="Times New Roman"/>
          <w:b/>
          <w:bCs/>
          <w:sz w:val="24"/>
          <w:szCs w:val="24"/>
        </w:rPr>
      </w:pPr>
    </w:p>
    <w:p w14:paraId="599D2D61" w14:textId="77777777" w:rsidR="002B30CD" w:rsidRDefault="002B30CD" w:rsidP="002B30C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holders of </w:t>
      </w:r>
      <w:r w:rsidRPr="00EC0E75">
        <w:rPr>
          <w:rFonts w:ascii="Times New Roman" w:eastAsia="Times New Roman" w:hAnsi="Times New Roman" w:cs="Times New Roman"/>
          <w:sz w:val="24"/>
          <w:szCs w:val="24"/>
        </w:rPr>
        <w:t>Allowed Claims</w:t>
      </w:r>
      <w:r>
        <w:rPr>
          <w:rFonts w:ascii="Times New Roman" w:eastAsia="Times New Roman" w:hAnsi="Times New Roman" w:cs="Times New Roman"/>
          <w:sz w:val="24"/>
          <w:szCs w:val="24"/>
        </w:rPr>
        <w:t xml:space="preserve"> in a class identified as</w:t>
      </w:r>
      <w:r w:rsidRPr="00B662BC">
        <w:rPr>
          <w:rFonts w:ascii="Times New Roman" w:eastAsia="Times New Roman" w:hAnsi="Times New Roman" w:cs="Times New Roman"/>
          <w:sz w:val="24"/>
          <w:szCs w:val="24"/>
        </w:rPr>
        <w:t xml:space="preserve"> impaired may vote on whether to accept or reject the Plan.  A class accepts the Plan when more than one-half (1/2) in number and at least two-thirds (2/3) in dollar amount of the Allowed Claims that </w:t>
      </w:r>
      <w:proofErr w:type="gramStart"/>
      <w:r w:rsidRPr="00B662BC">
        <w:rPr>
          <w:rFonts w:ascii="Times New Roman" w:eastAsia="Times New Roman" w:hAnsi="Times New Roman" w:cs="Times New Roman"/>
          <w:sz w:val="24"/>
          <w:szCs w:val="24"/>
        </w:rPr>
        <w:t>actually vote</w:t>
      </w:r>
      <w:proofErr w:type="gramEnd"/>
      <w:r w:rsidRPr="00B662BC">
        <w:rPr>
          <w:rFonts w:ascii="Times New Roman" w:eastAsia="Times New Roman" w:hAnsi="Times New Roman" w:cs="Times New Roman"/>
          <w:sz w:val="24"/>
          <w:szCs w:val="24"/>
        </w:rPr>
        <w:t xml:space="preserve">, vote in favor of the Plan.  Also, a class of </w:t>
      </w:r>
      <w:r w:rsidRPr="00EC0E75">
        <w:rPr>
          <w:rFonts w:ascii="Times New Roman" w:eastAsia="Times New Roman" w:hAnsi="Times New Roman" w:cs="Times New Roman"/>
          <w:sz w:val="24"/>
          <w:szCs w:val="24"/>
        </w:rPr>
        <w:t>Equity Interest</w:t>
      </w:r>
      <w:r w:rsidRPr="00B662BC">
        <w:rPr>
          <w:rFonts w:ascii="Times New Roman" w:eastAsia="Times New Roman" w:hAnsi="Times New Roman" w:cs="Times New Roman"/>
          <w:sz w:val="24"/>
          <w:szCs w:val="24"/>
        </w:rPr>
        <w:t xml:space="preserve"> holders accepts the Plan when at least two</w:t>
      </w:r>
      <w:r>
        <w:rPr>
          <w:rFonts w:ascii="Times New Roman" w:eastAsia="Times New Roman" w:hAnsi="Times New Roman" w:cs="Times New Roman"/>
          <w:sz w:val="24"/>
          <w:szCs w:val="24"/>
        </w:rPr>
        <w:t>-thirds (2/3) in amount of the a</w:t>
      </w:r>
      <w:r w:rsidRPr="00B662BC">
        <w:rPr>
          <w:rFonts w:ascii="Times New Roman" w:eastAsia="Times New Roman" w:hAnsi="Times New Roman" w:cs="Times New Roman"/>
          <w:sz w:val="24"/>
          <w:szCs w:val="24"/>
        </w:rPr>
        <w:t xml:space="preserve">llowed Equity Interest holders that </w:t>
      </w:r>
      <w:proofErr w:type="gramStart"/>
      <w:r w:rsidRPr="00B662BC">
        <w:rPr>
          <w:rFonts w:ascii="Times New Roman" w:eastAsia="Times New Roman" w:hAnsi="Times New Roman" w:cs="Times New Roman"/>
          <w:sz w:val="24"/>
          <w:szCs w:val="24"/>
        </w:rPr>
        <w:t>actually vote</w:t>
      </w:r>
      <w:proofErr w:type="gramEnd"/>
      <w:r w:rsidRPr="00B662BC">
        <w:rPr>
          <w:rFonts w:ascii="Times New Roman" w:eastAsia="Times New Roman" w:hAnsi="Times New Roman" w:cs="Times New Roman"/>
          <w:sz w:val="24"/>
          <w:szCs w:val="24"/>
        </w:rPr>
        <w:t>, vote in favor of the Plan.  A class that is not impaired is deemed to accept the Plan.</w:t>
      </w:r>
      <w:r>
        <w:rPr>
          <w:rFonts w:ascii="Times New Roman" w:eastAsia="Times New Roman" w:hAnsi="Times New Roman" w:cs="Times New Roman"/>
          <w:sz w:val="24"/>
          <w:szCs w:val="24"/>
        </w:rPr>
        <w:t xml:space="preserve"> </w:t>
      </w:r>
    </w:p>
    <w:p w14:paraId="301286B9" w14:textId="64E4848A" w:rsidR="002B30CD" w:rsidRPr="00670E0B" w:rsidRDefault="002B30CD" w:rsidP="00670E0B">
      <w:pPr>
        <w:pStyle w:val="ListParagraph"/>
        <w:spacing w:before="59" w:after="0" w:line="240" w:lineRule="auto"/>
        <w:rPr>
          <w:rFonts w:ascii="Times New Roman" w:eastAsia="Times New Roman" w:hAnsi="Times New Roman" w:cs="Times New Roman"/>
          <w:b/>
          <w:bCs/>
          <w:sz w:val="24"/>
          <w:szCs w:val="24"/>
        </w:rPr>
        <w:sectPr w:rsidR="002B30CD" w:rsidRPr="00670E0B" w:rsidSect="002F756C">
          <w:footerReference w:type="default" r:id="rId12"/>
          <w:pgSz w:w="12240" w:h="15840" w:code="1"/>
          <w:pgMar w:top="1440" w:right="1440" w:bottom="1440" w:left="1440" w:header="720" w:footer="720" w:gutter="0"/>
          <w:cols w:space="720"/>
          <w:docGrid w:linePitch="435"/>
        </w:sectPr>
      </w:pPr>
    </w:p>
    <w:p w14:paraId="66504209" w14:textId="4445426F" w:rsidR="00670C85" w:rsidRDefault="00670C85" w:rsidP="003A2E17">
      <w:pPr>
        <w:spacing w:before="59" w:after="0" w:line="240" w:lineRule="auto"/>
        <w:rPr>
          <w:rFonts w:ascii="Times New Roman" w:eastAsia="Times New Roman" w:hAnsi="Times New Roman" w:cs="Times New Roman"/>
          <w:b/>
          <w:bCs/>
          <w:sz w:val="24"/>
          <w:szCs w:val="24"/>
        </w:rPr>
      </w:pPr>
    </w:p>
    <w:p w14:paraId="5F38B4F4" w14:textId="77777777" w:rsidR="00670C85" w:rsidRDefault="00670C85" w:rsidP="00B754FC">
      <w:pPr>
        <w:spacing w:before="59" w:after="0" w:line="240" w:lineRule="auto"/>
        <w:jc w:val="center"/>
        <w:rPr>
          <w:rFonts w:ascii="Times New Roman" w:eastAsia="Times New Roman" w:hAnsi="Times New Roman" w:cs="Times New Roman"/>
          <w:b/>
          <w:bCs/>
          <w:sz w:val="24"/>
          <w:szCs w:val="24"/>
        </w:rPr>
      </w:pPr>
    </w:p>
    <w:p w14:paraId="35ED1960" w14:textId="42A94B3D" w:rsidR="00B754FC" w:rsidRPr="00260A6B" w:rsidRDefault="00705D0F" w:rsidP="00260A6B">
      <w:pPr>
        <w:spacing w:before="59" w:after="0" w:line="240" w:lineRule="auto"/>
        <w:jc w:val="center"/>
        <w:rPr>
          <w:rFonts w:ascii="Times New Roman" w:eastAsia="Times New Roman" w:hAnsi="Times New Roman" w:cs="Times New Roman"/>
          <w:sz w:val="24"/>
          <w:szCs w:val="24"/>
        </w:rPr>
      </w:pPr>
      <w:r w:rsidRPr="00260A6B">
        <w:rPr>
          <w:rFonts w:ascii="Times New Roman" w:eastAsia="Times New Roman" w:hAnsi="Times New Roman" w:cs="Times New Roman"/>
          <w:b/>
          <w:bCs/>
          <w:sz w:val="24"/>
          <w:szCs w:val="24"/>
        </w:rPr>
        <w:t>ARTICL</w:t>
      </w:r>
      <w:r w:rsidR="00260A6B" w:rsidRPr="00260A6B">
        <w:rPr>
          <w:rFonts w:ascii="Times New Roman" w:eastAsia="Times New Roman" w:hAnsi="Times New Roman" w:cs="Times New Roman"/>
          <w:b/>
          <w:bCs/>
          <w:sz w:val="24"/>
          <w:szCs w:val="24"/>
        </w:rPr>
        <w:t xml:space="preserve">E </w:t>
      </w:r>
      <w:r w:rsidR="00260A6B">
        <w:rPr>
          <w:rFonts w:ascii="Times New Roman" w:eastAsia="Times New Roman" w:hAnsi="Times New Roman" w:cs="Times New Roman"/>
          <w:b/>
          <w:bCs/>
          <w:sz w:val="24"/>
          <w:szCs w:val="24"/>
        </w:rPr>
        <w:t>1</w:t>
      </w:r>
    </w:p>
    <w:p w14:paraId="63F34E57" w14:textId="569C557F" w:rsidR="00B754FC" w:rsidRPr="00B40374" w:rsidRDefault="00705D0F" w:rsidP="00260A6B">
      <w:pPr>
        <w:spacing w:after="0" w:line="240" w:lineRule="auto"/>
        <w:jc w:val="center"/>
        <w:rPr>
          <w:rFonts w:ascii="Times New Roman" w:eastAsia="Times New Roman" w:hAnsi="Times New Roman" w:cs="Times New Roman"/>
          <w:b/>
          <w:bCs/>
          <w:sz w:val="24"/>
          <w:szCs w:val="24"/>
          <w:u w:val="single" w:color="000000"/>
        </w:rPr>
      </w:pPr>
      <w:r>
        <w:rPr>
          <w:rFonts w:ascii="Times New Roman" w:eastAsia="Times New Roman" w:hAnsi="Times New Roman" w:cs="Times New Roman"/>
          <w:b/>
          <w:bCs/>
          <w:sz w:val="24"/>
          <w:szCs w:val="24"/>
          <w:u w:val="single" w:color="000000"/>
        </w:rPr>
        <w:t>DISCLOSURES REGARDING THE DEBTOR(S) AND THE BANKRUPTCY CASE</w:t>
      </w:r>
    </w:p>
    <w:p w14:paraId="081150FA" w14:textId="77777777" w:rsidR="00B754FC" w:rsidRPr="00B40374" w:rsidRDefault="00B754FC" w:rsidP="00260A6B">
      <w:pPr>
        <w:spacing w:before="2" w:after="0" w:line="150" w:lineRule="exact"/>
        <w:jc w:val="center"/>
        <w:rPr>
          <w:rFonts w:ascii="Times New Roman" w:hAnsi="Times New Roman" w:cs="Times New Roman"/>
          <w:sz w:val="24"/>
          <w:szCs w:val="24"/>
        </w:rPr>
      </w:pPr>
    </w:p>
    <w:p w14:paraId="1B5C337B" w14:textId="77777777" w:rsidR="00B754FC" w:rsidRPr="00B662BC" w:rsidRDefault="00B754FC" w:rsidP="00B662BC">
      <w:pPr>
        <w:spacing w:after="0" w:line="240" w:lineRule="auto"/>
        <w:rPr>
          <w:rFonts w:ascii="Times New Roman" w:hAnsi="Times New Roman" w:cs="Times New Roman"/>
          <w:sz w:val="24"/>
          <w:szCs w:val="24"/>
        </w:rPr>
      </w:pPr>
    </w:p>
    <w:p w14:paraId="3B2FB30D" w14:textId="7B929E03" w:rsidR="00B754FC" w:rsidRPr="00BD2661" w:rsidRDefault="007E3937" w:rsidP="00F6094E">
      <w:pPr>
        <w:pStyle w:val="ListParagraph"/>
        <w:numPr>
          <w:ilvl w:val="1"/>
          <w:numId w:val="14"/>
        </w:num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 xml:space="preserve">Describe </w:t>
      </w:r>
      <w:r w:rsidR="00705D0F" w:rsidRPr="00F6094E">
        <w:rPr>
          <w:rFonts w:ascii="Times New Roman" w:eastAsia="Times New Roman" w:hAnsi="Times New Roman" w:cs="Times New Roman"/>
          <w:b/>
          <w:bCs/>
          <w:sz w:val="24"/>
          <w:szCs w:val="24"/>
          <w:u w:val="thick" w:color="000000"/>
        </w:rPr>
        <w:t>Natu</w:t>
      </w:r>
      <w:r w:rsidR="000C3CB6">
        <w:rPr>
          <w:rFonts w:ascii="Times New Roman" w:eastAsia="Times New Roman" w:hAnsi="Times New Roman" w:cs="Times New Roman"/>
          <w:b/>
          <w:bCs/>
          <w:sz w:val="24"/>
          <w:szCs w:val="24"/>
          <w:u w:val="thick" w:color="000000"/>
        </w:rPr>
        <w:t>re of the Debtor’s Business</w:t>
      </w:r>
    </w:p>
    <w:p w14:paraId="42C4C4FD" w14:textId="77777777" w:rsidR="00BD2661" w:rsidRPr="00F6094E" w:rsidRDefault="00BD2661" w:rsidP="00BD2661">
      <w:pPr>
        <w:pStyle w:val="ListParagraph"/>
        <w:spacing w:after="0" w:line="240" w:lineRule="auto"/>
        <w:rPr>
          <w:rFonts w:ascii="Times New Roman" w:eastAsia="Times New Roman" w:hAnsi="Times New Roman" w:cs="Times New Roman"/>
          <w:sz w:val="24"/>
          <w:szCs w:val="24"/>
        </w:rPr>
      </w:pPr>
    </w:p>
    <w:p w14:paraId="441E9D0C" w14:textId="35F0F146" w:rsidR="00B662BC" w:rsidRPr="00BD2661" w:rsidRDefault="00BD2661" w:rsidP="00B662BC">
      <w:pPr>
        <w:pStyle w:val="ListParagraph"/>
        <w:spacing w:after="0" w:line="240" w:lineRule="auto"/>
        <w:ind w:left="0"/>
        <w:rPr>
          <w:rFonts w:ascii="Times New Roman" w:eastAsia="Times New Roman" w:hAnsi="Times New Roman" w:cs="Times New Roman"/>
          <w:sz w:val="24"/>
          <w:szCs w:val="24"/>
          <w:u w:color="000000"/>
        </w:rPr>
      </w:pPr>
      <w:r>
        <w:rPr>
          <w:rFonts w:ascii="Times New Roman" w:eastAsia="Times New Roman" w:hAnsi="Times New Roman" w:cs="Times New Roman"/>
          <w:b/>
          <w:bCs/>
          <w:sz w:val="24"/>
          <w:szCs w:val="24"/>
          <w:u w:color="000000"/>
        </w:rPr>
        <w:tab/>
      </w:r>
    </w:p>
    <w:p w14:paraId="57784C9E" w14:textId="77777777" w:rsidR="00B662BC" w:rsidRPr="00B662BC" w:rsidRDefault="00B662BC" w:rsidP="00B662BC">
      <w:pPr>
        <w:pStyle w:val="ListParagraph"/>
        <w:spacing w:after="0" w:line="240" w:lineRule="auto"/>
        <w:ind w:left="0"/>
        <w:rPr>
          <w:rFonts w:ascii="Times New Roman" w:eastAsia="Times New Roman" w:hAnsi="Times New Roman" w:cs="Times New Roman"/>
          <w:sz w:val="24"/>
          <w:szCs w:val="24"/>
        </w:rPr>
      </w:pPr>
    </w:p>
    <w:p w14:paraId="571A3E2C" w14:textId="5E47B9F5" w:rsidR="00B662BC" w:rsidRPr="004D3408" w:rsidRDefault="007E3937" w:rsidP="00B662BC">
      <w:pPr>
        <w:pStyle w:val="ListParagraph"/>
        <w:numPr>
          <w:ilvl w:val="1"/>
          <w:numId w:val="3"/>
        </w:numPr>
        <w:spacing w:after="0" w:line="240" w:lineRule="auto"/>
        <w:ind w:left="0" w:firstLine="0"/>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color="000000"/>
        </w:rPr>
        <w:t xml:space="preserve">Describe </w:t>
      </w:r>
      <w:r w:rsidR="00705D0F" w:rsidRPr="004D3408">
        <w:rPr>
          <w:rFonts w:ascii="Times New Roman" w:eastAsia="Times New Roman" w:hAnsi="Times New Roman" w:cs="Times New Roman"/>
          <w:b/>
          <w:bCs/>
          <w:sz w:val="24"/>
          <w:szCs w:val="24"/>
          <w:u w:val="single" w:color="000000"/>
        </w:rPr>
        <w:t xml:space="preserve">History of </w:t>
      </w:r>
      <w:r w:rsidR="004D3408" w:rsidRPr="004D3408">
        <w:rPr>
          <w:rFonts w:ascii="Times New Roman" w:eastAsia="Times New Roman" w:hAnsi="Times New Roman" w:cs="Times New Roman"/>
          <w:b/>
          <w:bCs/>
          <w:sz w:val="24"/>
          <w:szCs w:val="24"/>
          <w:u w:val="single" w:color="000000"/>
        </w:rPr>
        <w:t>Debtor’s Business Operations</w:t>
      </w:r>
    </w:p>
    <w:p w14:paraId="1861B02E" w14:textId="77777777" w:rsidR="00B662BC" w:rsidRDefault="00B662BC" w:rsidP="00B662BC">
      <w:pPr>
        <w:spacing w:after="0" w:line="240" w:lineRule="auto"/>
        <w:rPr>
          <w:rFonts w:ascii="Times New Roman" w:eastAsia="Times New Roman" w:hAnsi="Times New Roman" w:cs="Times New Roman"/>
          <w:sz w:val="24"/>
          <w:szCs w:val="24"/>
        </w:rPr>
      </w:pPr>
    </w:p>
    <w:p w14:paraId="731AAF27" w14:textId="3F1FBBA3" w:rsidR="00B754FC" w:rsidRDefault="00BD2661" w:rsidP="00B662BC">
      <w:pPr>
        <w:spacing w:after="0" w:line="240" w:lineRule="auto"/>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p>
    <w:p w14:paraId="0A412F71" w14:textId="77777777" w:rsidR="00BD2661" w:rsidRPr="00B662BC" w:rsidRDefault="00BD2661" w:rsidP="00B662BC">
      <w:pPr>
        <w:spacing w:after="0" w:line="240" w:lineRule="auto"/>
        <w:rPr>
          <w:rFonts w:ascii="Times New Roman" w:hAnsi="Times New Roman" w:cs="Times New Roman"/>
          <w:sz w:val="24"/>
          <w:szCs w:val="24"/>
        </w:rPr>
      </w:pPr>
    </w:p>
    <w:p w14:paraId="61BE67C6" w14:textId="31581026" w:rsidR="00B754FC" w:rsidRPr="00B662BC" w:rsidRDefault="007E3937" w:rsidP="00B662BC">
      <w:pPr>
        <w:pStyle w:val="ListParagraph"/>
        <w:numPr>
          <w:ilvl w:val="1"/>
          <w:numId w:val="3"/>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Describe</w:t>
      </w:r>
      <w:r w:rsidR="00BD2661">
        <w:rPr>
          <w:rFonts w:ascii="Times New Roman" w:eastAsia="Times New Roman" w:hAnsi="Times New Roman" w:cs="Times New Roman"/>
          <w:b/>
          <w:bCs/>
          <w:sz w:val="24"/>
          <w:szCs w:val="24"/>
          <w:u w:val="thick" w:color="000000"/>
        </w:rPr>
        <w:t xml:space="preserve"> Prepetition</w:t>
      </w:r>
      <w:r>
        <w:rPr>
          <w:rFonts w:ascii="Times New Roman" w:eastAsia="Times New Roman" w:hAnsi="Times New Roman" w:cs="Times New Roman"/>
          <w:b/>
          <w:bCs/>
          <w:sz w:val="24"/>
          <w:szCs w:val="24"/>
          <w:u w:val="thick" w:color="000000"/>
        </w:rPr>
        <w:t xml:space="preserve"> </w:t>
      </w:r>
      <w:r w:rsidR="00705D0F">
        <w:rPr>
          <w:rFonts w:ascii="Times New Roman" w:eastAsia="Times New Roman" w:hAnsi="Times New Roman" w:cs="Times New Roman"/>
          <w:b/>
          <w:bCs/>
          <w:sz w:val="24"/>
          <w:szCs w:val="24"/>
          <w:u w:val="thick" w:color="000000"/>
        </w:rPr>
        <w:t>Legal Structure and Ownership</w:t>
      </w:r>
    </w:p>
    <w:p w14:paraId="734C0294" w14:textId="00B5E458" w:rsidR="00B754FC" w:rsidRPr="00B662BC" w:rsidRDefault="00B754FC" w:rsidP="00B662BC">
      <w:pPr>
        <w:spacing w:after="0" w:line="240" w:lineRule="auto"/>
        <w:ind w:firstLine="720"/>
        <w:rPr>
          <w:rFonts w:ascii="Times New Roman" w:eastAsia="Times New Roman" w:hAnsi="Times New Roman" w:cs="Times New Roman"/>
          <w:sz w:val="24"/>
          <w:szCs w:val="24"/>
        </w:rPr>
      </w:pPr>
    </w:p>
    <w:p w14:paraId="460BEC9D" w14:textId="17DE3D1F" w:rsidR="00B754FC" w:rsidRDefault="00BD2661" w:rsidP="00B662BC">
      <w:pPr>
        <w:spacing w:after="0" w:line="240" w:lineRule="auto"/>
        <w:rPr>
          <w:rFonts w:ascii="Times New Roman" w:eastAsia="Times New Roman" w:hAnsi="Times New Roman" w:cs="Times New Roman"/>
          <w:sz w:val="24"/>
          <w:szCs w:val="24"/>
          <w:u w:color="000000"/>
        </w:rPr>
      </w:pPr>
      <w:r>
        <w:rPr>
          <w:rFonts w:ascii="Times New Roman" w:hAnsi="Times New Roman" w:cs="Times New Roman"/>
          <w:sz w:val="24"/>
          <w:szCs w:val="24"/>
        </w:rPr>
        <w:tab/>
      </w:r>
    </w:p>
    <w:p w14:paraId="3D8F0FB8" w14:textId="77777777" w:rsidR="00BD2661" w:rsidRPr="00B662BC" w:rsidRDefault="00BD2661" w:rsidP="00B662BC">
      <w:pPr>
        <w:spacing w:after="0" w:line="240" w:lineRule="auto"/>
        <w:rPr>
          <w:rFonts w:ascii="Times New Roman" w:hAnsi="Times New Roman" w:cs="Times New Roman"/>
          <w:sz w:val="24"/>
          <w:szCs w:val="24"/>
        </w:rPr>
      </w:pPr>
    </w:p>
    <w:p w14:paraId="52811ED2" w14:textId="06A155B8" w:rsidR="00B754FC" w:rsidRPr="00B662BC" w:rsidRDefault="007E3937" w:rsidP="00B662BC">
      <w:pPr>
        <w:pStyle w:val="ListParagraph"/>
        <w:numPr>
          <w:ilvl w:val="1"/>
          <w:numId w:val="3"/>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 xml:space="preserve">Describe All </w:t>
      </w:r>
      <w:r w:rsidR="00705D0F">
        <w:rPr>
          <w:rFonts w:ascii="Times New Roman" w:eastAsia="Times New Roman" w:hAnsi="Times New Roman" w:cs="Times New Roman"/>
          <w:b/>
          <w:bCs/>
          <w:sz w:val="24"/>
          <w:szCs w:val="24"/>
          <w:u w:val="thick" w:color="000000"/>
        </w:rPr>
        <w:t>Debtor’s Assets</w:t>
      </w:r>
    </w:p>
    <w:p w14:paraId="3E884BAF" w14:textId="77777777" w:rsidR="00B754FC" w:rsidRPr="00B662BC" w:rsidRDefault="00B754FC" w:rsidP="00B662BC">
      <w:pPr>
        <w:spacing w:after="0" w:line="240" w:lineRule="auto"/>
        <w:rPr>
          <w:rFonts w:ascii="Times New Roman" w:hAnsi="Times New Roman" w:cs="Times New Roman"/>
          <w:sz w:val="24"/>
          <w:szCs w:val="24"/>
        </w:rPr>
      </w:pPr>
    </w:p>
    <w:tbl>
      <w:tblPr>
        <w:tblW w:w="10643" w:type="dxa"/>
        <w:tblInd w:w="-208" w:type="dxa"/>
        <w:tblLayout w:type="fixed"/>
        <w:tblCellMar>
          <w:left w:w="62" w:type="dxa"/>
          <w:right w:w="62" w:type="dxa"/>
        </w:tblCellMar>
        <w:tblLook w:val="0000" w:firstRow="0" w:lastRow="0" w:firstColumn="0" w:lastColumn="0" w:noHBand="0" w:noVBand="0"/>
      </w:tblPr>
      <w:tblGrid>
        <w:gridCol w:w="1913"/>
        <w:gridCol w:w="1710"/>
        <w:gridCol w:w="1530"/>
        <w:gridCol w:w="1890"/>
        <w:gridCol w:w="1890"/>
        <w:gridCol w:w="1710"/>
      </w:tblGrid>
      <w:tr w:rsidR="00D5488D" w14:paraId="14DB0E05" w14:textId="44585C68" w:rsidTr="00A65608">
        <w:tc>
          <w:tcPr>
            <w:tcW w:w="1913" w:type="dxa"/>
            <w:tcBorders>
              <w:top w:val="single" w:sz="4" w:space="0" w:color="auto"/>
              <w:left w:val="single" w:sz="4" w:space="0" w:color="auto"/>
              <w:bottom w:val="single" w:sz="4" w:space="0" w:color="auto"/>
              <w:right w:val="single" w:sz="4" w:space="0" w:color="auto"/>
            </w:tcBorders>
            <w:vAlign w:val="center"/>
          </w:tcPr>
          <w:p w14:paraId="11A263EE" w14:textId="538BE96E" w:rsidR="00A65608" w:rsidRDefault="00705D0F" w:rsidP="00A65608">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r>
              <w:rPr>
                <w:rFonts w:ascii="Times New Roman" w:hAnsi="Times New Roman" w:cs="Times New Roman"/>
                <w:b/>
                <w:sz w:val="24"/>
              </w:rPr>
              <w:t>Asset</w:t>
            </w:r>
          </w:p>
          <w:p w14:paraId="105DDABD" w14:textId="453249D0" w:rsidR="00A65608" w:rsidRPr="00CF2C34" w:rsidRDefault="00A65608" w:rsidP="00A65608">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024057BF" w14:textId="1B8A31AC" w:rsidR="00A65608" w:rsidRDefault="00705D0F" w:rsidP="00A65608">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r>
              <w:rPr>
                <w:rFonts w:ascii="Times New Roman" w:hAnsi="Times New Roman" w:cs="Times New Roman"/>
                <w:b/>
                <w:sz w:val="24"/>
              </w:rPr>
              <w:t>Reorganization Value</w:t>
            </w:r>
          </w:p>
        </w:tc>
        <w:tc>
          <w:tcPr>
            <w:tcW w:w="1530" w:type="dxa"/>
            <w:tcBorders>
              <w:top w:val="single" w:sz="4" w:space="0" w:color="auto"/>
              <w:left w:val="single" w:sz="4" w:space="0" w:color="auto"/>
              <w:bottom w:val="single" w:sz="4" w:space="0" w:color="auto"/>
              <w:right w:val="single" w:sz="4" w:space="0" w:color="auto"/>
            </w:tcBorders>
            <w:vAlign w:val="center"/>
          </w:tcPr>
          <w:p w14:paraId="76F30AF6" w14:textId="77777777" w:rsidR="00A65608" w:rsidRDefault="00705D0F" w:rsidP="00A65608">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r>
              <w:rPr>
                <w:rFonts w:ascii="Times New Roman" w:hAnsi="Times New Roman" w:cs="Times New Roman"/>
                <w:b/>
                <w:sz w:val="24"/>
              </w:rPr>
              <w:t>Liquidation</w:t>
            </w:r>
          </w:p>
          <w:p w14:paraId="57D5FB87" w14:textId="0DCE53ED" w:rsidR="00A65608" w:rsidRPr="00CF2C34" w:rsidRDefault="00705D0F" w:rsidP="00A65608">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r w:rsidRPr="00CF2C34">
              <w:rPr>
                <w:rFonts w:ascii="Times New Roman" w:hAnsi="Times New Roman" w:cs="Times New Roman"/>
                <w:b/>
                <w:sz w:val="24"/>
              </w:rPr>
              <w:t>Value</w:t>
            </w:r>
          </w:p>
        </w:tc>
        <w:tc>
          <w:tcPr>
            <w:tcW w:w="1890" w:type="dxa"/>
            <w:tcBorders>
              <w:top w:val="single" w:sz="4" w:space="0" w:color="auto"/>
              <w:left w:val="single" w:sz="4" w:space="0" w:color="auto"/>
              <w:bottom w:val="single" w:sz="4" w:space="0" w:color="auto"/>
              <w:right w:val="single" w:sz="4" w:space="0" w:color="auto"/>
            </w:tcBorders>
            <w:vAlign w:val="center"/>
          </w:tcPr>
          <w:p w14:paraId="471F3FB0" w14:textId="354F35CA" w:rsidR="00A65608" w:rsidRPr="00CF2C34" w:rsidRDefault="00705D0F" w:rsidP="003425A1">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r>
              <w:rPr>
                <w:rFonts w:ascii="Times New Roman" w:hAnsi="Times New Roman" w:cs="Times New Roman"/>
                <w:b/>
                <w:sz w:val="24"/>
              </w:rPr>
              <w:t>Liens Encumbering the Asset</w:t>
            </w:r>
          </w:p>
        </w:tc>
        <w:tc>
          <w:tcPr>
            <w:tcW w:w="1890" w:type="dxa"/>
            <w:tcBorders>
              <w:top w:val="single" w:sz="4" w:space="0" w:color="auto"/>
              <w:left w:val="single" w:sz="4" w:space="0" w:color="auto"/>
              <w:bottom w:val="single" w:sz="4" w:space="0" w:color="auto"/>
              <w:right w:val="single" w:sz="4" w:space="0" w:color="auto"/>
            </w:tcBorders>
            <w:vAlign w:val="center"/>
          </w:tcPr>
          <w:p w14:paraId="252979A9" w14:textId="3628EB4A" w:rsidR="00A65608" w:rsidRDefault="00705D0F" w:rsidP="00A65608">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r>
              <w:rPr>
                <w:rFonts w:ascii="Times New Roman" w:hAnsi="Times New Roman" w:cs="Times New Roman"/>
                <w:b/>
                <w:sz w:val="24"/>
              </w:rPr>
              <w:t xml:space="preserve">Value of </w:t>
            </w:r>
            <w:r w:rsidR="00411FFA">
              <w:rPr>
                <w:rFonts w:ascii="Times New Roman" w:hAnsi="Times New Roman" w:cs="Times New Roman"/>
                <w:b/>
                <w:sz w:val="24"/>
              </w:rPr>
              <w:t xml:space="preserve">Any </w:t>
            </w:r>
            <w:r>
              <w:rPr>
                <w:rFonts w:ascii="Times New Roman" w:hAnsi="Times New Roman" w:cs="Times New Roman"/>
                <w:b/>
                <w:sz w:val="24"/>
              </w:rPr>
              <w:t>Claimed Exemption</w:t>
            </w:r>
            <w:r>
              <w:rPr>
                <w:rStyle w:val="FootnoteReference"/>
                <w:rFonts w:ascii="Times New Roman" w:hAnsi="Times New Roman" w:cs="Times New Roman"/>
                <w:b/>
                <w:sz w:val="24"/>
              </w:rPr>
              <w:footnoteReference w:id="1"/>
            </w:r>
          </w:p>
        </w:tc>
        <w:tc>
          <w:tcPr>
            <w:tcW w:w="1710" w:type="dxa"/>
            <w:tcBorders>
              <w:top w:val="single" w:sz="4" w:space="0" w:color="auto"/>
              <w:left w:val="single" w:sz="4" w:space="0" w:color="auto"/>
              <w:bottom w:val="single" w:sz="4" w:space="0" w:color="auto"/>
              <w:right w:val="single" w:sz="4" w:space="0" w:color="auto"/>
            </w:tcBorders>
            <w:vAlign w:val="center"/>
          </w:tcPr>
          <w:p w14:paraId="0CDDD554" w14:textId="145F4011" w:rsidR="00A65608" w:rsidRDefault="00705D0F" w:rsidP="00A65608">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r>
              <w:rPr>
                <w:rFonts w:ascii="Times New Roman" w:hAnsi="Times New Roman" w:cs="Times New Roman"/>
                <w:b/>
                <w:sz w:val="24"/>
              </w:rPr>
              <w:t>Value of the Estate’s Interest in the Asset</w:t>
            </w:r>
            <w:r>
              <w:rPr>
                <w:rStyle w:val="FootnoteReference"/>
                <w:rFonts w:ascii="Times New Roman" w:hAnsi="Times New Roman" w:cs="Times New Roman"/>
                <w:b/>
                <w:sz w:val="24"/>
              </w:rPr>
              <w:footnoteReference w:id="2"/>
            </w:r>
          </w:p>
        </w:tc>
      </w:tr>
      <w:tr w:rsidR="00D5488D" w14:paraId="2A70FE1E" w14:textId="354DBF4C" w:rsidTr="00A65608">
        <w:tc>
          <w:tcPr>
            <w:tcW w:w="1913" w:type="dxa"/>
            <w:tcBorders>
              <w:top w:val="single" w:sz="4" w:space="0" w:color="auto"/>
              <w:left w:val="single" w:sz="4" w:space="0" w:color="auto"/>
              <w:bottom w:val="single" w:sz="4" w:space="0" w:color="auto"/>
              <w:right w:val="single" w:sz="4" w:space="0" w:color="auto"/>
            </w:tcBorders>
            <w:vAlign w:val="bottom"/>
          </w:tcPr>
          <w:p w14:paraId="74EB209C" w14:textId="077E5455" w:rsidR="00A65608" w:rsidRPr="00CF2C34" w:rsidRDefault="00A65608"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p>
        </w:tc>
        <w:tc>
          <w:tcPr>
            <w:tcW w:w="1710" w:type="dxa"/>
            <w:tcBorders>
              <w:top w:val="single" w:sz="4" w:space="0" w:color="auto"/>
              <w:left w:val="single" w:sz="4" w:space="0" w:color="auto"/>
              <w:bottom w:val="single" w:sz="4" w:space="0" w:color="auto"/>
              <w:right w:val="single" w:sz="4" w:space="0" w:color="auto"/>
            </w:tcBorders>
          </w:tcPr>
          <w:p w14:paraId="497DC490" w14:textId="6A1EE7E5"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$____________</w:t>
            </w:r>
          </w:p>
        </w:tc>
        <w:tc>
          <w:tcPr>
            <w:tcW w:w="1530" w:type="dxa"/>
            <w:tcBorders>
              <w:top w:val="single" w:sz="4" w:space="0" w:color="auto"/>
              <w:left w:val="single" w:sz="4" w:space="0" w:color="auto"/>
              <w:bottom w:val="single" w:sz="4" w:space="0" w:color="auto"/>
              <w:right w:val="single" w:sz="4" w:space="0" w:color="auto"/>
            </w:tcBorders>
            <w:vAlign w:val="bottom"/>
          </w:tcPr>
          <w:p w14:paraId="1ECD9B20" w14:textId="2C098B92"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w:t>
            </w:r>
          </w:p>
        </w:tc>
        <w:tc>
          <w:tcPr>
            <w:tcW w:w="1890" w:type="dxa"/>
            <w:tcBorders>
              <w:top w:val="single" w:sz="4" w:space="0" w:color="auto"/>
              <w:left w:val="single" w:sz="4" w:space="0" w:color="auto"/>
              <w:bottom w:val="single" w:sz="4" w:space="0" w:color="auto"/>
              <w:right w:val="single" w:sz="4" w:space="0" w:color="auto"/>
            </w:tcBorders>
            <w:vAlign w:val="bottom"/>
          </w:tcPr>
          <w:p w14:paraId="50C4D6CB" w14:textId="4BA68432"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$____________</w:t>
            </w:r>
          </w:p>
        </w:tc>
        <w:tc>
          <w:tcPr>
            <w:tcW w:w="1890" w:type="dxa"/>
            <w:tcBorders>
              <w:top w:val="single" w:sz="4" w:space="0" w:color="auto"/>
              <w:left w:val="single" w:sz="4" w:space="0" w:color="auto"/>
              <w:bottom w:val="single" w:sz="4" w:space="0" w:color="auto"/>
              <w:right w:val="single" w:sz="4" w:space="0" w:color="auto"/>
            </w:tcBorders>
          </w:tcPr>
          <w:p w14:paraId="313FFABE" w14:textId="053C3948"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$____________</w:t>
            </w:r>
          </w:p>
        </w:tc>
        <w:tc>
          <w:tcPr>
            <w:tcW w:w="1710" w:type="dxa"/>
            <w:tcBorders>
              <w:top w:val="single" w:sz="4" w:space="0" w:color="auto"/>
              <w:left w:val="single" w:sz="4" w:space="0" w:color="auto"/>
              <w:bottom w:val="single" w:sz="4" w:space="0" w:color="auto"/>
              <w:right w:val="single" w:sz="4" w:space="0" w:color="auto"/>
            </w:tcBorders>
          </w:tcPr>
          <w:p w14:paraId="02B0A0E7" w14:textId="726E3F71"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$____________</w:t>
            </w:r>
          </w:p>
        </w:tc>
      </w:tr>
      <w:tr w:rsidR="00D5488D" w14:paraId="3FF93D25" w14:textId="4D196CAC" w:rsidTr="00A65608">
        <w:tc>
          <w:tcPr>
            <w:tcW w:w="1913" w:type="dxa"/>
            <w:tcBorders>
              <w:top w:val="single" w:sz="4" w:space="0" w:color="auto"/>
              <w:left w:val="single" w:sz="4" w:space="0" w:color="auto"/>
              <w:bottom w:val="single" w:sz="4" w:space="0" w:color="auto"/>
              <w:right w:val="single" w:sz="4" w:space="0" w:color="auto"/>
            </w:tcBorders>
            <w:vAlign w:val="bottom"/>
          </w:tcPr>
          <w:p w14:paraId="07695AB5" w14:textId="77777777" w:rsidR="00A65608" w:rsidRPr="00CF2C34" w:rsidRDefault="00A65608"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p>
        </w:tc>
        <w:tc>
          <w:tcPr>
            <w:tcW w:w="1710" w:type="dxa"/>
            <w:tcBorders>
              <w:top w:val="single" w:sz="4" w:space="0" w:color="auto"/>
              <w:left w:val="single" w:sz="4" w:space="0" w:color="auto"/>
              <w:bottom w:val="single" w:sz="4" w:space="0" w:color="auto"/>
              <w:right w:val="single" w:sz="4" w:space="0" w:color="auto"/>
            </w:tcBorders>
          </w:tcPr>
          <w:p w14:paraId="5BFF87FA" w14:textId="0A84CC6A"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$____________</w:t>
            </w:r>
          </w:p>
        </w:tc>
        <w:tc>
          <w:tcPr>
            <w:tcW w:w="1530" w:type="dxa"/>
            <w:tcBorders>
              <w:top w:val="single" w:sz="4" w:space="0" w:color="auto"/>
              <w:left w:val="single" w:sz="4" w:space="0" w:color="auto"/>
              <w:bottom w:val="single" w:sz="4" w:space="0" w:color="auto"/>
              <w:right w:val="single" w:sz="4" w:space="0" w:color="auto"/>
            </w:tcBorders>
            <w:vAlign w:val="bottom"/>
          </w:tcPr>
          <w:p w14:paraId="2091AF7A" w14:textId="2EC65289"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w:t>
            </w:r>
          </w:p>
        </w:tc>
        <w:tc>
          <w:tcPr>
            <w:tcW w:w="1890" w:type="dxa"/>
            <w:tcBorders>
              <w:top w:val="single" w:sz="4" w:space="0" w:color="auto"/>
              <w:left w:val="single" w:sz="4" w:space="0" w:color="auto"/>
              <w:bottom w:val="single" w:sz="4" w:space="0" w:color="auto"/>
              <w:right w:val="single" w:sz="4" w:space="0" w:color="auto"/>
            </w:tcBorders>
            <w:vAlign w:val="bottom"/>
          </w:tcPr>
          <w:p w14:paraId="10058CDA" w14:textId="4E2A5B83"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$____________</w:t>
            </w:r>
          </w:p>
        </w:tc>
        <w:tc>
          <w:tcPr>
            <w:tcW w:w="1890" w:type="dxa"/>
            <w:tcBorders>
              <w:top w:val="single" w:sz="4" w:space="0" w:color="auto"/>
              <w:left w:val="single" w:sz="4" w:space="0" w:color="auto"/>
              <w:bottom w:val="single" w:sz="4" w:space="0" w:color="auto"/>
              <w:right w:val="single" w:sz="4" w:space="0" w:color="auto"/>
            </w:tcBorders>
          </w:tcPr>
          <w:p w14:paraId="07AE6986" w14:textId="09591BF4"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$____________</w:t>
            </w:r>
          </w:p>
        </w:tc>
        <w:tc>
          <w:tcPr>
            <w:tcW w:w="1710" w:type="dxa"/>
            <w:tcBorders>
              <w:top w:val="single" w:sz="4" w:space="0" w:color="auto"/>
              <w:left w:val="single" w:sz="4" w:space="0" w:color="auto"/>
              <w:bottom w:val="single" w:sz="4" w:space="0" w:color="auto"/>
              <w:right w:val="single" w:sz="4" w:space="0" w:color="auto"/>
            </w:tcBorders>
          </w:tcPr>
          <w:p w14:paraId="636AE983" w14:textId="3A920C60"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$____________</w:t>
            </w:r>
          </w:p>
        </w:tc>
      </w:tr>
      <w:tr w:rsidR="00D5488D" w14:paraId="59875D84" w14:textId="178D2E12" w:rsidTr="00A65608">
        <w:tc>
          <w:tcPr>
            <w:tcW w:w="1913" w:type="dxa"/>
            <w:tcBorders>
              <w:top w:val="single" w:sz="4" w:space="0" w:color="auto"/>
              <w:left w:val="single" w:sz="4" w:space="0" w:color="auto"/>
              <w:bottom w:val="single" w:sz="4" w:space="0" w:color="auto"/>
              <w:right w:val="single" w:sz="4" w:space="0" w:color="auto"/>
            </w:tcBorders>
            <w:vAlign w:val="bottom"/>
          </w:tcPr>
          <w:p w14:paraId="00443628" w14:textId="77777777" w:rsidR="00A65608" w:rsidRPr="00CF2C34" w:rsidRDefault="00A65608"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p>
        </w:tc>
        <w:tc>
          <w:tcPr>
            <w:tcW w:w="1710" w:type="dxa"/>
            <w:tcBorders>
              <w:top w:val="single" w:sz="4" w:space="0" w:color="auto"/>
              <w:left w:val="single" w:sz="4" w:space="0" w:color="auto"/>
              <w:bottom w:val="single" w:sz="4" w:space="0" w:color="auto"/>
              <w:right w:val="single" w:sz="4" w:space="0" w:color="auto"/>
            </w:tcBorders>
          </w:tcPr>
          <w:p w14:paraId="1211979E" w14:textId="0FF18336"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$____________</w:t>
            </w:r>
          </w:p>
        </w:tc>
        <w:tc>
          <w:tcPr>
            <w:tcW w:w="1530" w:type="dxa"/>
            <w:tcBorders>
              <w:top w:val="single" w:sz="4" w:space="0" w:color="auto"/>
              <w:left w:val="single" w:sz="4" w:space="0" w:color="auto"/>
              <w:bottom w:val="single" w:sz="4" w:space="0" w:color="auto"/>
              <w:right w:val="single" w:sz="4" w:space="0" w:color="auto"/>
            </w:tcBorders>
            <w:vAlign w:val="bottom"/>
          </w:tcPr>
          <w:p w14:paraId="11825BFB" w14:textId="257B44FB"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w:t>
            </w:r>
          </w:p>
        </w:tc>
        <w:tc>
          <w:tcPr>
            <w:tcW w:w="1890" w:type="dxa"/>
            <w:tcBorders>
              <w:top w:val="single" w:sz="4" w:space="0" w:color="auto"/>
              <w:left w:val="single" w:sz="4" w:space="0" w:color="auto"/>
              <w:bottom w:val="single" w:sz="4" w:space="0" w:color="auto"/>
              <w:right w:val="single" w:sz="4" w:space="0" w:color="auto"/>
            </w:tcBorders>
            <w:vAlign w:val="bottom"/>
          </w:tcPr>
          <w:p w14:paraId="510F784F" w14:textId="4A059944"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$____________</w:t>
            </w:r>
          </w:p>
        </w:tc>
        <w:tc>
          <w:tcPr>
            <w:tcW w:w="1890" w:type="dxa"/>
            <w:tcBorders>
              <w:top w:val="single" w:sz="4" w:space="0" w:color="auto"/>
              <w:left w:val="single" w:sz="4" w:space="0" w:color="auto"/>
              <w:bottom w:val="single" w:sz="4" w:space="0" w:color="auto"/>
              <w:right w:val="single" w:sz="4" w:space="0" w:color="auto"/>
            </w:tcBorders>
          </w:tcPr>
          <w:p w14:paraId="73E20311" w14:textId="05122A34"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$____________</w:t>
            </w:r>
          </w:p>
        </w:tc>
        <w:tc>
          <w:tcPr>
            <w:tcW w:w="1710" w:type="dxa"/>
            <w:tcBorders>
              <w:top w:val="single" w:sz="4" w:space="0" w:color="auto"/>
              <w:left w:val="single" w:sz="4" w:space="0" w:color="auto"/>
              <w:bottom w:val="single" w:sz="4" w:space="0" w:color="auto"/>
              <w:right w:val="single" w:sz="4" w:space="0" w:color="auto"/>
            </w:tcBorders>
          </w:tcPr>
          <w:p w14:paraId="1E2D1619" w14:textId="24E9B847"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sz w:val="24"/>
              </w:rPr>
            </w:pPr>
            <w:r>
              <w:rPr>
                <w:rFonts w:ascii="Times New Roman" w:hAnsi="Times New Roman" w:cs="Times New Roman"/>
                <w:sz w:val="24"/>
              </w:rPr>
              <w:t>$____________</w:t>
            </w:r>
          </w:p>
        </w:tc>
      </w:tr>
      <w:tr w:rsidR="00D5488D" w14:paraId="3014552D" w14:textId="42B58158" w:rsidTr="00A65608">
        <w:tc>
          <w:tcPr>
            <w:tcW w:w="1913" w:type="dxa"/>
            <w:tcBorders>
              <w:top w:val="single" w:sz="4" w:space="0" w:color="auto"/>
              <w:left w:val="single" w:sz="4" w:space="0" w:color="auto"/>
              <w:bottom w:val="single" w:sz="4" w:space="0" w:color="auto"/>
              <w:right w:val="single" w:sz="4" w:space="0" w:color="auto"/>
            </w:tcBorders>
            <w:vAlign w:val="bottom"/>
          </w:tcPr>
          <w:p w14:paraId="2084A291" w14:textId="501469A4" w:rsidR="00A65608" w:rsidRPr="00CF2C34" w:rsidRDefault="00A65608" w:rsidP="00CF2C34">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p>
        </w:tc>
        <w:tc>
          <w:tcPr>
            <w:tcW w:w="1710" w:type="dxa"/>
            <w:tcBorders>
              <w:top w:val="single" w:sz="4" w:space="0" w:color="auto"/>
              <w:left w:val="single" w:sz="4" w:space="0" w:color="auto"/>
              <w:bottom w:val="single" w:sz="4" w:space="0" w:color="auto"/>
              <w:right w:val="single" w:sz="4" w:space="0" w:color="auto"/>
            </w:tcBorders>
          </w:tcPr>
          <w:p w14:paraId="3500BA40" w14:textId="77777777" w:rsidR="00A65608" w:rsidRPr="00CF2C34" w:rsidRDefault="00A65608" w:rsidP="00CF2C34">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p>
        </w:tc>
        <w:tc>
          <w:tcPr>
            <w:tcW w:w="1530" w:type="dxa"/>
            <w:tcBorders>
              <w:top w:val="single" w:sz="4" w:space="0" w:color="auto"/>
              <w:left w:val="single" w:sz="4" w:space="0" w:color="auto"/>
              <w:bottom w:val="single" w:sz="4" w:space="0" w:color="auto"/>
              <w:right w:val="single" w:sz="4" w:space="0" w:color="auto"/>
            </w:tcBorders>
            <w:vAlign w:val="bottom"/>
          </w:tcPr>
          <w:p w14:paraId="6990D931" w14:textId="47F249A9" w:rsidR="00A65608" w:rsidRPr="00CF2C34" w:rsidRDefault="00A65608" w:rsidP="00CF2C34">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p>
        </w:tc>
        <w:tc>
          <w:tcPr>
            <w:tcW w:w="1890" w:type="dxa"/>
            <w:tcBorders>
              <w:top w:val="single" w:sz="4" w:space="0" w:color="auto"/>
              <w:left w:val="single" w:sz="4" w:space="0" w:color="auto"/>
              <w:bottom w:val="single" w:sz="4" w:space="0" w:color="auto"/>
              <w:right w:val="single" w:sz="4" w:space="0" w:color="auto"/>
            </w:tcBorders>
            <w:vAlign w:val="bottom"/>
          </w:tcPr>
          <w:p w14:paraId="74E92A9A" w14:textId="77777777" w:rsidR="00A65608" w:rsidRPr="00CF2C34" w:rsidRDefault="00A65608" w:rsidP="00CF2C34">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p>
        </w:tc>
        <w:tc>
          <w:tcPr>
            <w:tcW w:w="1890" w:type="dxa"/>
            <w:tcBorders>
              <w:top w:val="single" w:sz="4" w:space="0" w:color="auto"/>
              <w:left w:val="single" w:sz="4" w:space="0" w:color="auto"/>
              <w:bottom w:val="single" w:sz="4" w:space="0" w:color="auto"/>
              <w:right w:val="single" w:sz="4" w:space="0" w:color="auto"/>
            </w:tcBorders>
          </w:tcPr>
          <w:p w14:paraId="512C74E7" w14:textId="76F626E7" w:rsidR="00A65608" w:rsidRPr="00CF2C34" w:rsidRDefault="00705D0F" w:rsidP="00CF2C34">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r w:rsidRPr="00CF2C34">
              <w:rPr>
                <w:rFonts w:ascii="Times New Roman" w:hAnsi="Times New Roman" w:cs="Times New Roman"/>
                <w:b/>
                <w:sz w:val="24"/>
              </w:rPr>
              <w:t>TOTAL</w:t>
            </w:r>
            <w:r>
              <w:rPr>
                <w:rFonts w:ascii="Times New Roman" w:hAnsi="Times New Roman" w:cs="Times New Roman"/>
                <w:b/>
                <w:sz w:val="24"/>
              </w:rPr>
              <w:t xml:space="preserve"> for Estate’s Interest in Assets</w:t>
            </w:r>
            <w:r w:rsidRPr="00CF2C34">
              <w:rPr>
                <w:rFonts w:ascii="Times New Roman" w:hAnsi="Times New Roman" w:cs="Times New Roman"/>
                <w:b/>
                <w:sz w:val="24"/>
              </w:rPr>
              <w:t>:</w:t>
            </w:r>
          </w:p>
        </w:tc>
        <w:tc>
          <w:tcPr>
            <w:tcW w:w="1710" w:type="dxa"/>
            <w:tcBorders>
              <w:top w:val="single" w:sz="4" w:space="0" w:color="auto"/>
              <w:left w:val="single" w:sz="4" w:space="0" w:color="auto"/>
              <w:bottom w:val="single" w:sz="4" w:space="0" w:color="auto"/>
              <w:right w:val="single" w:sz="4" w:space="0" w:color="auto"/>
            </w:tcBorders>
          </w:tcPr>
          <w:p w14:paraId="482FD2A7" w14:textId="409C8F26" w:rsidR="00A65608" w:rsidRPr="00CF2C34" w:rsidRDefault="00A65608" w:rsidP="00CF2C34">
            <w:pPr>
              <w:tabs>
                <w:tab w:val="left" w:pos="-720"/>
                <w:tab w:val="left" w:pos="0"/>
                <w:tab w:val="left" w:pos="720"/>
                <w:tab w:val="left" w:pos="1440"/>
                <w:tab w:val="left" w:pos="2160"/>
              </w:tabs>
              <w:spacing w:after="0" w:line="240" w:lineRule="auto"/>
              <w:jc w:val="center"/>
              <w:rPr>
                <w:rFonts w:ascii="Times New Roman" w:hAnsi="Times New Roman" w:cs="Times New Roman"/>
                <w:b/>
                <w:sz w:val="24"/>
              </w:rPr>
            </w:pPr>
          </w:p>
        </w:tc>
      </w:tr>
    </w:tbl>
    <w:p w14:paraId="73A1F13F" w14:textId="741C523B" w:rsidR="00B754FC" w:rsidRDefault="00B754FC" w:rsidP="00B662BC">
      <w:pPr>
        <w:spacing w:after="0" w:line="240" w:lineRule="auto"/>
        <w:rPr>
          <w:rFonts w:ascii="Times New Roman" w:hAnsi="Times New Roman" w:cs="Times New Roman"/>
          <w:sz w:val="24"/>
          <w:szCs w:val="24"/>
        </w:rPr>
      </w:pPr>
    </w:p>
    <w:p w14:paraId="3F7674D4" w14:textId="47F46A60" w:rsidR="00A65608" w:rsidRPr="004B31A0" w:rsidRDefault="004B31A0" w:rsidP="004B31A0">
      <w:pPr>
        <w:spacing w:after="0" w:line="240" w:lineRule="auto"/>
        <w:rPr>
          <w:rFonts w:ascii="Times New Roman" w:hAnsi="Times New Roman" w:cs="Times New Roman"/>
          <w:b/>
          <w:bCs/>
          <w:iCs/>
          <w:sz w:val="24"/>
          <w:szCs w:val="24"/>
          <w:u w:val="single"/>
        </w:rPr>
      </w:pPr>
      <w:r w:rsidRPr="004B31A0">
        <w:rPr>
          <w:rFonts w:ascii="Times New Roman" w:hAnsi="Times New Roman" w:cs="Times New Roman"/>
          <w:b/>
          <w:bCs/>
          <w:sz w:val="24"/>
          <w:szCs w:val="24"/>
        </w:rPr>
        <w:t>1.5</w:t>
      </w:r>
      <w:r w:rsidRPr="004B31A0">
        <w:rPr>
          <w:rFonts w:ascii="Times New Roman" w:hAnsi="Times New Roman" w:cs="Times New Roman"/>
          <w:b/>
          <w:bCs/>
          <w:sz w:val="24"/>
          <w:szCs w:val="24"/>
        </w:rPr>
        <w:tab/>
      </w:r>
      <w:r w:rsidR="00705D0F" w:rsidRPr="004B31A0">
        <w:rPr>
          <w:rFonts w:ascii="Times New Roman" w:hAnsi="Times New Roman" w:cs="Times New Roman"/>
          <w:b/>
          <w:bCs/>
          <w:iCs/>
          <w:sz w:val="24"/>
          <w:szCs w:val="24"/>
          <w:u w:val="single"/>
        </w:rPr>
        <w:t>Identify any assumptions made</w:t>
      </w:r>
      <w:r w:rsidR="00411FFA" w:rsidRPr="004B31A0">
        <w:rPr>
          <w:rFonts w:ascii="Times New Roman" w:hAnsi="Times New Roman" w:cs="Times New Roman"/>
          <w:b/>
          <w:bCs/>
          <w:iCs/>
          <w:sz w:val="24"/>
          <w:szCs w:val="24"/>
          <w:u w:val="single"/>
        </w:rPr>
        <w:t xml:space="preserve"> concerning</w:t>
      </w:r>
      <w:r w:rsidR="00705D0F" w:rsidRPr="004B31A0">
        <w:rPr>
          <w:rFonts w:ascii="Times New Roman" w:hAnsi="Times New Roman" w:cs="Times New Roman"/>
          <w:b/>
          <w:bCs/>
          <w:iCs/>
          <w:sz w:val="24"/>
          <w:szCs w:val="24"/>
          <w:u w:val="single"/>
        </w:rPr>
        <w:t xml:space="preserve"> the Asset’s value particularly to the extent the </w:t>
      </w:r>
      <w:r w:rsidR="00871C4C" w:rsidRPr="00670E0B">
        <w:rPr>
          <w:rFonts w:ascii="Times New Roman" w:hAnsi="Times New Roman" w:cs="Times New Roman"/>
          <w:b/>
          <w:bCs/>
          <w:iCs/>
          <w:sz w:val="24"/>
          <w:szCs w:val="24"/>
        </w:rPr>
        <w:tab/>
      </w:r>
      <w:r w:rsidR="00705D0F" w:rsidRPr="004B31A0">
        <w:rPr>
          <w:rFonts w:ascii="Times New Roman" w:hAnsi="Times New Roman" w:cs="Times New Roman"/>
          <w:b/>
          <w:bCs/>
          <w:iCs/>
          <w:sz w:val="24"/>
          <w:szCs w:val="24"/>
          <w:u w:val="single"/>
        </w:rPr>
        <w:t>value of the asset is different from what was scheduled as of the Petition Date</w:t>
      </w:r>
    </w:p>
    <w:p w14:paraId="0AF20C5E" w14:textId="77777777" w:rsidR="00A65608" w:rsidRDefault="00A65608" w:rsidP="00B662BC">
      <w:pPr>
        <w:spacing w:after="0" w:line="240" w:lineRule="auto"/>
        <w:rPr>
          <w:rFonts w:ascii="Times New Roman" w:hAnsi="Times New Roman" w:cs="Times New Roman"/>
          <w:sz w:val="24"/>
          <w:szCs w:val="24"/>
        </w:rPr>
      </w:pPr>
    </w:p>
    <w:p w14:paraId="68C0318D" w14:textId="77777777" w:rsidR="003425A1" w:rsidRDefault="003425A1" w:rsidP="00B662BC">
      <w:pPr>
        <w:spacing w:after="0" w:line="240" w:lineRule="auto"/>
        <w:rPr>
          <w:rFonts w:ascii="Times New Roman" w:hAnsi="Times New Roman" w:cs="Times New Roman"/>
          <w:sz w:val="24"/>
          <w:szCs w:val="24"/>
        </w:rPr>
      </w:pPr>
    </w:p>
    <w:p w14:paraId="3039E416" w14:textId="77777777" w:rsidR="003425A1" w:rsidRPr="00B662BC" w:rsidRDefault="003425A1" w:rsidP="00B662BC">
      <w:pPr>
        <w:spacing w:after="0" w:line="240" w:lineRule="auto"/>
        <w:rPr>
          <w:rFonts w:ascii="Times New Roman" w:hAnsi="Times New Roman" w:cs="Times New Roman"/>
          <w:sz w:val="24"/>
          <w:szCs w:val="24"/>
        </w:rPr>
      </w:pPr>
    </w:p>
    <w:p w14:paraId="26B0E12B" w14:textId="4E0D21DD" w:rsidR="00B754FC" w:rsidRPr="00B662BC" w:rsidRDefault="004B31A0" w:rsidP="004B31A0">
      <w:pPr>
        <w:pStyle w:val="ListParagraph"/>
        <w:numPr>
          <w:ilvl w:val="1"/>
          <w:numId w:val="18"/>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 xml:space="preserve">Identify </w:t>
      </w:r>
      <w:r w:rsidR="00705D0F">
        <w:rPr>
          <w:rFonts w:ascii="Times New Roman" w:eastAsia="Times New Roman" w:hAnsi="Times New Roman" w:cs="Times New Roman"/>
          <w:b/>
          <w:bCs/>
          <w:sz w:val="24"/>
          <w:szCs w:val="24"/>
          <w:u w:val="thick" w:color="000000"/>
        </w:rPr>
        <w:t>Debtor’s Liabilities</w:t>
      </w:r>
    </w:p>
    <w:p w14:paraId="6ABAFC05" w14:textId="2F96C617" w:rsidR="00B754FC" w:rsidRDefault="00705D0F" w:rsidP="00B662BC">
      <w:pPr>
        <w:spacing w:after="0" w:line="240" w:lineRule="auto"/>
        <w:rPr>
          <w:rFonts w:ascii="Times New Roman" w:hAnsi="Times New Roman" w:cs="Times New Roman"/>
          <w:sz w:val="24"/>
          <w:szCs w:val="24"/>
        </w:rPr>
      </w:pPr>
      <w:r w:rsidRPr="00B662BC">
        <w:rPr>
          <w:rFonts w:ascii="Times New Roman" w:hAnsi="Times New Roman" w:cs="Times New Roman"/>
          <w:sz w:val="24"/>
          <w:szCs w:val="24"/>
        </w:rPr>
        <w:tab/>
      </w:r>
    </w:p>
    <w:p w14:paraId="1EEFB8BF" w14:textId="4A9B34DE" w:rsidR="00A95423" w:rsidRDefault="00705D0F" w:rsidP="00A954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below discloses the Debtor’s liabilities by aggregating the total amount of claims in each class under the Plan.  For a breakdown of specific claim amounts </w:t>
      </w:r>
      <w:r w:rsidRPr="00A95423">
        <w:rPr>
          <w:rFonts w:ascii="Times New Roman" w:hAnsi="Times New Roman" w:cs="Times New Roman"/>
          <w:i/>
          <w:sz w:val="24"/>
          <w:szCs w:val="24"/>
        </w:rPr>
        <w:t>see</w:t>
      </w:r>
      <w:r>
        <w:rPr>
          <w:rFonts w:ascii="Times New Roman" w:hAnsi="Times New Roman" w:cs="Times New Roman"/>
          <w:sz w:val="24"/>
          <w:szCs w:val="24"/>
        </w:rPr>
        <w:t xml:space="preserve"> Article 2, Sections 2.1 and 2.2.</w:t>
      </w:r>
    </w:p>
    <w:p w14:paraId="05EA6221" w14:textId="77777777" w:rsidR="00A95423" w:rsidRPr="00B662BC" w:rsidRDefault="00A95423" w:rsidP="00B662BC">
      <w:pPr>
        <w:spacing w:after="0" w:line="240" w:lineRule="auto"/>
        <w:rPr>
          <w:rFonts w:ascii="Times New Roman" w:hAnsi="Times New Roman" w:cs="Times New Roman"/>
          <w:sz w:val="24"/>
          <w:szCs w:val="24"/>
        </w:rPr>
      </w:pPr>
    </w:p>
    <w:tbl>
      <w:tblPr>
        <w:tblW w:w="10080" w:type="dxa"/>
        <w:tblInd w:w="-5" w:type="dxa"/>
        <w:tblLayout w:type="fixed"/>
        <w:tblCellMar>
          <w:left w:w="0" w:type="dxa"/>
          <w:right w:w="0" w:type="dxa"/>
        </w:tblCellMar>
        <w:tblLook w:val="01E0" w:firstRow="1" w:lastRow="1" w:firstColumn="1" w:lastColumn="1" w:noHBand="0" w:noVBand="0"/>
      </w:tblPr>
      <w:tblGrid>
        <w:gridCol w:w="1360"/>
        <w:gridCol w:w="4760"/>
        <w:gridCol w:w="1980"/>
        <w:gridCol w:w="1980"/>
      </w:tblGrid>
      <w:tr w:rsidR="00D5488D" w14:paraId="4935FF56" w14:textId="561A38C9" w:rsidTr="00411FFA">
        <w:tc>
          <w:tcPr>
            <w:tcW w:w="1360" w:type="dxa"/>
            <w:tcBorders>
              <w:top w:val="single" w:sz="4" w:space="0" w:color="000000"/>
              <w:left w:val="single" w:sz="4" w:space="0" w:color="000000"/>
              <w:bottom w:val="single" w:sz="4" w:space="0" w:color="000000"/>
              <w:right w:val="single" w:sz="8" w:space="0" w:color="000000"/>
            </w:tcBorders>
            <w:vAlign w:val="center"/>
          </w:tcPr>
          <w:p w14:paraId="6D9E1CEE" w14:textId="77777777" w:rsidR="00A65608" w:rsidRPr="00B662BC" w:rsidRDefault="00705D0F" w:rsidP="00411FFA">
            <w:pPr>
              <w:spacing w:after="0" w:line="240" w:lineRule="auto"/>
              <w:ind w:left="102" w:right="-20"/>
              <w:jc w:val="center"/>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lastRenderedPageBreak/>
              <w:t>Class #</w:t>
            </w:r>
          </w:p>
        </w:tc>
        <w:tc>
          <w:tcPr>
            <w:tcW w:w="4760" w:type="dxa"/>
            <w:tcBorders>
              <w:top w:val="single" w:sz="4" w:space="0" w:color="000000"/>
              <w:left w:val="single" w:sz="8" w:space="0" w:color="000000"/>
              <w:bottom w:val="single" w:sz="4" w:space="0" w:color="000000"/>
              <w:right w:val="single" w:sz="8" w:space="0" w:color="000000"/>
            </w:tcBorders>
            <w:vAlign w:val="center"/>
          </w:tcPr>
          <w:p w14:paraId="62A2F2AD" w14:textId="23D08D54" w:rsidR="00A65608" w:rsidRDefault="00705D0F" w:rsidP="00411FFA">
            <w:pPr>
              <w:spacing w:before="120" w:after="0" w:line="240" w:lineRule="auto"/>
              <w:ind w:right="-14"/>
              <w:jc w:val="center"/>
              <w:rPr>
                <w:rFonts w:ascii="Times New Roman" w:eastAsia="Times New Roman" w:hAnsi="Times New Roman" w:cs="Times New Roman"/>
                <w:b/>
                <w:bCs/>
                <w:sz w:val="24"/>
                <w:szCs w:val="24"/>
              </w:rPr>
            </w:pPr>
            <w:r w:rsidRPr="00B662BC">
              <w:rPr>
                <w:rFonts w:ascii="Times New Roman" w:eastAsia="Times New Roman" w:hAnsi="Times New Roman" w:cs="Times New Roman"/>
                <w:b/>
                <w:bCs/>
                <w:sz w:val="24"/>
                <w:szCs w:val="24"/>
              </w:rPr>
              <w:t>Description</w:t>
            </w:r>
            <w:r>
              <w:rPr>
                <w:rFonts w:ascii="Times New Roman" w:eastAsia="Times New Roman" w:hAnsi="Times New Roman" w:cs="Times New Roman"/>
                <w:b/>
                <w:bCs/>
                <w:sz w:val="24"/>
                <w:szCs w:val="24"/>
              </w:rPr>
              <w:t xml:space="preserve"> of Liability by Class</w:t>
            </w:r>
            <w:r>
              <w:rPr>
                <w:rStyle w:val="FootnoteReference"/>
                <w:rFonts w:ascii="Times New Roman" w:eastAsia="Times New Roman" w:hAnsi="Times New Roman" w:cs="Times New Roman"/>
                <w:b/>
                <w:bCs/>
                <w:i/>
                <w:sz w:val="24"/>
                <w:szCs w:val="24"/>
              </w:rPr>
              <w:footnoteReference w:id="3"/>
            </w:r>
          </w:p>
          <w:p w14:paraId="65C8D2B1" w14:textId="46659174" w:rsidR="00A65608" w:rsidRPr="00B662BC" w:rsidRDefault="00A65608" w:rsidP="00411FFA">
            <w:pPr>
              <w:spacing w:after="0" w:line="240" w:lineRule="auto"/>
              <w:ind w:left="80" w:right="-20"/>
              <w:jc w:val="center"/>
              <w:rPr>
                <w:rFonts w:ascii="Times New Roman" w:eastAsia="Times New Roman" w:hAnsi="Times New Roman" w:cs="Times New Roman"/>
                <w:sz w:val="24"/>
                <w:szCs w:val="24"/>
              </w:rPr>
            </w:pPr>
          </w:p>
        </w:tc>
        <w:tc>
          <w:tcPr>
            <w:tcW w:w="1980" w:type="dxa"/>
            <w:tcBorders>
              <w:top w:val="single" w:sz="4" w:space="0" w:color="000000"/>
              <w:left w:val="single" w:sz="8" w:space="0" w:color="000000"/>
              <w:bottom w:val="single" w:sz="4" w:space="0" w:color="000000"/>
              <w:right w:val="single" w:sz="8" w:space="0" w:color="000000"/>
            </w:tcBorders>
            <w:vAlign w:val="center"/>
          </w:tcPr>
          <w:p w14:paraId="2D486DE3" w14:textId="6638F5B9" w:rsidR="00A65608" w:rsidRPr="00B662BC" w:rsidRDefault="00705D0F" w:rsidP="00411FF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 Amount of Claims in the Class</w:t>
            </w:r>
          </w:p>
        </w:tc>
        <w:tc>
          <w:tcPr>
            <w:tcW w:w="1980" w:type="dxa"/>
            <w:tcBorders>
              <w:top w:val="single" w:sz="4" w:space="0" w:color="000000"/>
              <w:left w:val="single" w:sz="8" w:space="0" w:color="000000"/>
              <w:bottom w:val="single" w:sz="4" w:space="0" w:color="000000"/>
              <w:right w:val="single" w:sz="8" w:space="0" w:color="000000"/>
            </w:tcBorders>
            <w:vAlign w:val="center"/>
          </w:tcPr>
          <w:p w14:paraId="4E449D99" w14:textId="77777777" w:rsidR="00A65608" w:rsidRDefault="00705D0F" w:rsidP="00411FF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Disputed (D)</w:t>
            </w:r>
          </w:p>
          <w:p w14:paraId="044C3DF9" w14:textId="77777777" w:rsidR="00A65608" w:rsidRDefault="00705D0F" w:rsidP="00411FF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Unliquidated (U)</w:t>
            </w:r>
          </w:p>
          <w:p w14:paraId="47016744" w14:textId="13C4093C" w:rsidR="00A65608" w:rsidRDefault="00705D0F" w:rsidP="00411FF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Contingent (C)</w:t>
            </w:r>
          </w:p>
        </w:tc>
      </w:tr>
      <w:tr w:rsidR="00D5488D" w14:paraId="28AB778D" w14:textId="1BE369EE" w:rsidTr="00A65608">
        <w:tc>
          <w:tcPr>
            <w:tcW w:w="1360" w:type="dxa"/>
            <w:tcBorders>
              <w:top w:val="single" w:sz="4" w:space="0" w:color="000000"/>
              <w:left w:val="single" w:sz="4" w:space="0" w:color="000000"/>
              <w:bottom w:val="single" w:sz="4" w:space="0" w:color="000000"/>
              <w:right w:val="single" w:sz="8" w:space="0" w:color="000000"/>
            </w:tcBorders>
          </w:tcPr>
          <w:p w14:paraId="64AC3066" w14:textId="1E9E9237" w:rsidR="00A65608" w:rsidRPr="00A95423" w:rsidRDefault="00A65608" w:rsidP="00F6094E">
            <w:pPr>
              <w:spacing w:after="0" w:line="240" w:lineRule="auto"/>
              <w:ind w:left="102" w:right="-20"/>
              <w:rPr>
                <w:rFonts w:ascii="Times New Roman" w:eastAsia="Times New Roman" w:hAnsi="Times New Roman" w:cs="Times New Roman"/>
                <w:bCs/>
                <w:sz w:val="24"/>
                <w:szCs w:val="24"/>
              </w:rPr>
            </w:pPr>
          </w:p>
        </w:tc>
        <w:tc>
          <w:tcPr>
            <w:tcW w:w="4760" w:type="dxa"/>
            <w:tcBorders>
              <w:top w:val="single" w:sz="4" w:space="0" w:color="000000"/>
              <w:left w:val="single" w:sz="8" w:space="0" w:color="000000"/>
              <w:bottom w:val="single" w:sz="4" w:space="0" w:color="000000"/>
              <w:right w:val="single" w:sz="8" w:space="0" w:color="000000"/>
            </w:tcBorders>
          </w:tcPr>
          <w:p w14:paraId="3CC994EB" w14:textId="77777777" w:rsidR="00A65608" w:rsidRPr="00A95423" w:rsidRDefault="00A65608" w:rsidP="00F6094E">
            <w:pPr>
              <w:spacing w:after="0" w:line="240" w:lineRule="auto"/>
              <w:ind w:left="996" w:right="-20"/>
              <w:rPr>
                <w:rFonts w:ascii="Times New Roman" w:eastAsia="Times New Roman" w:hAnsi="Times New Roman" w:cs="Times New Roman"/>
                <w:bCs/>
                <w:sz w:val="24"/>
                <w:szCs w:val="24"/>
              </w:rPr>
            </w:pPr>
          </w:p>
        </w:tc>
        <w:tc>
          <w:tcPr>
            <w:tcW w:w="1980" w:type="dxa"/>
            <w:tcBorders>
              <w:top w:val="single" w:sz="4" w:space="0" w:color="000000"/>
              <w:left w:val="single" w:sz="8" w:space="0" w:color="000000"/>
              <w:bottom w:val="single" w:sz="4" w:space="0" w:color="000000"/>
              <w:right w:val="single" w:sz="8" w:space="0" w:color="000000"/>
            </w:tcBorders>
          </w:tcPr>
          <w:p w14:paraId="1C62C960" w14:textId="3237A0C9" w:rsidR="00A65608" w:rsidRPr="00A95423" w:rsidRDefault="00705D0F" w:rsidP="00E731B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w:t>
            </w:r>
          </w:p>
        </w:tc>
        <w:tc>
          <w:tcPr>
            <w:tcW w:w="1980" w:type="dxa"/>
            <w:tcBorders>
              <w:top w:val="single" w:sz="4" w:space="0" w:color="000000"/>
              <w:left w:val="single" w:sz="8" w:space="0" w:color="000000"/>
              <w:bottom w:val="single" w:sz="4" w:space="0" w:color="000000"/>
              <w:right w:val="single" w:sz="8" w:space="0" w:color="000000"/>
            </w:tcBorders>
          </w:tcPr>
          <w:p w14:paraId="7E639B36" w14:textId="77777777" w:rsidR="00A65608" w:rsidRPr="00A95423" w:rsidRDefault="00A65608" w:rsidP="00F6094E">
            <w:pPr>
              <w:spacing w:after="0" w:line="240" w:lineRule="auto"/>
              <w:jc w:val="center"/>
              <w:rPr>
                <w:rFonts w:ascii="Times New Roman" w:eastAsia="Times New Roman" w:hAnsi="Times New Roman" w:cs="Times New Roman"/>
                <w:bCs/>
                <w:sz w:val="24"/>
                <w:szCs w:val="24"/>
              </w:rPr>
            </w:pPr>
          </w:p>
        </w:tc>
      </w:tr>
      <w:tr w:rsidR="00D5488D" w14:paraId="350F9607" w14:textId="4E4658F5" w:rsidTr="00A65608">
        <w:tc>
          <w:tcPr>
            <w:tcW w:w="1360" w:type="dxa"/>
            <w:tcBorders>
              <w:top w:val="single" w:sz="4" w:space="0" w:color="000000"/>
              <w:left w:val="single" w:sz="4" w:space="0" w:color="000000"/>
              <w:bottom w:val="single" w:sz="4" w:space="0" w:color="000000"/>
              <w:right w:val="single" w:sz="8" w:space="0" w:color="000000"/>
            </w:tcBorders>
          </w:tcPr>
          <w:p w14:paraId="1B2A9AFD" w14:textId="77777777" w:rsidR="00A65608" w:rsidRPr="00A95423" w:rsidRDefault="00A65608" w:rsidP="00F6094E">
            <w:pPr>
              <w:spacing w:after="0" w:line="240" w:lineRule="auto"/>
              <w:ind w:left="102" w:right="-20"/>
              <w:rPr>
                <w:rFonts w:ascii="Times New Roman" w:eastAsia="Times New Roman" w:hAnsi="Times New Roman" w:cs="Times New Roman"/>
                <w:bCs/>
                <w:sz w:val="24"/>
                <w:szCs w:val="24"/>
              </w:rPr>
            </w:pPr>
          </w:p>
        </w:tc>
        <w:tc>
          <w:tcPr>
            <w:tcW w:w="4760" w:type="dxa"/>
            <w:tcBorders>
              <w:top w:val="single" w:sz="4" w:space="0" w:color="000000"/>
              <w:left w:val="single" w:sz="8" w:space="0" w:color="000000"/>
              <w:bottom w:val="single" w:sz="4" w:space="0" w:color="000000"/>
              <w:right w:val="single" w:sz="8" w:space="0" w:color="000000"/>
            </w:tcBorders>
          </w:tcPr>
          <w:p w14:paraId="4C889754" w14:textId="77777777" w:rsidR="00A65608" w:rsidRPr="00A95423" w:rsidRDefault="00A65608" w:rsidP="00F6094E">
            <w:pPr>
              <w:spacing w:after="0" w:line="240" w:lineRule="auto"/>
              <w:ind w:left="996" w:right="-20"/>
              <w:rPr>
                <w:rFonts w:ascii="Times New Roman" w:eastAsia="Times New Roman" w:hAnsi="Times New Roman" w:cs="Times New Roman"/>
                <w:bCs/>
                <w:sz w:val="24"/>
                <w:szCs w:val="24"/>
              </w:rPr>
            </w:pPr>
          </w:p>
        </w:tc>
        <w:tc>
          <w:tcPr>
            <w:tcW w:w="1980" w:type="dxa"/>
            <w:tcBorders>
              <w:top w:val="single" w:sz="4" w:space="0" w:color="000000"/>
              <w:left w:val="single" w:sz="8" w:space="0" w:color="000000"/>
              <w:bottom w:val="single" w:sz="4" w:space="0" w:color="000000"/>
              <w:right w:val="single" w:sz="8" w:space="0" w:color="000000"/>
            </w:tcBorders>
          </w:tcPr>
          <w:p w14:paraId="2F224CEE" w14:textId="0A94053A" w:rsidR="00A65608" w:rsidRPr="00A95423" w:rsidRDefault="00705D0F" w:rsidP="00E731B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w:t>
            </w:r>
          </w:p>
        </w:tc>
        <w:tc>
          <w:tcPr>
            <w:tcW w:w="1980" w:type="dxa"/>
            <w:tcBorders>
              <w:top w:val="single" w:sz="4" w:space="0" w:color="000000"/>
              <w:left w:val="single" w:sz="8" w:space="0" w:color="000000"/>
              <w:bottom w:val="single" w:sz="4" w:space="0" w:color="000000"/>
              <w:right w:val="single" w:sz="8" w:space="0" w:color="000000"/>
            </w:tcBorders>
          </w:tcPr>
          <w:p w14:paraId="7BCF9008" w14:textId="77777777" w:rsidR="00A65608" w:rsidRPr="00A95423" w:rsidRDefault="00A65608" w:rsidP="00F6094E">
            <w:pPr>
              <w:spacing w:after="0" w:line="240" w:lineRule="auto"/>
              <w:jc w:val="center"/>
              <w:rPr>
                <w:rFonts w:ascii="Times New Roman" w:eastAsia="Times New Roman" w:hAnsi="Times New Roman" w:cs="Times New Roman"/>
                <w:bCs/>
                <w:sz w:val="24"/>
                <w:szCs w:val="24"/>
              </w:rPr>
            </w:pPr>
          </w:p>
        </w:tc>
      </w:tr>
      <w:tr w:rsidR="00D5488D" w14:paraId="090662E8" w14:textId="64D58BB9" w:rsidTr="00A65608">
        <w:tc>
          <w:tcPr>
            <w:tcW w:w="1360" w:type="dxa"/>
            <w:tcBorders>
              <w:top w:val="single" w:sz="4" w:space="0" w:color="000000"/>
              <w:left w:val="single" w:sz="4" w:space="0" w:color="000000"/>
              <w:bottom w:val="single" w:sz="4" w:space="0" w:color="000000"/>
              <w:right w:val="single" w:sz="8" w:space="0" w:color="000000"/>
            </w:tcBorders>
          </w:tcPr>
          <w:p w14:paraId="35CAA068" w14:textId="77777777" w:rsidR="00A65608" w:rsidRPr="00A95423" w:rsidRDefault="00A65608" w:rsidP="00F6094E">
            <w:pPr>
              <w:spacing w:after="0" w:line="240" w:lineRule="auto"/>
              <w:ind w:left="102" w:right="-20"/>
              <w:rPr>
                <w:rFonts w:ascii="Times New Roman" w:eastAsia="Times New Roman" w:hAnsi="Times New Roman" w:cs="Times New Roman"/>
                <w:bCs/>
                <w:sz w:val="24"/>
                <w:szCs w:val="24"/>
              </w:rPr>
            </w:pPr>
          </w:p>
        </w:tc>
        <w:tc>
          <w:tcPr>
            <w:tcW w:w="4760" w:type="dxa"/>
            <w:tcBorders>
              <w:top w:val="single" w:sz="4" w:space="0" w:color="000000"/>
              <w:left w:val="single" w:sz="8" w:space="0" w:color="000000"/>
              <w:bottom w:val="single" w:sz="4" w:space="0" w:color="000000"/>
              <w:right w:val="single" w:sz="8" w:space="0" w:color="000000"/>
            </w:tcBorders>
          </w:tcPr>
          <w:p w14:paraId="39788A27" w14:textId="77777777" w:rsidR="00A65608" w:rsidRPr="00A95423" w:rsidRDefault="00A65608" w:rsidP="00F6094E">
            <w:pPr>
              <w:spacing w:after="0" w:line="240" w:lineRule="auto"/>
              <w:ind w:left="996" w:right="-20"/>
              <w:rPr>
                <w:rFonts w:ascii="Times New Roman" w:eastAsia="Times New Roman" w:hAnsi="Times New Roman" w:cs="Times New Roman"/>
                <w:bCs/>
                <w:sz w:val="24"/>
                <w:szCs w:val="24"/>
              </w:rPr>
            </w:pPr>
          </w:p>
        </w:tc>
        <w:tc>
          <w:tcPr>
            <w:tcW w:w="1980" w:type="dxa"/>
            <w:tcBorders>
              <w:top w:val="single" w:sz="4" w:space="0" w:color="000000"/>
              <w:left w:val="single" w:sz="8" w:space="0" w:color="000000"/>
              <w:bottom w:val="single" w:sz="4" w:space="0" w:color="000000"/>
              <w:right w:val="single" w:sz="8" w:space="0" w:color="000000"/>
            </w:tcBorders>
          </w:tcPr>
          <w:p w14:paraId="6058C1DF" w14:textId="6997DB64" w:rsidR="00A65608" w:rsidRPr="00A95423" w:rsidRDefault="00705D0F" w:rsidP="00E731B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w:t>
            </w:r>
          </w:p>
        </w:tc>
        <w:tc>
          <w:tcPr>
            <w:tcW w:w="1980" w:type="dxa"/>
            <w:tcBorders>
              <w:top w:val="single" w:sz="4" w:space="0" w:color="000000"/>
              <w:left w:val="single" w:sz="8" w:space="0" w:color="000000"/>
              <w:bottom w:val="single" w:sz="4" w:space="0" w:color="000000"/>
              <w:right w:val="single" w:sz="8" w:space="0" w:color="000000"/>
            </w:tcBorders>
          </w:tcPr>
          <w:p w14:paraId="6F5E2C1E" w14:textId="77777777" w:rsidR="00A65608" w:rsidRPr="00A95423" w:rsidRDefault="00A65608" w:rsidP="00F6094E">
            <w:pPr>
              <w:spacing w:after="0" w:line="240" w:lineRule="auto"/>
              <w:jc w:val="center"/>
              <w:rPr>
                <w:rFonts w:ascii="Times New Roman" w:eastAsia="Times New Roman" w:hAnsi="Times New Roman" w:cs="Times New Roman"/>
                <w:bCs/>
                <w:sz w:val="24"/>
                <w:szCs w:val="24"/>
              </w:rPr>
            </w:pPr>
          </w:p>
        </w:tc>
      </w:tr>
      <w:tr w:rsidR="00D5488D" w14:paraId="695EF63A" w14:textId="0ACF7B08" w:rsidTr="00A65608">
        <w:tc>
          <w:tcPr>
            <w:tcW w:w="1360" w:type="dxa"/>
            <w:tcBorders>
              <w:top w:val="single" w:sz="4" w:space="0" w:color="000000"/>
              <w:left w:val="single" w:sz="4" w:space="0" w:color="000000"/>
              <w:bottom w:val="single" w:sz="4" w:space="0" w:color="000000"/>
              <w:right w:val="single" w:sz="8" w:space="0" w:color="000000"/>
            </w:tcBorders>
          </w:tcPr>
          <w:p w14:paraId="08D4B842" w14:textId="77777777" w:rsidR="00A65608" w:rsidRPr="00A95423" w:rsidRDefault="00A65608" w:rsidP="00F6094E">
            <w:pPr>
              <w:spacing w:after="0" w:line="240" w:lineRule="auto"/>
              <w:ind w:left="102" w:right="-20"/>
              <w:rPr>
                <w:rFonts w:ascii="Times New Roman" w:eastAsia="Times New Roman" w:hAnsi="Times New Roman" w:cs="Times New Roman"/>
                <w:bCs/>
                <w:sz w:val="24"/>
                <w:szCs w:val="24"/>
              </w:rPr>
            </w:pPr>
          </w:p>
        </w:tc>
        <w:tc>
          <w:tcPr>
            <w:tcW w:w="4760" w:type="dxa"/>
            <w:tcBorders>
              <w:top w:val="single" w:sz="4" w:space="0" w:color="000000"/>
              <w:left w:val="single" w:sz="8" w:space="0" w:color="000000"/>
              <w:bottom w:val="single" w:sz="4" w:space="0" w:color="000000"/>
              <w:right w:val="single" w:sz="8" w:space="0" w:color="000000"/>
            </w:tcBorders>
          </w:tcPr>
          <w:p w14:paraId="63AD6E7A" w14:textId="77777777" w:rsidR="00A65608" w:rsidRPr="00A95423" w:rsidRDefault="00A65608" w:rsidP="00F6094E">
            <w:pPr>
              <w:spacing w:after="0" w:line="240" w:lineRule="auto"/>
              <w:ind w:left="996" w:right="-20"/>
              <w:rPr>
                <w:rFonts w:ascii="Times New Roman" w:eastAsia="Times New Roman" w:hAnsi="Times New Roman" w:cs="Times New Roman"/>
                <w:bCs/>
                <w:sz w:val="24"/>
                <w:szCs w:val="24"/>
              </w:rPr>
            </w:pPr>
          </w:p>
        </w:tc>
        <w:tc>
          <w:tcPr>
            <w:tcW w:w="1980" w:type="dxa"/>
            <w:tcBorders>
              <w:top w:val="single" w:sz="4" w:space="0" w:color="000000"/>
              <w:left w:val="single" w:sz="8" w:space="0" w:color="000000"/>
              <w:bottom w:val="single" w:sz="4" w:space="0" w:color="000000"/>
              <w:right w:val="single" w:sz="8" w:space="0" w:color="000000"/>
            </w:tcBorders>
          </w:tcPr>
          <w:p w14:paraId="0F74287F" w14:textId="01C8798D" w:rsidR="00A65608" w:rsidRPr="00A95423" w:rsidRDefault="00705D0F" w:rsidP="00E731B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w:t>
            </w:r>
          </w:p>
        </w:tc>
        <w:tc>
          <w:tcPr>
            <w:tcW w:w="1980" w:type="dxa"/>
            <w:tcBorders>
              <w:top w:val="single" w:sz="4" w:space="0" w:color="000000"/>
              <w:left w:val="single" w:sz="8" w:space="0" w:color="000000"/>
              <w:bottom w:val="single" w:sz="4" w:space="0" w:color="000000"/>
              <w:right w:val="single" w:sz="8" w:space="0" w:color="000000"/>
            </w:tcBorders>
          </w:tcPr>
          <w:p w14:paraId="54AF8665" w14:textId="77777777" w:rsidR="00A65608" w:rsidRPr="00A95423" w:rsidRDefault="00A65608" w:rsidP="00F6094E">
            <w:pPr>
              <w:spacing w:after="0" w:line="240" w:lineRule="auto"/>
              <w:jc w:val="center"/>
              <w:rPr>
                <w:rFonts w:ascii="Times New Roman" w:eastAsia="Times New Roman" w:hAnsi="Times New Roman" w:cs="Times New Roman"/>
                <w:bCs/>
                <w:sz w:val="24"/>
                <w:szCs w:val="24"/>
              </w:rPr>
            </w:pPr>
          </w:p>
        </w:tc>
      </w:tr>
      <w:tr w:rsidR="00D5488D" w14:paraId="289F8B3D" w14:textId="40D26B58" w:rsidTr="00A65608">
        <w:tc>
          <w:tcPr>
            <w:tcW w:w="1360" w:type="dxa"/>
            <w:tcBorders>
              <w:top w:val="single" w:sz="4" w:space="0" w:color="000000"/>
              <w:left w:val="single" w:sz="4" w:space="0" w:color="000000"/>
              <w:bottom w:val="single" w:sz="4" w:space="0" w:color="000000"/>
              <w:right w:val="single" w:sz="8" w:space="0" w:color="000000"/>
            </w:tcBorders>
          </w:tcPr>
          <w:p w14:paraId="3F0BF9E2" w14:textId="77777777" w:rsidR="00A65608" w:rsidRPr="00A95423" w:rsidRDefault="00A65608" w:rsidP="00F6094E">
            <w:pPr>
              <w:spacing w:after="0" w:line="240" w:lineRule="auto"/>
              <w:ind w:left="102" w:right="-20"/>
              <w:rPr>
                <w:rFonts w:ascii="Times New Roman" w:eastAsia="Times New Roman" w:hAnsi="Times New Roman" w:cs="Times New Roman"/>
                <w:bCs/>
                <w:sz w:val="24"/>
                <w:szCs w:val="24"/>
              </w:rPr>
            </w:pPr>
          </w:p>
        </w:tc>
        <w:tc>
          <w:tcPr>
            <w:tcW w:w="4760" w:type="dxa"/>
            <w:tcBorders>
              <w:top w:val="single" w:sz="4" w:space="0" w:color="000000"/>
              <w:left w:val="single" w:sz="8" w:space="0" w:color="000000"/>
              <w:bottom w:val="single" w:sz="4" w:space="0" w:color="000000"/>
              <w:right w:val="single" w:sz="8" w:space="0" w:color="000000"/>
            </w:tcBorders>
          </w:tcPr>
          <w:p w14:paraId="497E3B54" w14:textId="77777777" w:rsidR="00A65608" w:rsidRPr="00A95423" w:rsidRDefault="00A65608" w:rsidP="00F6094E">
            <w:pPr>
              <w:spacing w:after="0" w:line="240" w:lineRule="auto"/>
              <w:ind w:left="996" w:right="-20"/>
              <w:rPr>
                <w:rFonts w:ascii="Times New Roman" w:eastAsia="Times New Roman" w:hAnsi="Times New Roman" w:cs="Times New Roman"/>
                <w:bCs/>
                <w:sz w:val="24"/>
                <w:szCs w:val="24"/>
              </w:rPr>
            </w:pPr>
          </w:p>
        </w:tc>
        <w:tc>
          <w:tcPr>
            <w:tcW w:w="1980" w:type="dxa"/>
            <w:tcBorders>
              <w:top w:val="single" w:sz="4" w:space="0" w:color="000000"/>
              <w:left w:val="single" w:sz="8" w:space="0" w:color="000000"/>
              <w:bottom w:val="single" w:sz="4" w:space="0" w:color="000000"/>
              <w:right w:val="single" w:sz="8" w:space="0" w:color="000000"/>
            </w:tcBorders>
          </w:tcPr>
          <w:p w14:paraId="0AB6D265" w14:textId="06DA5277" w:rsidR="00A65608" w:rsidRPr="00A95423" w:rsidRDefault="00705D0F" w:rsidP="00E731B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w:t>
            </w:r>
          </w:p>
        </w:tc>
        <w:tc>
          <w:tcPr>
            <w:tcW w:w="1980" w:type="dxa"/>
            <w:tcBorders>
              <w:top w:val="single" w:sz="4" w:space="0" w:color="000000"/>
              <w:left w:val="single" w:sz="8" w:space="0" w:color="000000"/>
              <w:bottom w:val="single" w:sz="4" w:space="0" w:color="000000"/>
              <w:right w:val="single" w:sz="8" w:space="0" w:color="000000"/>
            </w:tcBorders>
          </w:tcPr>
          <w:p w14:paraId="636CE223" w14:textId="77777777" w:rsidR="00A65608" w:rsidRPr="00A95423" w:rsidRDefault="00A65608" w:rsidP="00F6094E">
            <w:pPr>
              <w:spacing w:after="0" w:line="240" w:lineRule="auto"/>
              <w:jc w:val="center"/>
              <w:rPr>
                <w:rFonts w:ascii="Times New Roman" w:eastAsia="Times New Roman" w:hAnsi="Times New Roman" w:cs="Times New Roman"/>
                <w:bCs/>
                <w:sz w:val="24"/>
                <w:szCs w:val="24"/>
              </w:rPr>
            </w:pPr>
          </w:p>
        </w:tc>
      </w:tr>
      <w:tr w:rsidR="00D5488D" w14:paraId="7E11F89D" w14:textId="632C4A61" w:rsidTr="00A65608">
        <w:tc>
          <w:tcPr>
            <w:tcW w:w="1360" w:type="dxa"/>
            <w:tcBorders>
              <w:top w:val="single" w:sz="4" w:space="0" w:color="000000"/>
              <w:left w:val="single" w:sz="4" w:space="0" w:color="000000"/>
              <w:bottom w:val="single" w:sz="4" w:space="0" w:color="000000"/>
              <w:right w:val="single" w:sz="8" w:space="0" w:color="000000"/>
            </w:tcBorders>
          </w:tcPr>
          <w:p w14:paraId="30C5B92D" w14:textId="552088BA" w:rsidR="00A65608" w:rsidRPr="00A95423" w:rsidRDefault="00705D0F" w:rsidP="00F6094E">
            <w:pPr>
              <w:spacing w:after="0" w:line="240" w:lineRule="auto"/>
              <w:ind w:left="102" w:right="-20"/>
              <w:rPr>
                <w:rFonts w:ascii="Times New Roman" w:eastAsia="Times New Roman" w:hAnsi="Times New Roman" w:cs="Times New Roman"/>
                <w:b/>
                <w:bCs/>
                <w:sz w:val="24"/>
                <w:szCs w:val="24"/>
              </w:rPr>
            </w:pPr>
            <w:r w:rsidRPr="00A95423">
              <w:rPr>
                <w:rFonts w:ascii="Times New Roman" w:eastAsia="Times New Roman" w:hAnsi="Times New Roman" w:cs="Times New Roman"/>
                <w:b/>
                <w:bCs/>
                <w:sz w:val="24"/>
                <w:szCs w:val="24"/>
              </w:rPr>
              <w:t>TOTAL:</w:t>
            </w:r>
          </w:p>
        </w:tc>
        <w:tc>
          <w:tcPr>
            <w:tcW w:w="4760" w:type="dxa"/>
            <w:tcBorders>
              <w:top w:val="single" w:sz="4" w:space="0" w:color="000000"/>
              <w:left w:val="single" w:sz="8" w:space="0" w:color="000000"/>
              <w:bottom w:val="single" w:sz="4" w:space="0" w:color="000000"/>
              <w:right w:val="single" w:sz="8" w:space="0" w:color="000000"/>
            </w:tcBorders>
          </w:tcPr>
          <w:p w14:paraId="2C5DB9A2" w14:textId="77777777" w:rsidR="00A65608" w:rsidRPr="00A95423" w:rsidRDefault="00A65608" w:rsidP="00F6094E">
            <w:pPr>
              <w:spacing w:after="0" w:line="240" w:lineRule="auto"/>
              <w:ind w:left="996" w:right="-20"/>
              <w:rPr>
                <w:rFonts w:ascii="Times New Roman" w:eastAsia="Times New Roman" w:hAnsi="Times New Roman" w:cs="Times New Roman"/>
                <w:bCs/>
                <w:sz w:val="24"/>
                <w:szCs w:val="24"/>
              </w:rPr>
            </w:pPr>
          </w:p>
        </w:tc>
        <w:tc>
          <w:tcPr>
            <w:tcW w:w="1980" w:type="dxa"/>
            <w:tcBorders>
              <w:top w:val="single" w:sz="4" w:space="0" w:color="000000"/>
              <w:left w:val="single" w:sz="8" w:space="0" w:color="000000"/>
              <w:bottom w:val="single" w:sz="4" w:space="0" w:color="000000"/>
              <w:right w:val="single" w:sz="8" w:space="0" w:color="000000"/>
            </w:tcBorders>
          </w:tcPr>
          <w:p w14:paraId="22A73DDE" w14:textId="7D0FF5F8" w:rsidR="00A65608" w:rsidRPr="00A95423" w:rsidRDefault="00705D0F" w:rsidP="00E731B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w:t>
            </w:r>
          </w:p>
        </w:tc>
        <w:tc>
          <w:tcPr>
            <w:tcW w:w="1980" w:type="dxa"/>
            <w:tcBorders>
              <w:top w:val="single" w:sz="4" w:space="0" w:color="000000"/>
              <w:left w:val="single" w:sz="8" w:space="0" w:color="000000"/>
              <w:bottom w:val="single" w:sz="4" w:space="0" w:color="000000"/>
              <w:right w:val="single" w:sz="8" w:space="0" w:color="000000"/>
            </w:tcBorders>
          </w:tcPr>
          <w:p w14:paraId="352E5A22" w14:textId="77777777" w:rsidR="00A65608" w:rsidRPr="00A95423" w:rsidRDefault="00A65608" w:rsidP="00F6094E">
            <w:pPr>
              <w:spacing w:after="0" w:line="240" w:lineRule="auto"/>
              <w:jc w:val="center"/>
              <w:rPr>
                <w:rFonts w:ascii="Times New Roman" w:eastAsia="Times New Roman" w:hAnsi="Times New Roman" w:cs="Times New Roman"/>
                <w:bCs/>
                <w:sz w:val="24"/>
                <w:szCs w:val="24"/>
              </w:rPr>
            </w:pPr>
          </w:p>
        </w:tc>
      </w:tr>
    </w:tbl>
    <w:p w14:paraId="3F47F9DF" w14:textId="77777777" w:rsidR="00A95423" w:rsidRDefault="00A95423" w:rsidP="00B662BC">
      <w:pPr>
        <w:spacing w:after="0" w:line="240" w:lineRule="auto"/>
        <w:rPr>
          <w:rFonts w:ascii="Times New Roman" w:hAnsi="Times New Roman" w:cs="Times New Roman"/>
          <w:sz w:val="24"/>
          <w:szCs w:val="24"/>
        </w:rPr>
      </w:pPr>
    </w:p>
    <w:p w14:paraId="4749B5F4" w14:textId="77777777" w:rsidR="00A95423" w:rsidRPr="00B662BC" w:rsidRDefault="00A95423" w:rsidP="00B662BC">
      <w:pPr>
        <w:spacing w:after="0" w:line="240" w:lineRule="auto"/>
        <w:rPr>
          <w:rFonts w:ascii="Times New Roman" w:hAnsi="Times New Roman" w:cs="Times New Roman"/>
          <w:sz w:val="24"/>
          <w:szCs w:val="24"/>
        </w:rPr>
      </w:pPr>
    </w:p>
    <w:p w14:paraId="6836943E" w14:textId="427AC826" w:rsidR="00B754FC" w:rsidRPr="00B662BC" w:rsidRDefault="00705D0F" w:rsidP="004B31A0">
      <w:pPr>
        <w:pStyle w:val="ListParagraph"/>
        <w:numPr>
          <w:ilvl w:val="1"/>
          <w:numId w:val="18"/>
        </w:numPr>
        <w:spacing w:after="0" w:line="240" w:lineRule="auto"/>
        <w:ind w:left="0" w:firstLine="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u w:val="thick" w:color="000000"/>
        </w:rPr>
        <w:t xml:space="preserve">Current and </w:t>
      </w:r>
      <w:r w:rsidR="000C3CB6">
        <w:rPr>
          <w:rFonts w:ascii="Times New Roman" w:eastAsia="Times New Roman" w:hAnsi="Times New Roman" w:cs="Times New Roman"/>
          <w:b/>
          <w:bCs/>
          <w:sz w:val="24"/>
          <w:szCs w:val="24"/>
          <w:u w:val="thick" w:color="000000"/>
        </w:rPr>
        <w:t>Historical Financial Conditions</w:t>
      </w:r>
    </w:p>
    <w:p w14:paraId="10E209C9" w14:textId="77777777" w:rsidR="00B754FC" w:rsidRPr="00B662BC" w:rsidRDefault="00B754FC" w:rsidP="00B662BC">
      <w:pPr>
        <w:spacing w:after="0" w:line="240" w:lineRule="auto"/>
        <w:rPr>
          <w:rFonts w:ascii="Times New Roman" w:hAnsi="Times New Roman" w:cs="Times New Roman"/>
          <w:sz w:val="24"/>
          <w:szCs w:val="24"/>
        </w:rPr>
      </w:pPr>
    </w:p>
    <w:p w14:paraId="2EB3B589" w14:textId="041E863A" w:rsidR="00784285" w:rsidRPr="00DB4707" w:rsidRDefault="00B754FC" w:rsidP="00E3494B">
      <w:pPr>
        <w:spacing w:after="0"/>
        <w:ind w:firstLine="720"/>
        <w:jc w:val="both"/>
        <w:rPr>
          <w:rFonts w:ascii="Times New Roman" w:eastAsia="Times New Roman" w:hAnsi="Times New Roman" w:cs="Times New Roman"/>
          <w:iCs/>
          <w:sz w:val="24"/>
          <w:szCs w:val="24"/>
        </w:rPr>
      </w:pPr>
      <w:r w:rsidRPr="00DB4707">
        <w:rPr>
          <w:rFonts w:ascii="Times New Roman" w:eastAsia="Times New Roman" w:hAnsi="Times New Roman" w:cs="Times New Roman"/>
          <w:iCs/>
          <w:sz w:val="24"/>
          <w:szCs w:val="24"/>
        </w:rPr>
        <w:t xml:space="preserve">The Debtor’s relevant financial data, including the Debtor’s </w:t>
      </w:r>
      <w:r w:rsidR="00705D0F" w:rsidRPr="00DB4707">
        <w:rPr>
          <w:rFonts w:ascii="Times New Roman" w:eastAsia="Times New Roman" w:hAnsi="Times New Roman" w:cs="Times New Roman"/>
          <w:iCs/>
          <w:sz w:val="24"/>
          <w:szCs w:val="24"/>
        </w:rPr>
        <w:t>current and</w:t>
      </w:r>
      <w:r w:rsidR="00DB4707" w:rsidRPr="00DB4707">
        <w:rPr>
          <w:rFonts w:ascii="Times New Roman" w:eastAsia="Times New Roman" w:hAnsi="Times New Roman" w:cs="Times New Roman"/>
          <w:iCs/>
          <w:sz w:val="24"/>
          <w:szCs w:val="24"/>
        </w:rPr>
        <w:t xml:space="preserve"> 12-month</w:t>
      </w:r>
      <w:r w:rsidR="00705D0F" w:rsidRPr="00DB4707">
        <w:rPr>
          <w:rFonts w:ascii="Times New Roman" w:eastAsia="Times New Roman" w:hAnsi="Times New Roman" w:cs="Times New Roman"/>
          <w:iCs/>
          <w:sz w:val="24"/>
          <w:szCs w:val="24"/>
        </w:rPr>
        <w:t xml:space="preserve"> </w:t>
      </w:r>
      <w:r w:rsidRPr="00DB4707">
        <w:rPr>
          <w:rFonts w:ascii="Times New Roman" w:eastAsia="Times New Roman" w:hAnsi="Times New Roman" w:cs="Times New Roman"/>
          <w:iCs/>
          <w:sz w:val="24"/>
          <w:szCs w:val="24"/>
        </w:rPr>
        <w:t xml:space="preserve">historical financial performance, </w:t>
      </w:r>
      <w:r w:rsidR="00DB4707">
        <w:rPr>
          <w:rFonts w:ascii="Times New Roman" w:eastAsia="Times New Roman" w:hAnsi="Times New Roman" w:cs="Times New Roman"/>
          <w:iCs/>
          <w:sz w:val="24"/>
          <w:szCs w:val="24"/>
        </w:rPr>
        <w:t>is summarized, below.</w:t>
      </w:r>
      <w:r w:rsidR="00E3494B">
        <w:rPr>
          <w:rFonts w:ascii="Times New Roman" w:eastAsia="Times New Roman" w:hAnsi="Times New Roman" w:cs="Times New Roman"/>
          <w:iCs/>
          <w:sz w:val="24"/>
          <w:szCs w:val="24"/>
        </w:rPr>
        <w:t xml:space="preserve">  </w:t>
      </w:r>
      <w:r w:rsidR="00E3494B" w:rsidRPr="00E3494B">
        <w:rPr>
          <w:rFonts w:ascii="Times New Roman" w:eastAsia="Times New Roman" w:hAnsi="Times New Roman" w:cs="Times New Roman"/>
          <w:iCs/>
          <w:sz w:val="24"/>
          <w:szCs w:val="24"/>
        </w:rPr>
        <w:t>Consistent with current practice and so there is no ambiguity as to duration of the historical performance, a 12-month history should be included.</w:t>
      </w:r>
    </w:p>
    <w:p w14:paraId="4E16C453" w14:textId="77777777" w:rsidR="00784285" w:rsidRPr="00B662BC" w:rsidRDefault="00784285" w:rsidP="00B662BC">
      <w:pPr>
        <w:spacing w:after="0" w:line="240" w:lineRule="auto"/>
        <w:ind w:firstLine="720"/>
        <w:jc w:val="both"/>
        <w:rPr>
          <w:rFonts w:ascii="Times New Roman" w:eastAsia="Times New Roman" w:hAnsi="Times New Roman" w:cs="Times New Roman"/>
          <w:sz w:val="24"/>
          <w:szCs w:val="24"/>
        </w:rPr>
      </w:pPr>
    </w:p>
    <w:p w14:paraId="4FC679A2" w14:textId="186DD3F3" w:rsidR="00400849" w:rsidRPr="00B662BC" w:rsidRDefault="00705D0F" w:rsidP="00B662BC">
      <w:pPr>
        <w:spacing w:after="0" w:line="240" w:lineRule="auto"/>
        <w:ind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Information concerning the Debtor’s </w:t>
      </w:r>
      <w:proofErr w:type="spellStart"/>
      <w:r w:rsidRPr="00B662BC">
        <w:rPr>
          <w:rFonts w:ascii="Times New Roman" w:eastAsia="Times New Roman" w:hAnsi="Times New Roman" w:cs="Times New Roman"/>
          <w:sz w:val="24"/>
          <w:szCs w:val="24"/>
        </w:rPr>
        <w:t>postpetition</w:t>
      </w:r>
      <w:proofErr w:type="spellEnd"/>
      <w:r w:rsidRPr="00B662BC">
        <w:rPr>
          <w:rFonts w:ascii="Times New Roman" w:eastAsia="Times New Roman" w:hAnsi="Times New Roman" w:cs="Times New Roman"/>
          <w:sz w:val="24"/>
          <w:szCs w:val="24"/>
        </w:rPr>
        <w:t xml:space="preserve"> financial performance is found in the monthly operating reports filed </w:t>
      </w:r>
      <w:r w:rsidR="00F6094E">
        <w:rPr>
          <w:rFonts w:ascii="Times New Roman" w:eastAsia="Times New Roman" w:hAnsi="Times New Roman" w:cs="Times New Roman"/>
          <w:sz w:val="24"/>
          <w:szCs w:val="24"/>
        </w:rPr>
        <w:t xml:space="preserve">of public record </w:t>
      </w:r>
      <w:r w:rsidRPr="00B662BC">
        <w:rPr>
          <w:rFonts w:ascii="Times New Roman" w:eastAsia="Times New Roman" w:hAnsi="Times New Roman" w:cs="Times New Roman"/>
          <w:sz w:val="24"/>
          <w:szCs w:val="24"/>
        </w:rPr>
        <w:t xml:space="preserve">by the Debtor with the Bankruptcy Court.  </w:t>
      </w:r>
    </w:p>
    <w:p w14:paraId="6AA52372" w14:textId="77777777" w:rsidR="00400849" w:rsidRPr="00B662BC" w:rsidRDefault="00400849" w:rsidP="00B662BC">
      <w:pPr>
        <w:spacing w:after="0" w:line="240" w:lineRule="auto"/>
        <w:ind w:firstLine="720"/>
        <w:jc w:val="both"/>
        <w:rPr>
          <w:rFonts w:ascii="Times New Roman" w:eastAsia="Times New Roman" w:hAnsi="Times New Roman" w:cs="Times New Roman"/>
          <w:sz w:val="24"/>
          <w:szCs w:val="24"/>
        </w:rPr>
      </w:pPr>
    </w:p>
    <w:p w14:paraId="4A9E0FC7" w14:textId="79A62B4C" w:rsidR="00B754FC" w:rsidRPr="00B662BC" w:rsidRDefault="00705D0F" w:rsidP="00B662BC">
      <w:pPr>
        <w:spacing w:after="0" w:line="240" w:lineRule="auto"/>
        <w:ind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The Debtor’s financial projections providing information on the Debtor’s ability to fund </w:t>
      </w:r>
      <w:r w:rsidR="00400849" w:rsidRPr="00B662BC">
        <w:rPr>
          <w:rFonts w:ascii="Times New Roman" w:eastAsia="Times New Roman" w:hAnsi="Times New Roman" w:cs="Times New Roman"/>
          <w:sz w:val="24"/>
          <w:szCs w:val="24"/>
        </w:rPr>
        <w:t xml:space="preserve">its obligations under </w:t>
      </w:r>
      <w:r w:rsidRPr="00B662BC">
        <w:rPr>
          <w:rFonts w:ascii="Times New Roman" w:eastAsia="Times New Roman" w:hAnsi="Times New Roman" w:cs="Times New Roman"/>
          <w:sz w:val="24"/>
          <w:szCs w:val="24"/>
        </w:rPr>
        <w:t xml:space="preserve">this Plan </w:t>
      </w:r>
      <w:r w:rsidR="00400849" w:rsidRPr="00B662BC">
        <w:rPr>
          <w:rFonts w:ascii="Times New Roman" w:eastAsia="Times New Roman" w:hAnsi="Times New Roman" w:cs="Times New Roman"/>
          <w:sz w:val="24"/>
          <w:szCs w:val="24"/>
        </w:rPr>
        <w:t>are</w:t>
      </w:r>
      <w:r w:rsidRPr="00B662BC">
        <w:rPr>
          <w:rFonts w:ascii="Times New Roman" w:eastAsia="Times New Roman" w:hAnsi="Times New Roman" w:cs="Times New Roman"/>
          <w:sz w:val="24"/>
          <w:szCs w:val="24"/>
        </w:rPr>
        <w:t xml:space="preserve"> found in Article 3 and Schedule</w:t>
      </w:r>
      <w:r w:rsidR="00670E0B">
        <w:rPr>
          <w:rFonts w:ascii="Times New Roman" w:eastAsia="Times New Roman" w:hAnsi="Times New Roman" w:cs="Times New Roman"/>
          <w:sz w:val="24"/>
          <w:szCs w:val="24"/>
        </w:rPr>
        <w:t>s</w:t>
      </w:r>
      <w:r w:rsidRPr="00B662BC">
        <w:rPr>
          <w:rFonts w:ascii="Times New Roman" w:eastAsia="Times New Roman" w:hAnsi="Times New Roman" w:cs="Times New Roman"/>
          <w:sz w:val="24"/>
          <w:szCs w:val="24"/>
        </w:rPr>
        <w:t xml:space="preserve"> 3</w:t>
      </w:r>
      <w:r w:rsidRPr="00670E0B">
        <w:rPr>
          <w:rFonts w:ascii="Times New Roman" w:eastAsia="Times New Roman" w:hAnsi="Times New Roman" w:cs="Times New Roman"/>
          <w:sz w:val="24"/>
          <w:szCs w:val="24"/>
        </w:rPr>
        <w:t>.</w:t>
      </w:r>
      <w:r w:rsidR="00670E0B" w:rsidRPr="00670E0B">
        <w:rPr>
          <w:rStyle w:val="CommentReference"/>
          <w:rFonts w:ascii="Times New Roman" w:hAnsi="Times New Roman" w:cs="Times New Roman"/>
          <w:sz w:val="24"/>
          <w:szCs w:val="24"/>
        </w:rPr>
        <w:t>1</w:t>
      </w:r>
      <w:r w:rsidR="00670E0B">
        <w:rPr>
          <w:rStyle w:val="CommentReference"/>
        </w:rPr>
        <w:t xml:space="preserve"> </w:t>
      </w:r>
      <w:r w:rsidR="00670E0B">
        <w:rPr>
          <w:rFonts w:ascii="Times New Roman" w:eastAsia="Times New Roman" w:hAnsi="Times New Roman" w:cs="Times New Roman"/>
          <w:sz w:val="24"/>
          <w:szCs w:val="24"/>
        </w:rPr>
        <w:t xml:space="preserve">and 3.2 </w:t>
      </w:r>
      <w:r w:rsidRPr="00B662BC">
        <w:rPr>
          <w:rFonts w:ascii="Times New Roman" w:eastAsia="Times New Roman" w:hAnsi="Times New Roman" w:cs="Times New Roman"/>
          <w:sz w:val="24"/>
          <w:szCs w:val="24"/>
        </w:rPr>
        <w:t>of this Plan.</w:t>
      </w:r>
    </w:p>
    <w:p w14:paraId="2CD02221" w14:textId="77777777" w:rsidR="00B754FC" w:rsidRPr="00B662BC" w:rsidRDefault="00B754FC" w:rsidP="00B662BC">
      <w:pPr>
        <w:spacing w:after="0" w:line="240" w:lineRule="auto"/>
        <w:rPr>
          <w:rFonts w:ascii="Times New Roman" w:hAnsi="Times New Roman" w:cs="Times New Roman"/>
          <w:sz w:val="24"/>
          <w:szCs w:val="24"/>
        </w:rPr>
      </w:pPr>
    </w:p>
    <w:p w14:paraId="4B97A432" w14:textId="38D83B98" w:rsidR="00B754FC" w:rsidRPr="00D12A3F" w:rsidRDefault="00705D0F" w:rsidP="00B662BC">
      <w:pPr>
        <w:pStyle w:val="ListParagraph"/>
        <w:numPr>
          <w:ilvl w:val="1"/>
          <w:numId w:val="18"/>
        </w:numPr>
        <w:spacing w:after="0" w:line="240" w:lineRule="auto"/>
        <w:ind w:left="0" w:firstLine="0"/>
        <w:rPr>
          <w:rFonts w:ascii="Times New Roman" w:hAnsi="Times New Roman" w:cs="Times New Roman"/>
          <w:sz w:val="24"/>
          <w:szCs w:val="24"/>
        </w:rPr>
      </w:pPr>
      <w:r w:rsidRPr="00D12A3F">
        <w:rPr>
          <w:rFonts w:ascii="Times New Roman" w:eastAsia="Times New Roman" w:hAnsi="Times New Roman" w:cs="Times New Roman"/>
          <w:b/>
          <w:bCs/>
          <w:sz w:val="24"/>
          <w:szCs w:val="24"/>
          <w:u w:val="thick" w:color="000000"/>
        </w:rPr>
        <w:t>Events Leading to th</w:t>
      </w:r>
      <w:r w:rsidR="000C3CB6" w:rsidRPr="00D12A3F">
        <w:rPr>
          <w:rFonts w:ascii="Times New Roman" w:eastAsia="Times New Roman" w:hAnsi="Times New Roman" w:cs="Times New Roman"/>
          <w:b/>
          <w:bCs/>
          <w:sz w:val="24"/>
          <w:szCs w:val="24"/>
          <w:u w:val="thick" w:color="000000"/>
        </w:rPr>
        <w:t>e Filing of the Bankruptcy Case</w:t>
      </w:r>
      <w:r w:rsidR="00011402" w:rsidRPr="00D12A3F">
        <w:rPr>
          <w:rFonts w:ascii="Times New Roman" w:eastAsia="Times New Roman" w:hAnsi="Times New Roman" w:cs="Times New Roman"/>
          <w:b/>
          <w:bCs/>
          <w:sz w:val="24"/>
          <w:szCs w:val="24"/>
          <w:u w:val="thick" w:color="000000"/>
        </w:rPr>
        <w:t xml:space="preserve"> </w:t>
      </w:r>
    </w:p>
    <w:p w14:paraId="5A730963" w14:textId="77777777" w:rsidR="00D12A3F" w:rsidRPr="00D12A3F" w:rsidRDefault="00D12A3F" w:rsidP="00D12A3F">
      <w:pPr>
        <w:pStyle w:val="ListParagraph"/>
        <w:spacing w:after="0" w:line="240" w:lineRule="auto"/>
        <w:ind w:left="0"/>
        <w:rPr>
          <w:rFonts w:ascii="Times New Roman" w:hAnsi="Times New Roman" w:cs="Times New Roman"/>
          <w:sz w:val="24"/>
          <w:szCs w:val="24"/>
        </w:rPr>
      </w:pPr>
    </w:p>
    <w:p w14:paraId="6244728D" w14:textId="77777777" w:rsidR="004D3408" w:rsidRPr="00B662BC" w:rsidRDefault="00705D0F" w:rsidP="004D340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Pr="004D3408">
        <w:rPr>
          <w:rFonts w:ascii="Times New Roman" w:eastAsia="Times New Roman" w:hAnsi="Times New Roman" w:cs="Times New Roman"/>
          <w:sz w:val="24"/>
          <w:szCs w:val="24"/>
        </w:rPr>
        <w:t xml:space="preserve">the </w:t>
      </w:r>
      <w:r w:rsidRPr="00673395">
        <w:rPr>
          <w:rFonts w:ascii="Times New Roman" w:eastAsia="Times New Roman" w:hAnsi="Times New Roman" w:cs="Times New Roman"/>
          <w:sz w:val="24"/>
          <w:szCs w:val="24"/>
        </w:rPr>
        <w:t>Petition Date,</w:t>
      </w:r>
      <w:r w:rsidRPr="00B662BC">
        <w:rPr>
          <w:rFonts w:ascii="Times New Roman" w:eastAsia="Times New Roman" w:hAnsi="Times New Roman" w:cs="Times New Roman"/>
          <w:sz w:val="24"/>
          <w:szCs w:val="24"/>
        </w:rPr>
        <w:t xml:space="preserve"> the Debtor filed a voluntary petition for relief under the Bankruptcy Code. The Chapter 11 case is pending in the US Bankruptcy Court for the Western District of Pennsylvania.</w:t>
      </w:r>
    </w:p>
    <w:p w14:paraId="2C32F7E6" w14:textId="49593226" w:rsidR="00D12A3F" w:rsidRDefault="00D12A3F" w:rsidP="00D12A3F">
      <w:pPr>
        <w:spacing w:after="0" w:line="240" w:lineRule="auto"/>
        <w:ind w:firstLine="720"/>
        <w:rPr>
          <w:rFonts w:ascii="Times New Roman" w:eastAsia="Times New Roman" w:hAnsi="Times New Roman" w:cs="Times New Roman"/>
          <w:sz w:val="24"/>
          <w:szCs w:val="24"/>
        </w:rPr>
      </w:pPr>
    </w:p>
    <w:p w14:paraId="456BB081" w14:textId="1B9E06C4" w:rsidR="00D12A3F" w:rsidRPr="00D12A3F" w:rsidRDefault="00D12A3F" w:rsidP="00967A84">
      <w:pPr>
        <w:spacing w:after="0" w:line="240" w:lineRule="auto"/>
        <w:ind w:firstLine="720"/>
        <w:jc w:val="both"/>
        <w:rPr>
          <w:rFonts w:ascii="Times New Roman" w:eastAsia="Times New Roman" w:hAnsi="Times New Roman" w:cs="Times New Roman"/>
          <w:sz w:val="24"/>
          <w:szCs w:val="24"/>
        </w:rPr>
      </w:pPr>
      <w:r w:rsidRPr="00D12A3F">
        <w:rPr>
          <w:rFonts w:ascii="Times New Roman" w:eastAsia="Times New Roman" w:hAnsi="Times New Roman" w:cs="Times New Roman"/>
          <w:sz w:val="24"/>
          <w:szCs w:val="24"/>
        </w:rPr>
        <w:t>Describe</w:t>
      </w:r>
      <w:r w:rsidR="00967A84">
        <w:rPr>
          <w:rFonts w:ascii="Times New Roman" w:eastAsia="Times New Roman" w:hAnsi="Times New Roman" w:cs="Times New Roman"/>
          <w:sz w:val="24"/>
          <w:szCs w:val="24"/>
        </w:rPr>
        <w:t xml:space="preserve"> how the Debtor has cured the problems that lead to the filing for its successful rehabilitation.</w:t>
      </w:r>
    </w:p>
    <w:p w14:paraId="4AA56049" w14:textId="77777777" w:rsidR="00D12A3F" w:rsidRPr="00011402" w:rsidRDefault="00D12A3F" w:rsidP="00011402">
      <w:pPr>
        <w:spacing w:after="0" w:line="240" w:lineRule="auto"/>
        <w:ind w:firstLine="720"/>
        <w:rPr>
          <w:rFonts w:ascii="Times New Roman" w:eastAsia="Times New Roman" w:hAnsi="Times New Roman" w:cs="Times New Roman"/>
          <w:sz w:val="24"/>
          <w:szCs w:val="24"/>
        </w:rPr>
      </w:pPr>
    </w:p>
    <w:p w14:paraId="10E94D69" w14:textId="614B6133" w:rsidR="0020684F" w:rsidRPr="00B662BC" w:rsidRDefault="0020684F" w:rsidP="00B662BC">
      <w:pPr>
        <w:spacing w:after="0" w:line="240" w:lineRule="auto"/>
        <w:rPr>
          <w:rFonts w:ascii="Times New Roman" w:eastAsia="Times New Roman" w:hAnsi="Times New Roman" w:cs="Times New Roman"/>
          <w:b/>
          <w:bCs/>
          <w:sz w:val="24"/>
          <w:szCs w:val="24"/>
        </w:rPr>
      </w:pPr>
    </w:p>
    <w:p w14:paraId="4BFC33BD" w14:textId="23A5C781" w:rsidR="00B754FC" w:rsidRPr="002B484D" w:rsidRDefault="00705D0F" w:rsidP="004B31A0">
      <w:pPr>
        <w:pStyle w:val="ListParagraph"/>
        <w:numPr>
          <w:ilvl w:val="1"/>
          <w:numId w:val="18"/>
        </w:numPr>
        <w:spacing w:after="0" w:line="240" w:lineRule="auto"/>
        <w:ind w:left="0" w:firstLine="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u w:val="thick" w:color="000000"/>
        </w:rPr>
        <w:t>Significant Ev</w:t>
      </w:r>
      <w:r w:rsidR="000C3CB6">
        <w:rPr>
          <w:rFonts w:ascii="Times New Roman" w:eastAsia="Times New Roman" w:hAnsi="Times New Roman" w:cs="Times New Roman"/>
          <w:b/>
          <w:bCs/>
          <w:sz w:val="24"/>
          <w:szCs w:val="24"/>
          <w:u w:val="thick" w:color="000000"/>
        </w:rPr>
        <w:t>ents During the Bankruptcy Case</w:t>
      </w:r>
      <w:r w:rsidR="00037821">
        <w:rPr>
          <w:rFonts w:ascii="Times New Roman" w:eastAsia="Times New Roman" w:hAnsi="Times New Roman" w:cs="Times New Roman"/>
          <w:b/>
          <w:bCs/>
          <w:sz w:val="24"/>
          <w:szCs w:val="24"/>
          <w:u w:val="thick" w:color="000000"/>
        </w:rPr>
        <w:t>, which may Include:</w:t>
      </w:r>
    </w:p>
    <w:p w14:paraId="7688F0B8" w14:textId="77777777" w:rsidR="00B754FC" w:rsidRPr="00B662BC" w:rsidRDefault="00B754FC" w:rsidP="00B662BC">
      <w:pPr>
        <w:spacing w:after="0" w:line="240" w:lineRule="auto"/>
        <w:rPr>
          <w:rFonts w:ascii="Times New Roman" w:hAnsi="Times New Roman" w:cs="Times New Roman"/>
          <w:sz w:val="24"/>
          <w:szCs w:val="24"/>
        </w:rPr>
      </w:pPr>
    </w:p>
    <w:p w14:paraId="7E87AB5D" w14:textId="02FA9DF6" w:rsidR="00B754FC" w:rsidRPr="00037821" w:rsidRDefault="00D12A3F" w:rsidP="00967A84">
      <w:pPr>
        <w:spacing w:after="0" w:line="240" w:lineRule="auto"/>
        <w:ind w:left="1440" w:hanging="720"/>
        <w:rPr>
          <w:rFonts w:ascii="Times New Roman" w:eastAsia="Times New Roman" w:hAnsi="Times New Roman" w:cs="Times New Roman"/>
          <w:sz w:val="24"/>
          <w:szCs w:val="24"/>
        </w:rPr>
      </w:pPr>
      <w:r w:rsidRPr="008B01D0">
        <w:rPr>
          <w:rFonts w:ascii="Times New Roman" w:eastAsia="Times New Roman" w:hAnsi="Times New Roman" w:cs="Times New Roman"/>
          <w:b/>
          <w:bCs/>
          <w:sz w:val="24"/>
          <w:szCs w:val="24"/>
        </w:rPr>
        <w:t>1.9.1</w:t>
      </w:r>
      <w:r>
        <w:rPr>
          <w:rFonts w:ascii="Times New Roman" w:eastAsia="Times New Roman" w:hAnsi="Times New Roman" w:cs="Times New Roman"/>
          <w:sz w:val="24"/>
          <w:szCs w:val="24"/>
        </w:rPr>
        <w:t xml:space="preserve"> </w:t>
      </w:r>
      <w:r w:rsidR="00967A84">
        <w:rPr>
          <w:rFonts w:ascii="Times New Roman" w:eastAsia="Times New Roman" w:hAnsi="Times New Roman" w:cs="Times New Roman"/>
          <w:sz w:val="24"/>
          <w:szCs w:val="24"/>
        </w:rPr>
        <w:tab/>
      </w:r>
      <w:r w:rsidR="00705D0F" w:rsidRPr="00037821">
        <w:rPr>
          <w:rFonts w:ascii="Times New Roman" w:eastAsia="Times New Roman" w:hAnsi="Times New Roman" w:cs="Times New Roman"/>
          <w:sz w:val="24"/>
          <w:szCs w:val="24"/>
        </w:rPr>
        <w:t>Any asset sales outside the ordinary course of business, debtor-in- possession financing, or cash collateral orders</w:t>
      </w:r>
      <w:r w:rsidR="00037821">
        <w:rPr>
          <w:rFonts w:ascii="Times New Roman" w:eastAsia="Times New Roman" w:hAnsi="Times New Roman" w:cs="Times New Roman"/>
          <w:sz w:val="24"/>
          <w:szCs w:val="24"/>
        </w:rPr>
        <w:t>:</w:t>
      </w:r>
    </w:p>
    <w:p w14:paraId="35C61DF9" w14:textId="638A8815" w:rsidR="00B754FC" w:rsidRPr="00037821" w:rsidRDefault="00967A84" w:rsidP="00967A84">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12A3F" w:rsidRPr="008B01D0">
        <w:rPr>
          <w:rFonts w:ascii="Times New Roman" w:eastAsia="Times New Roman" w:hAnsi="Times New Roman" w:cs="Times New Roman"/>
          <w:b/>
          <w:bCs/>
          <w:sz w:val="24"/>
          <w:szCs w:val="24"/>
        </w:rPr>
        <w:t>1.9.2</w:t>
      </w:r>
      <w:r w:rsidR="00D12A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705D0F" w:rsidRPr="00037821">
        <w:rPr>
          <w:rFonts w:ascii="Times New Roman" w:eastAsia="Times New Roman" w:hAnsi="Times New Roman" w:cs="Times New Roman"/>
          <w:sz w:val="24"/>
          <w:szCs w:val="24"/>
        </w:rPr>
        <w:t>The identity of professionals approved by the Bankruptcy Court</w:t>
      </w:r>
      <w:r w:rsidR="00037821">
        <w:rPr>
          <w:rFonts w:ascii="Times New Roman" w:eastAsia="Times New Roman" w:hAnsi="Times New Roman" w:cs="Times New Roman"/>
          <w:sz w:val="24"/>
          <w:szCs w:val="24"/>
        </w:rPr>
        <w:t>:</w:t>
      </w:r>
    </w:p>
    <w:p w14:paraId="0C78B7CC" w14:textId="549383CB" w:rsidR="00B754FC" w:rsidRPr="00037821" w:rsidRDefault="00967A84" w:rsidP="00967A84">
      <w:pPr>
        <w:spacing w:after="0" w:line="240" w:lineRule="auto"/>
        <w:ind w:left="1440" w:hanging="720"/>
        <w:rPr>
          <w:rFonts w:ascii="Times New Roman" w:eastAsia="Times New Roman" w:hAnsi="Times New Roman" w:cs="Times New Roman"/>
          <w:sz w:val="24"/>
          <w:szCs w:val="24"/>
        </w:rPr>
      </w:pPr>
      <w:r w:rsidRPr="008B01D0">
        <w:rPr>
          <w:rFonts w:ascii="Symbol" w:eastAsia="Symbol" w:hAnsi="Symbol" w:cs="Times New Roman"/>
          <w:b/>
          <w:bCs/>
          <w:sz w:val="24"/>
          <w:szCs w:val="24"/>
        </w:rPr>
        <w:t></w:t>
      </w:r>
      <w:r w:rsidRPr="008B01D0">
        <w:rPr>
          <w:rFonts w:ascii="Symbol" w:eastAsia="Symbol" w:hAnsi="Symbol" w:cs="Times New Roman"/>
          <w:b/>
          <w:bCs/>
          <w:sz w:val="24"/>
          <w:szCs w:val="24"/>
        </w:rPr>
        <w:t></w:t>
      </w:r>
      <w:r w:rsidRPr="008B01D0">
        <w:rPr>
          <w:rFonts w:ascii="Symbol" w:eastAsia="Symbol" w:hAnsi="Symbol" w:cs="Times New Roman"/>
          <w:b/>
          <w:bCs/>
          <w:sz w:val="24"/>
          <w:szCs w:val="24"/>
        </w:rPr>
        <w:t></w:t>
      </w:r>
      <w:r w:rsidRPr="008B01D0">
        <w:rPr>
          <w:rFonts w:ascii="Symbol" w:eastAsia="Symbol" w:hAnsi="Symbol" w:cs="Times New Roman"/>
          <w:b/>
          <w:bCs/>
          <w:sz w:val="24"/>
          <w:szCs w:val="24"/>
        </w:rPr>
        <w:t></w:t>
      </w:r>
      <w:r w:rsidRPr="008B01D0">
        <w:rPr>
          <w:rFonts w:ascii="Symbol" w:eastAsia="Symbol" w:hAnsi="Symbol" w:cs="Times New Roman"/>
          <w:b/>
          <w:bCs/>
          <w:sz w:val="24"/>
          <w:szCs w:val="24"/>
        </w:rPr>
        <w:t></w:t>
      </w:r>
      <w:r w:rsidRPr="008B01D0">
        <w:rPr>
          <w:rFonts w:ascii="Symbol" w:eastAsia="Symbol" w:hAnsi="Symbol" w:cs="Times New Roman"/>
          <w:b/>
          <w:bCs/>
          <w:sz w:val="24"/>
          <w:szCs w:val="24"/>
        </w:rPr>
        <w:tab/>
      </w:r>
      <w:r w:rsidR="00705D0F" w:rsidRPr="00037821">
        <w:rPr>
          <w:rFonts w:ascii="Times New Roman" w:eastAsia="Times New Roman" w:hAnsi="Times New Roman" w:cs="Times New Roman"/>
          <w:sz w:val="24"/>
          <w:szCs w:val="24"/>
        </w:rPr>
        <w:t>Any  adversary  proceedings  that  have  been  filed  or  other  significant litigation that has occurred (including contested claim disallowance proceedings), and any other significant legal or administrative proceedings that are pending or have been pending during the case in a forum other than the Bankruptcy Court</w:t>
      </w:r>
      <w:r w:rsidR="00037821">
        <w:rPr>
          <w:rFonts w:ascii="Times New Roman" w:eastAsia="Times New Roman" w:hAnsi="Times New Roman" w:cs="Times New Roman"/>
          <w:sz w:val="24"/>
          <w:szCs w:val="24"/>
        </w:rPr>
        <w:t>:</w:t>
      </w:r>
    </w:p>
    <w:p w14:paraId="0E2FB486" w14:textId="7CCC24D2" w:rsidR="00B754FC" w:rsidRPr="00037821" w:rsidRDefault="00967A84" w:rsidP="00967A84">
      <w:pPr>
        <w:spacing w:after="0" w:line="240" w:lineRule="auto"/>
        <w:ind w:left="720" w:hanging="720"/>
        <w:rPr>
          <w:rFonts w:ascii="Times New Roman" w:eastAsia="Times New Roman" w:hAnsi="Times New Roman" w:cs="Times New Roman"/>
          <w:sz w:val="24"/>
          <w:szCs w:val="24"/>
        </w:rPr>
      </w:pPr>
      <w:r>
        <w:rPr>
          <w:rFonts w:ascii="Symbol" w:eastAsia="Symbol" w:hAnsi="Symbol" w:cs="Times New Roman"/>
          <w:sz w:val="24"/>
          <w:szCs w:val="24"/>
        </w:rPr>
        <w:tab/>
      </w:r>
      <w:r w:rsidRPr="008B01D0">
        <w:rPr>
          <w:rFonts w:ascii="Symbol" w:eastAsia="Symbol" w:hAnsi="Symbol" w:cs="Times New Roman"/>
          <w:b/>
          <w:bCs/>
          <w:sz w:val="24"/>
          <w:szCs w:val="24"/>
        </w:rPr>
        <w:t></w:t>
      </w:r>
      <w:r w:rsidRPr="008B01D0">
        <w:rPr>
          <w:rFonts w:ascii="Symbol" w:eastAsia="Symbol" w:hAnsi="Symbol" w:cs="Times New Roman"/>
          <w:b/>
          <w:bCs/>
          <w:sz w:val="24"/>
          <w:szCs w:val="24"/>
        </w:rPr>
        <w:t></w:t>
      </w:r>
      <w:r w:rsidRPr="008B01D0">
        <w:rPr>
          <w:rFonts w:ascii="Symbol" w:eastAsia="Symbol" w:hAnsi="Symbol" w:cs="Times New Roman"/>
          <w:b/>
          <w:bCs/>
          <w:sz w:val="24"/>
          <w:szCs w:val="24"/>
        </w:rPr>
        <w:t></w:t>
      </w:r>
      <w:r w:rsidRPr="008B01D0">
        <w:rPr>
          <w:rFonts w:ascii="Symbol" w:eastAsia="Symbol" w:hAnsi="Symbol" w:cs="Times New Roman"/>
          <w:b/>
          <w:bCs/>
          <w:sz w:val="24"/>
          <w:szCs w:val="24"/>
        </w:rPr>
        <w:t></w:t>
      </w:r>
      <w:r w:rsidRPr="008B01D0">
        <w:rPr>
          <w:rFonts w:ascii="Symbol" w:eastAsia="Symbol" w:hAnsi="Symbol" w:cs="Times New Roman"/>
          <w:b/>
          <w:bCs/>
          <w:sz w:val="24"/>
          <w:szCs w:val="24"/>
        </w:rPr>
        <w:t></w:t>
      </w:r>
      <w:r w:rsidR="002B484D">
        <w:rPr>
          <w:rFonts w:ascii="Symbol" w:eastAsia="Symbol" w:hAnsi="Symbol" w:cs="Times New Roman"/>
          <w:sz w:val="24"/>
          <w:szCs w:val="24"/>
        </w:rPr>
        <w:tab/>
      </w:r>
      <w:r w:rsidR="00705D0F" w:rsidRPr="00037821">
        <w:rPr>
          <w:rFonts w:ascii="Times New Roman" w:eastAsia="Times New Roman" w:hAnsi="Times New Roman" w:cs="Times New Roman"/>
          <w:sz w:val="24"/>
          <w:szCs w:val="24"/>
        </w:rPr>
        <w:t>Any steps taken to improve operations and profitability of the Debtor</w:t>
      </w:r>
      <w:r w:rsidR="00037821">
        <w:rPr>
          <w:rFonts w:ascii="Times New Roman" w:eastAsia="Times New Roman" w:hAnsi="Times New Roman" w:cs="Times New Roman"/>
          <w:sz w:val="24"/>
          <w:szCs w:val="24"/>
        </w:rPr>
        <w:t>:</w:t>
      </w:r>
    </w:p>
    <w:p w14:paraId="572D40FC" w14:textId="3EAD9123" w:rsidR="00B754FC" w:rsidRPr="00037821" w:rsidRDefault="00967A84" w:rsidP="00967A84">
      <w:pPr>
        <w:spacing w:after="0" w:line="240" w:lineRule="auto"/>
        <w:ind w:left="720" w:hanging="720"/>
        <w:rPr>
          <w:rFonts w:ascii="Times New Roman" w:eastAsia="Times New Roman" w:hAnsi="Times New Roman" w:cs="Times New Roman"/>
          <w:sz w:val="24"/>
          <w:szCs w:val="24"/>
        </w:rPr>
      </w:pPr>
      <w:r>
        <w:rPr>
          <w:rFonts w:ascii="Symbol" w:eastAsia="Symbol" w:hAnsi="Symbol" w:cs="Times New Roman"/>
          <w:sz w:val="24"/>
          <w:szCs w:val="24"/>
        </w:rPr>
        <w:tab/>
      </w:r>
      <w:r w:rsidRPr="008B01D0">
        <w:rPr>
          <w:rFonts w:ascii="Symbol" w:eastAsia="Symbol" w:hAnsi="Symbol" w:cs="Times New Roman"/>
          <w:b/>
          <w:bCs/>
          <w:sz w:val="24"/>
          <w:szCs w:val="24"/>
        </w:rPr>
        <w:t></w:t>
      </w:r>
      <w:r w:rsidRPr="008B01D0">
        <w:rPr>
          <w:rFonts w:ascii="Symbol" w:eastAsia="Symbol" w:hAnsi="Symbol" w:cs="Times New Roman"/>
          <w:b/>
          <w:bCs/>
          <w:sz w:val="24"/>
          <w:szCs w:val="24"/>
        </w:rPr>
        <w:t></w:t>
      </w:r>
      <w:r w:rsidRPr="008B01D0">
        <w:rPr>
          <w:rFonts w:ascii="Symbol" w:eastAsia="Symbol" w:hAnsi="Symbol" w:cs="Times New Roman"/>
          <w:b/>
          <w:bCs/>
          <w:sz w:val="24"/>
          <w:szCs w:val="24"/>
        </w:rPr>
        <w:t></w:t>
      </w:r>
      <w:r w:rsidRPr="008B01D0">
        <w:rPr>
          <w:rFonts w:ascii="Symbol" w:eastAsia="Symbol" w:hAnsi="Symbol" w:cs="Times New Roman"/>
          <w:b/>
          <w:bCs/>
          <w:sz w:val="24"/>
          <w:szCs w:val="24"/>
        </w:rPr>
        <w:t></w:t>
      </w:r>
      <w:r w:rsidRPr="008B01D0">
        <w:rPr>
          <w:rFonts w:ascii="Symbol" w:eastAsia="Symbol" w:hAnsi="Symbol" w:cs="Times New Roman"/>
          <w:b/>
          <w:bCs/>
          <w:sz w:val="24"/>
          <w:szCs w:val="24"/>
        </w:rPr>
        <w:t></w:t>
      </w:r>
      <w:r w:rsidR="002B484D">
        <w:rPr>
          <w:rFonts w:ascii="Symbol" w:eastAsia="Symbol" w:hAnsi="Symbol" w:cs="Times New Roman"/>
          <w:sz w:val="24"/>
          <w:szCs w:val="24"/>
        </w:rPr>
        <w:tab/>
      </w:r>
      <w:r w:rsidR="00705D0F" w:rsidRPr="00037821">
        <w:rPr>
          <w:rFonts w:ascii="Times New Roman" w:eastAsia="Times New Roman" w:hAnsi="Times New Roman" w:cs="Times New Roman"/>
          <w:sz w:val="24"/>
          <w:szCs w:val="24"/>
        </w:rPr>
        <w:t>Other events as appropriate</w:t>
      </w:r>
      <w:r w:rsidR="00037821">
        <w:rPr>
          <w:rFonts w:ascii="Times New Roman" w:eastAsia="Times New Roman" w:hAnsi="Times New Roman" w:cs="Times New Roman"/>
          <w:sz w:val="24"/>
          <w:szCs w:val="24"/>
        </w:rPr>
        <w:t>:</w:t>
      </w:r>
    </w:p>
    <w:p w14:paraId="7E22E83F" w14:textId="77777777" w:rsidR="00B754FC" w:rsidRPr="00B662BC" w:rsidRDefault="00B754FC" w:rsidP="00B662BC">
      <w:pPr>
        <w:spacing w:after="0" w:line="240" w:lineRule="auto"/>
        <w:rPr>
          <w:rFonts w:ascii="Times New Roman" w:hAnsi="Times New Roman" w:cs="Times New Roman"/>
          <w:sz w:val="24"/>
          <w:szCs w:val="24"/>
        </w:rPr>
      </w:pPr>
    </w:p>
    <w:p w14:paraId="1C34BDE3" w14:textId="7F432E74" w:rsidR="00B754FC" w:rsidRPr="00CE65AF" w:rsidRDefault="00705D0F" w:rsidP="004B31A0">
      <w:pPr>
        <w:pStyle w:val="ListParagraph"/>
        <w:numPr>
          <w:ilvl w:val="1"/>
          <w:numId w:val="18"/>
        </w:numPr>
        <w:spacing w:after="0" w:line="240" w:lineRule="auto"/>
        <w:ind w:left="0" w:firstLine="0"/>
        <w:rPr>
          <w:rFonts w:ascii="Times New Roman" w:eastAsia="Times New Roman" w:hAnsi="Times New Roman" w:cs="Times New Roman"/>
          <w:sz w:val="24"/>
          <w:szCs w:val="24"/>
        </w:rPr>
      </w:pPr>
      <w:r w:rsidRPr="00CE65AF">
        <w:rPr>
          <w:rFonts w:ascii="Times New Roman" w:eastAsia="Times New Roman" w:hAnsi="Times New Roman" w:cs="Times New Roman"/>
          <w:b/>
          <w:bCs/>
          <w:sz w:val="24"/>
          <w:szCs w:val="24"/>
          <w:u w:val="thick" w:color="000000"/>
        </w:rPr>
        <w:t>Projected Avoidance Actions</w:t>
      </w:r>
    </w:p>
    <w:p w14:paraId="1DF3866E" w14:textId="77777777" w:rsidR="004D3408" w:rsidRPr="00B662BC" w:rsidRDefault="004D3408" w:rsidP="00B662BC">
      <w:pPr>
        <w:spacing w:after="0" w:line="240" w:lineRule="auto"/>
        <w:rPr>
          <w:rFonts w:ascii="Times New Roman" w:hAnsi="Times New Roman" w:cs="Times New Roman"/>
          <w:sz w:val="24"/>
          <w:szCs w:val="24"/>
        </w:rPr>
      </w:pPr>
    </w:p>
    <w:p w14:paraId="2278E53B" w14:textId="77777777" w:rsidR="004D3408" w:rsidRPr="004D3408" w:rsidRDefault="00705D0F" w:rsidP="00B662BC">
      <w:pPr>
        <w:spacing w:after="0" w:line="240" w:lineRule="auto"/>
        <w:ind w:firstLine="720"/>
        <w:rPr>
          <w:rFonts w:ascii="Times New Roman" w:eastAsia="Times New Roman" w:hAnsi="Times New Roman" w:cs="Times New Roman"/>
          <w:i/>
          <w:sz w:val="24"/>
          <w:szCs w:val="24"/>
        </w:rPr>
      </w:pPr>
      <w:r w:rsidRPr="004D3408">
        <w:rPr>
          <w:rFonts w:ascii="Times New Roman" w:eastAsia="Times New Roman" w:hAnsi="Times New Roman" w:cs="Times New Roman"/>
          <w:i/>
          <w:sz w:val="24"/>
          <w:szCs w:val="24"/>
        </w:rPr>
        <w:t>Choose option:</w:t>
      </w:r>
    </w:p>
    <w:p w14:paraId="55611E70" w14:textId="77777777" w:rsidR="004D3408" w:rsidRDefault="004D3408" w:rsidP="00B662BC">
      <w:pPr>
        <w:spacing w:after="0" w:line="240" w:lineRule="auto"/>
        <w:ind w:firstLine="720"/>
        <w:rPr>
          <w:rFonts w:ascii="Times New Roman" w:eastAsia="Times New Roman" w:hAnsi="Times New Roman" w:cs="Times New Roman"/>
          <w:sz w:val="24"/>
          <w:szCs w:val="24"/>
        </w:rPr>
      </w:pPr>
    </w:p>
    <w:p w14:paraId="771E47EA" w14:textId="591915D7" w:rsidR="00B754FC" w:rsidRPr="00B662BC" w:rsidRDefault="00705D0F" w:rsidP="00CE1969">
      <w:pPr>
        <w:spacing w:after="0" w:line="240" w:lineRule="auto"/>
        <w:ind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The Debtor does not intend to pursue preference, fraudulent conveyance, or other </w:t>
      </w:r>
      <w:r w:rsidR="0007585A">
        <w:rPr>
          <w:rFonts w:ascii="Times New Roman" w:eastAsia="Times New Roman" w:hAnsi="Times New Roman" w:cs="Times New Roman"/>
          <w:sz w:val="24"/>
          <w:szCs w:val="24"/>
        </w:rPr>
        <w:t>A</w:t>
      </w:r>
      <w:r w:rsidRPr="00B662BC">
        <w:rPr>
          <w:rFonts w:ascii="Times New Roman" w:eastAsia="Times New Roman" w:hAnsi="Times New Roman" w:cs="Times New Roman"/>
          <w:sz w:val="24"/>
          <w:szCs w:val="24"/>
        </w:rPr>
        <w:t xml:space="preserve">voidance </w:t>
      </w:r>
      <w:r w:rsidR="0007585A">
        <w:rPr>
          <w:rFonts w:ascii="Times New Roman" w:eastAsia="Times New Roman" w:hAnsi="Times New Roman" w:cs="Times New Roman"/>
          <w:sz w:val="24"/>
          <w:szCs w:val="24"/>
        </w:rPr>
        <w:t>A</w:t>
      </w:r>
      <w:r w:rsidRPr="00B662BC">
        <w:rPr>
          <w:rFonts w:ascii="Times New Roman" w:eastAsia="Times New Roman" w:hAnsi="Times New Roman" w:cs="Times New Roman"/>
          <w:sz w:val="24"/>
          <w:szCs w:val="24"/>
        </w:rPr>
        <w:t>ctions.</w:t>
      </w:r>
    </w:p>
    <w:p w14:paraId="5FB9D34B" w14:textId="77777777" w:rsidR="00B754FC" w:rsidRPr="00B662BC" w:rsidRDefault="00B754FC" w:rsidP="00B662BC">
      <w:pPr>
        <w:spacing w:after="0" w:line="240" w:lineRule="auto"/>
        <w:rPr>
          <w:rFonts w:ascii="Times New Roman" w:hAnsi="Times New Roman" w:cs="Times New Roman"/>
          <w:sz w:val="24"/>
          <w:szCs w:val="24"/>
        </w:rPr>
      </w:pPr>
    </w:p>
    <w:p w14:paraId="573C55C7" w14:textId="5294D878" w:rsidR="00B754FC" w:rsidRPr="004D3408" w:rsidRDefault="00705D0F" w:rsidP="00B662BC">
      <w:pPr>
        <w:spacing w:after="0" w:line="240" w:lineRule="auto"/>
        <w:ind w:left="4235" w:right="4316"/>
        <w:jc w:val="center"/>
        <w:rPr>
          <w:rFonts w:ascii="Times New Roman" w:eastAsia="Times New Roman" w:hAnsi="Times New Roman" w:cs="Times New Roman"/>
          <w:i/>
          <w:sz w:val="24"/>
          <w:szCs w:val="24"/>
        </w:rPr>
      </w:pPr>
      <w:r w:rsidRPr="004D3408">
        <w:rPr>
          <w:rFonts w:ascii="Times New Roman" w:eastAsia="Times New Roman" w:hAnsi="Times New Roman" w:cs="Times New Roman"/>
          <w:i/>
          <w:sz w:val="24"/>
          <w:szCs w:val="24"/>
        </w:rPr>
        <w:t>OR</w:t>
      </w:r>
    </w:p>
    <w:p w14:paraId="33415EAB" w14:textId="77777777" w:rsidR="005777D7" w:rsidRPr="00B662BC" w:rsidRDefault="005777D7" w:rsidP="00B662BC">
      <w:pPr>
        <w:spacing w:after="0" w:line="240" w:lineRule="auto"/>
        <w:ind w:left="4235" w:right="4316"/>
        <w:jc w:val="center"/>
        <w:rPr>
          <w:rFonts w:ascii="Times New Roman" w:eastAsia="Times New Roman" w:hAnsi="Times New Roman" w:cs="Times New Roman"/>
          <w:sz w:val="24"/>
          <w:szCs w:val="24"/>
        </w:rPr>
      </w:pPr>
    </w:p>
    <w:p w14:paraId="603AB9BA" w14:textId="6D499265" w:rsidR="00400849" w:rsidRPr="00B662BC" w:rsidRDefault="00705D0F" w:rsidP="00CE1969">
      <w:pPr>
        <w:spacing w:after="0" w:line="240" w:lineRule="auto"/>
        <w:ind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The Debtor</w:t>
      </w:r>
      <w:r w:rsidR="004D3408">
        <w:rPr>
          <w:rFonts w:ascii="Times New Roman" w:eastAsia="Times New Roman" w:hAnsi="Times New Roman" w:cs="Times New Roman"/>
          <w:sz w:val="24"/>
          <w:szCs w:val="24"/>
        </w:rPr>
        <w:t xml:space="preserve"> </w:t>
      </w:r>
      <w:r w:rsidR="00D652C0">
        <w:rPr>
          <w:rFonts w:ascii="Times New Roman" w:eastAsia="Times New Roman" w:hAnsi="Times New Roman" w:cs="Times New Roman"/>
          <w:sz w:val="24"/>
          <w:szCs w:val="24"/>
        </w:rPr>
        <w:t>[</w:t>
      </w:r>
      <w:r w:rsidRPr="00B662BC">
        <w:rPr>
          <w:rFonts w:ascii="Times New Roman" w:eastAsia="Times New Roman" w:hAnsi="Times New Roman" w:cs="Times New Roman"/>
          <w:color w:val="FF0000"/>
          <w:sz w:val="24"/>
          <w:szCs w:val="24"/>
        </w:rPr>
        <w:t>has / has not</w:t>
      </w:r>
      <w:r w:rsidRPr="00B662BC">
        <w:rPr>
          <w:rFonts w:ascii="Times New Roman" w:eastAsia="Times New Roman" w:hAnsi="Times New Roman" w:cs="Times New Roman"/>
          <w:sz w:val="24"/>
          <w:szCs w:val="24"/>
        </w:rPr>
        <w:t xml:space="preserve"> </w:t>
      </w:r>
      <w:r w:rsidRPr="00B662BC">
        <w:rPr>
          <w:rFonts w:ascii="Times New Roman" w:eastAsia="Times New Roman" w:hAnsi="Times New Roman" w:cs="Times New Roman"/>
          <w:color w:val="FF0000"/>
          <w:sz w:val="24"/>
          <w:szCs w:val="24"/>
        </w:rPr>
        <w:t>yet</w:t>
      </w:r>
      <w:r w:rsidR="00D652C0" w:rsidRPr="00D652C0">
        <w:rPr>
          <w:rFonts w:ascii="Times New Roman" w:eastAsia="Times New Roman" w:hAnsi="Times New Roman" w:cs="Times New Roman"/>
          <w:sz w:val="24"/>
          <w:szCs w:val="24"/>
        </w:rPr>
        <w:t>]</w:t>
      </w:r>
      <w:r w:rsidRPr="00B662BC">
        <w:rPr>
          <w:rFonts w:ascii="Times New Roman" w:eastAsia="Times New Roman" w:hAnsi="Times New Roman" w:cs="Times New Roman"/>
          <w:sz w:val="24"/>
          <w:szCs w:val="24"/>
        </w:rPr>
        <w:t xml:space="preserve"> completed its investigation regarding transactions</w:t>
      </w:r>
      <w:r w:rsidR="002F756C" w:rsidRPr="00B662BC">
        <w:rPr>
          <w:rFonts w:ascii="Times New Roman" w:eastAsia="Times New Roman" w:hAnsi="Times New Roman" w:cs="Times New Roman"/>
          <w:sz w:val="24"/>
          <w:szCs w:val="24"/>
        </w:rPr>
        <w:t xml:space="preserve"> that may be subject to avoidance</w:t>
      </w:r>
      <w:r w:rsidRPr="00B662BC">
        <w:rPr>
          <w:rFonts w:ascii="Times New Roman" w:eastAsia="Times New Roman" w:hAnsi="Times New Roman" w:cs="Times New Roman"/>
          <w:sz w:val="24"/>
          <w:szCs w:val="24"/>
        </w:rPr>
        <w:t xml:space="preserve">.  </w:t>
      </w:r>
      <w:r w:rsidR="004D3408">
        <w:rPr>
          <w:rFonts w:ascii="Times New Roman" w:eastAsia="Times New Roman" w:hAnsi="Times New Roman" w:cs="Times New Roman"/>
          <w:sz w:val="24"/>
          <w:szCs w:val="24"/>
        </w:rPr>
        <w:t>For example, i</w:t>
      </w:r>
      <w:r w:rsidRPr="00B662BC">
        <w:rPr>
          <w:rFonts w:ascii="Times New Roman" w:eastAsia="Times New Roman" w:hAnsi="Times New Roman" w:cs="Times New Roman"/>
          <w:sz w:val="24"/>
          <w:szCs w:val="24"/>
        </w:rPr>
        <w:t>f you received a payment or other transfer of property within 90 days of bankruptcy (or if you are an Insider, within 365 days of bankruptcy), the Debtor may seek to avoid such transfer.</w:t>
      </w:r>
    </w:p>
    <w:p w14:paraId="7F086314" w14:textId="77777777" w:rsidR="00400849" w:rsidRPr="00B662BC" w:rsidRDefault="00400849" w:rsidP="00CE1969">
      <w:pPr>
        <w:spacing w:after="0" w:line="240" w:lineRule="auto"/>
        <w:ind w:firstLine="720"/>
        <w:jc w:val="both"/>
        <w:rPr>
          <w:rFonts w:ascii="Times New Roman" w:eastAsia="Times New Roman" w:hAnsi="Times New Roman" w:cs="Times New Roman"/>
          <w:sz w:val="24"/>
          <w:szCs w:val="24"/>
        </w:rPr>
      </w:pPr>
    </w:p>
    <w:p w14:paraId="1A94F56E" w14:textId="4F5A10ED" w:rsidR="00400849" w:rsidRPr="00B662BC" w:rsidRDefault="00705D0F" w:rsidP="00CE1969">
      <w:pPr>
        <w:spacing w:after="0" w:line="240" w:lineRule="auto"/>
        <w:ind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w:t>
      </w:r>
      <w:r w:rsidRPr="00B662BC">
        <w:rPr>
          <w:rFonts w:ascii="Times New Roman" w:eastAsia="Times New Roman" w:hAnsi="Times New Roman" w:cs="Times New Roman"/>
          <w:i/>
          <w:sz w:val="24"/>
          <w:szCs w:val="24"/>
        </w:rPr>
        <w:t>Delete if not applicable</w:t>
      </w:r>
      <w:r w:rsidR="00D652C0">
        <w:rPr>
          <w:rFonts w:ascii="Times New Roman" w:eastAsia="Times New Roman" w:hAnsi="Times New Roman" w:cs="Times New Roman"/>
          <w:sz w:val="24"/>
          <w:szCs w:val="24"/>
        </w:rPr>
        <w:t>]</w:t>
      </w:r>
      <w:r w:rsidRPr="00B662BC">
        <w:rPr>
          <w:rFonts w:ascii="Times New Roman" w:eastAsia="Times New Roman" w:hAnsi="Times New Roman" w:cs="Times New Roman"/>
          <w:sz w:val="24"/>
          <w:szCs w:val="24"/>
        </w:rPr>
        <w:t xml:space="preserve"> As of the filing date of the Plan, the Debtor has identified the </w:t>
      </w:r>
      <w:proofErr w:type="gramStart"/>
      <w:r w:rsidRPr="00B662BC">
        <w:rPr>
          <w:rFonts w:ascii="Times New Roman" w:eastAsia="Times New Roman" w:hAnsi="Times New Roman" w:cs="Times New Roman"/>
          <w:sz w:val="24"/>
          <w:szCs w:val="24"/>
        </w:rPr>
        <w:t>following  preference</w:t>
      </w:r>
      <w:proofErr w:type="gramEnd"/>
      <w:r w:rsidRPr="00B662BC">
        <w:rPr>
          <w:rFonts w:ascii="Times New Roman" w:eastAsia="Times New Roman" w:hAnsi="Times New Roman" w:cs="Times New Roman"/>
          <w:sz w:val="24"/>
          <w:szCs w:val="24"/>
        </w:rPr>
        <w:t xml:space="preserve">, fraudulent conveyance and other </w:t>
      </w:r>
      <w:r w:rsidR="004D3408">
        <w:rPr>
          <w:rFonts w:ascii="Times New Roman" w:eastAsia="Times New Roman" w:hAnsi="Times New Roman" w:cs="Times New Roman"/>
          <w:sz w:val="24"/>
          <w:szCs w:val="24"/>
        </w:rPr>
        <w:t>Avoidance A</w:t>
      </w:r>
      <w:r w:rsidRPr="00B662BC">
        <w:rPr>
          <w:rFonts w:ascii="Times New Roman" w:eastAsia="Times New Roman" w:hAnsi="Times New Roman" w:cs="Times New Roman"/>
          <w:sz w:val="24"/>
          <w:szCs w:val="24"/>
        </w:rPr>
        <w:t>ctions filed or expected to be filed in this case:</w:t>
      </w:r>
    </w:p>
    <w:p w14:paraId="10689117" w14:textId="77777777" w:rsidR="002F756C" w:rsidRPr="00B662BC" w:rsidRDefault="002F756C" w:rsidP="00B662BC">
      <w:pPr>
        <w:spacing w:after="0" w:line="240" w:lineRule="auto"/>
        <w:ind w:firstLine="720"/>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D5488D" w14:paraId="76826E59" w14:textId="77777777" w:rsidTr="002F756C">
        <w:tc>
          <w:tcPr>
            <w:tcW w:w="2337" w:type="dxa"/>
          </w:tcPr>
          <w:p w14:paraId="3CB9CA8F" w14:textId="3BBD7A80" w:rsidR="002F756C" w:rsidRPr="00B662BC" w:rsidRDefault="00705D0F" w:rsidP="00B662BC">
            <w:pPr>
              <w:spacing w:after="0" w:line="240" w:lineRule="auto"/>
              <w:jc w:val="center"/>
              <w:rPr>
                <w:rFonts w:ascii="Times New Roman" w:eastAsia="Times New Roman" w:hAnsi="Times New Roman" w:cs="Times New Roman"/>
                <w:b/>
                <w:sz w:val="24"/>
                <w:szCs w:val="24"/>
              </w:rPr>
            </w:pPr>
            <w:r w:rsidRPr="00B662BC">
              <w:rPr>
                <w:rFonts w:ascii="Times New Roman" w:eastAsia="Times New Roman" w:hAnsi="Times New Roman" w:cs="Times New Roman"/>
                <w:b/>
                <w:sz w:val="24"/>
                <w:szCs w:val="24"/>
              </w:rPr>
              <w:t>Transaction Date</w:t>
            </w:r>
          </w:p>
        </w:tc>
        <w:tc>
          <w:tcPr>
            <w:tcW w:w="2337" w:type="dxa"/>
          </w:tcPr>
          <w:p w14:paraId="3E9CA48B" w14:textId="664863DE" w:rsidR="002F756C" w:rsidRPr="00B662BC" w:rsidRDefault="00705D0F" w:rsidP="00B662BC">
            <w:pPr>
              <w:spacing w:after="0" w:line="240" w:lineRule="auto"/>
              <w:jc w:val="center"/>
              <w:rPr>
                <w:rFonts w:ascii="Times New Roman" w:eastAsia="Times New Roman" w:hAnsi="Times New Roman" w:cs="Times New Roman"/>
                <w:b/>
                <w:sz w:val="24"/>
                <w:szCs w:val="24"/>
              </w:rPr>
            </w:pPr>
            <w:r w:rsidRPr="00B662BC">
              <w:rPr>
                <w:rFonts w:ascii="Times New Roman" w:eastAsia="Times New Roman" w:hAnsi="Times New Roman" w:cs="Times New Roman"/>
                <w:b/>
                <w:sz w:val="24"/>
                <w:szCs w:val="24"/>
              </w:rPr>
              <w:t>Description</w:t>
            </w:r>
          </w:p>
        </w:tc>
        <w:tc>
          <w:tcPr>
            <w:tcW w:w="2338" w:type="dxa"/>
          </w:tcPr>
          <w:p w14:paraId="1A61451C" w14:textId="198967C8" w:rsidR="002F756C" w:rsidRPr="00B662BC" w:rsidRDefault="00705D0F" w:rsidP="00B662BC">
            <w:pPr>
              <w:spacing w:after="0" w:line="240" w:lineRule="auto"/>
              <w:jc w:val="center"/>
              <w:rPr>
                <w:rFonts w:ascii="Times New Roman" w:eastAsia="Times New Roman" w:hAnsi="Times New Roman" w:cs="Times New Roman"/>
                <w:b/>
                <w:sz w:val="24"/>
                <w:szCs w:val="24"/>
              </w:rPr>
            </w:pPr>
            <w:r w:rsidRPr="00B662BC">
              <w:rPr>
                <w:rFonts w:ascii="Times New Roman" w:eastAsia="Times New Roman" w:hAnsi="Times New Roman" w:cs="Times New Roman"/>
                <w:b/>
                <w:sz w:val="24"/>
                <w:szCs w:val="24"/>
              </w:rPr>
              <w:t>Defendant(s)</w:t>
            </w:r>
          </w:p>
        </w:tc>
        <w:tc>
          <w:tcPr>
            <w:tcW w:w="2338" w:type="dxa"/>
          </w:tcPr>
          <w:p w14:paraId="20A50A22" w14:textId="75AAAFBE" w:rsidR="002F756C" w:rsidRPr="00B662BC" w:rsidRDefault="00705D0F" w:rsidP="00B662BC">
            <w:pPr>
              <w:spacing w:after="0" w:line="240" w:lineRule="auto"/>
              <w:jc w:val="center"/>
              <w:rPr>
                <w:rFonts w:ascii="Times New Roman" w:eastAsia="Times New Roman" w:hAnsi="Times New Roman" w:cs="Times New Roman"/>
                <w:b/>
                <w:sz w:val="24"/>
                <w:szCs w:val="24"/>
              </w:rPr>
            </w:pPr>
            <w:r w:rsidRPr="00B662BC">
              <w:rPr>
                <w:rFonts w:ascii="Times New Roman" w:eastAsia="Times New Roman" w:hAnsi="Times New Roman" w:cs="Times New Roman"/>
                <w:b/>
                <w:sz w:val="24"/>
                <w:szCs w:val="24"/>
              </w:rPr>
              <w:t>Amount Claimed</w:t>
            </w:r>
          </w:p>
        </w:tc>
      </w:tr>
      <w:tr w:rsidR="00D5488D" w14:paraId="54F376D1" w14:textId="77777777" w:rsidTr="002F756C">
        <w:tc>
          <w:tcPr>
            <w:tcW w:w="2337" w:type="dxa"/>
          </w:tcPr>
          <w:p w14:paraId="04D04EC9" w14:textId="77777777" w:rsidR="002F756C" w:rsidRPr="00B662BC" w:rsidRDefault="002F756C" w:rsidP="00B662BC">
            <w:pPr>
              <w:spacing w:after="0" w:line="240" w:lineRule="auto"/>
              <w:jc w:val="both"/>
              <w:rPr>
                <w:rFonts w:ascii="Times New Roman" w:eastAsia="Times New Roman" w:hAnsi="Times New Roman" w:cs="Times New Roman"/>
                <w:sz w:val="24"/>
                <w:szCs w:val="24"/>
              </w:rPr>
            </w:pPr>
          </w:p>
        </w:tc>
        <w:tc>
          <w:tcPr>
            <w:tcW w:w="2337" w:type="dxa"/>
          </w:tcPr>
          <w:p w14:paraId="466B31A3" w14:textId="77777777" w:rsidR="002F756C" w:rsidRPr="00B662BC" w:rsidRDefault="002F756C" w:rsidP="00B662BC">
            <w:pPr>
              <w:spacing w:after="0" w:line="240" w:lineRule="auto"/>
              <w:jc w:val="both"/>
              <w:rPr>
                <w:rFonts w:ascii="Times New Roman" w:eastAsia="Times New Roman" w:hAnsi="Times New Roman" w:cs="Times New Roman"/>
                <w:sz w:val="24"/>
                <w:szCs w:val="24"/>
              </w:rPr>
            </w:pPr>
          </w:p>
        </w:tc>
        <w:tc>
          <w:tcPr>
            <w:tcW w:w="2338" w:type="dxa"/>
          </w:tcPr>
          <w:p w14:paraId="195C1209" w14:textId="77777777" w:rsidR="002F756C" w:rsidRPr="00B662BC" w:rsidRDefault="002F756C" w:rsidP="00B662BC">
            <w:pPr>
              <w:spacing w:after="0" w:line="240" w:lineRule="auto"/>
              <w:jc w:val="both"/>
              <w:rPr>
                <w:rFonts w:ascii="Times New Roman" w:eastAsia="Times New Roman" w:hAnsi="Times New Roman" w:cs="Times New Roman"/>
                <w:sz w:val="24"/>
                <w:szCs w:val="24"/>
              </w:rPr>
            </w:pPr>
          </w:p>
        </w:tc>
        <w:tc>
          <w:tcPr>
            <w:tcW w:w="2338" w:type="dxa"/>
          </w:tcPr>
          <w:p w14:paraId="7C2C923F" w14:textId="77777777" w:rsidR="002F756C" w:rsidRPr="00B662BC" w:rsidRDefault="002F756C" w:rsidP="00B662BC">
            <w:pPr>
              <w:spacing w:after="0" w:line="240" w:lineRule="auto"/>
              <w:jc w:val="both"/>
              <w:rPr>
                <w:rFonts w:ascii="Times New Roman" w:eastAsia="Times New Roman" w:hAnsi="Times New Roman" w:cs="Times New Roman"/>
                <w:sz w:val="24"/>
                <w:szCs w:val="24"/>
              </w:rPr>
            </w:pPr>
          </w:p>
        </w:tc>
      </w:tr>
      <w:tr w:rsidR="00D5488D" w14:paraId="4048965E" w14:textId="77777777" w:rsidTr="002F756C">
        <w:tc>
          <w:tcPr>
            <w:tcW w:w="2337" w:type="dxa"/>
          </w:tcPr>
          <w:p w14:paraId="1B221A8D" w14:textId="77777777" w:rsidR="002F756C" w:rsidRPr="00B662BC" w:rsidRDefault="002F756C" w:rsidP="00B662BC">
            <w:pPr>
              <w:spacing w:after="0" w:line="240" w:lineRule="auto"/>
              <w:jc w:val="both"/>
              <w:rPr>
                <w:rFonts w:ascii="Times New Roman" w:eastAsia="Times New Roman" w:hAnsi="Times New Roman" w:cs="Times New Roman"/>
                <w:sz w:val="24"/>
                <w:szCs w:val="24"/>
              </w:rPr>
            </w:pPr>
          </w:p>
        </w:tc>
        <w:tc>
          <w:tcPr>
            <w:tcW w:w="2337" w:type="dxa"/>
          </w:tcPr>
          <w:p w14:paraId="066158E9" w14:textId="77777777" w:rsidR="002F756C" w:rsidRPr="00B662BC" w:rsidRDefault="002F756C" w:rsidP="00B662BC">
            <w:pPr>
              <w:spacing w:after="0" w:line="240" w:lineRule="auto"/>
              <w:jc w:val="both"/>
              <w:rPr>
                <w:rFonts w:ascii="Times New Roman" w:eastAsia="Times New Roman" w:hAnsi="Times New Roman" w:cs="Times New Roman"/>
                <w:sz w:val="24"/>
                <w:szCs w:val="24"/>
              </w:rPr>
            </w:pPr>
          </w:p>
        </w:tc>
        <w:tc>
          <w:tcPr>
            <w:tcW w:w="2338" w:type="dxa"/>
          </w:tcPr>
          <w:p w14:paraId="5F9C9345" w14:textId="77777777" w:rsidR="002F756C" w:rsidRPr="00B662BC" w:rsidRDefault="002F756C" w:rsidP="00B662BC">
            <w:pPr>
              <w:spacing w:after="0" w:line="240" w:lineRule="auto"/>
              <w:jc w:val="both"/>
              <w:rPr>
                <w:rFonts w:ascii="Times New Roman" w:eastAsia="Times New Roman" w:hAnsi="Times New Roman" w:cs="Times New Roman"/>
                <w:sz w:val="24"/>
                <w:szCs w:val="24"/>
              </w:rPr>
            </w:pPr>
          </w:p>
        </w:tc>
        <w:tc>
          <w:tcPr>
            <w:tcW w:w="2338" w:type="dxa"/>
          </w:tcPr>
          <w:p w14:paraId="14CAB9DA" w14:textId="77777777" w:rsidR="002F756C" w:rsidRPr="00B662BC" w:rsidRDefault="002F756C" w:rsidP="00B662BC">
            <w:pPr>
              <w:spacing w:after="0" w:line="240" w:lineRule="auto"/>
              <w:jc w:val="both"/>
              <w:rPr>
                <w:rFonts w:ascii="Times New Roman" w:eastAsia="Times New Roman" w:hAnsi="Times New Roman" w:cs="Times New Roman"/>
                <w:sz w:val="24"/>
                <w:szCs w:val="24"/>
              </w:rPr>
            </w:pPr>
          </w:p>
        </w:tc>
      </w:tr>
    </w:tbl>
    <w:p w14:paraId="7FCDF09F" w14:textId="77777777" w:rsidR="00400849" w:rsidRPr="00B662BC" w:rsidRDefault="00400849" w:rsidP="00B662BC">
      <w:pPr>
        <w:spacing w:after="0" w:line="240" w:lineRule="auto"/>
        <w:ind w:firstLine="720"/>
        <w:rPr>
          <w:rFonts w:ascii="Times New Roman" w:eastAsia="Times New Roman" w:hAnsi="Times New Roman" w:cs="Times New Roman"/>
          <w:sz w:val="24"/>
          <w:szCs w:val="24"/>
        </w:rPr>
      </w:pPr>
    </w:p>
    <w:p w14:paraId="14DD1981" w14:textId="3C6B444B" w:rsidR="00B754FC" w:rsidRPr="00B662BC" w:rsidRDefault="00705D0F" w:rsidP="00B662BC">
      <w:pPr>
        <w:spacing w:after="0" w:line="240" w:lineRule="auto"/>
        <w:ind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The </w:t>
      </w:r>
      <w:r w:rsidR="002F756C" w:rsidRPr="00B662BC">
        <w:rPr>
          <w:rFonts w:ascii="Times New Roman" w:eastAsia="Times New Roman" w:hAnsi="Times New Roman" w:cs="Times New Roman"/>
          <w:sz w:val="24"/>
          <w:szCs w:val="24"/>
        </w:rPr>
        <w:t>Debtor estimates approximately [</w:t>
      </w:r>
      <w:r w:rsidR="002F756C" w:rsidRPr="00B662BC">
        <w:rPr>
          <w:rFonts w:ascii="Times New Roman" w:eastAsia="Times New Roman" w:hAnsi="Times New Roman" w:cs="Times New Roman"/>
          <w:color w:val="FF0000"/>
          <w:sz w:val="24"/>
          <w:szCs w:val="24"/>
        </w:rPr>
        <w:t>$______</w:t>
      </w:r>
      <w:r w:rsidR="002F756C" w:rsidRPr="00B662BC">
        <w:rPr>
          <w:rFonts w:ascii="Times New Roman" w:eastAsia="Times New Roman" w:hAnsi="Times New Roman" w:cs="Times New Roman"/>
          <w:sz w:val="24"/>
          <w:szCs w:val="24"/>
        </w:rPr>
        <w:t xml:space="preserve">] will be recovered from the </w:t>
      </w:r>
      <w:r w:rsidR="00CE1969">
        <w:rPr>
          <w:rFonts w:ascii="Times New Roman" w:eastAsia="Times New Roman" w:hAnsi="Times New Roman" w:cs="Times New Roman"/>
          <w:sz w:val="24"/>
          <w:szCs w:val="24"/>
        </w:rPr>
        <w:t>Avoidance</w:t>
      </w:r>
      <w:r w:rsidR="002F756C" w:rsidRPr="00B662BC">
        <w:rPr>
          <w:rFonts w:ascii="Times New Roman" w:eastAsia="Times New Roman" w:hAnsi="Times New Roman" w:cs="Times New Roman"/>
          <w:sz w:val="24"/>
          <w:szCs w:val="24"/>
        </w:rPr>
        <w:t xml:space="preserve"> </w:t>
      </w:r>
      <w:r w:rsidR="004D3408">
        <w:rPr>
          <w:rFonts w:ascii="Times New Roman" w:eastAsia="Times New Roman" w:hAnsi="Times New Roman" w:cs="Times New Roman"/>
          <w:sz w:val="24"/>
          <w:szCs w:val="24"/>
        </w:rPr>
        <w:t>Actions</w:t>
      </w:r>
      <w:r w:rsidR="002F756C" w:rsidRPr="00B662BC">
        <w:rPr>
          <w:rFonts w:ascii="Times New Roman" w:eastAsia="Times New Roman" w:hAnsi="Times New Roman" w:cs="Times New Roman"/>
          <w:sz w:val="24"/>
          <w:szCs w:val="24"/>
        </w:rPr>
        <w:t xml:space="preserve">.  The </w:t>
      </w:r>
      <w:r w:rsidRPr="00B662BC">
        <w:rPr>
          <w:rFonts w:ascii="Times New Roman" w:eastAsia="Times New Roman" w:hAnsi="Times New Roman" w:cs="Times New Roman"/>
          <w:sz w:val="24"/>
          <w:szCs w:val="24"/>
        </w:rPr>
        <w:t>results of litigation</w:t>
      </w:r>
      <w:r w:rsidR="002F756C" w:rsidRPr="00B662BC">
        <w:rPr>
          <w:rFonts w:ascii="Times New Roman" w:eastAsia="Times New Roman" w:hAnsi="Times New Roman" w:cs="Times New Roman"/>
          <w:sz w:val="24"/>
          <w:szCs w:val="24"/>
        </w:rPr>
        <w:t>, however,</w:t>
      </w:r>
      <w:r w:rsidRPr="00B662BC">
        <w:rPr>
          <w:rFonts w:ascii="Times New Roman" w:eastAsia="Times New Roman" w:hAnsi="Times New Roman" w:cs="Times New Roman"/>
          <w:sz w:val="24"/>
          <w:szCs w:val="24"/>
        </w:rPr>
        <w:t xml:space="preserve"> cannot be predicted with certainty and it is possible that other causes of action may be identified.   The Debtor reserves the right to supplement or modify this section upon </w:t>
      </w:r>
      <w:r w:rsidR="004D3408">
        <w:rPr>
          <w:rFonts w:ascii="Times New Roman" w:eastAsia="Times New Roman" w:hAnsi="Times New Roman" w:cs="Times New Roman"/>
          <w:sz w:val="24"/>
          <w:szCs w:val="24"/>
        </w:rPr>
        <w:t>completion of its investigation</w:t>
      </w:r>
      <w:r w:rsidRPr="00B662BC">
        <w:rPr>
          <w:rFonts w:ascii="Times New Roman" w:eastAsia="Times New Roman" w:hAnsi="Times New Roman" w:cs="Times New Roman"/>
          <w:sz w:val="24"/>
          <w:szCs w:val="24"/>
        </w:rPr>
        <w:t xml:space="preserve">.  All </w:t>
      </w:r>
      <w:r w:rsidR="004D3408">
        <w:rPr>
          <w:rFonts w:ascii="Times New Roman" w:eastAsia="Times New Roman" w:hAnsi="Times New Roman" w:cs="Times New Roman"/>
          <w:sz w:val="24"/>
          <w:szCs w:val="24"/>
        </w:rPr>
        <w:t xml:space="preserve">Chapter 5 Avoidance Actions </w:t>
      </w:r>
      <w:r w:rsidRPr="00B662BC">
        <w:rPr>
          <w:rFonts w:ascii="Times New Roman" w:eastAsia="Times New Roman" w:hAnsi="Times New Roman" w:cs="Times New Roman"/>
          <w:sz w:val="24"/>
          <w:szCs w:val="24"/>
        </w:rPr>
        <w:t>are required to be filed on or before</w:t>
      </w:r>
      <w:r w:rsidRPr="00822902">
        <w:rPr>
          <w:rFonts w:ascii="Times New Roman" w:eastAsia="Times New Roman" w:hAnsi="Times New Roman" w:cs="Times New Roman"/>
          <w:color w:val="FF0000"/>
          <w:sz w:val="24"/>
          <w:szCs w:val="24"/>
        </w:rPr>
        <w:t xml:space="preserve"> </w:t>
      </w:r>
      <w:r w:rsidR="00411FFA" w:rsidRPr="003450F4">
        <w:rPr>
          <w:rFonts w:ascii="Times New Roman" w:eastAsia="Times New Roman" w:hAnsi="Times New Roman" w:cs="Times New Roman"/>
          <w:sz w:val="24"/>
          <w:szCs w:val="24"/>
        </w:rPr>
        <w:t>forty-five (45)</w:t>
      </w:r>
      <w:r w:rsidRPr="00822902">
        <w:rPr>
          <w:rFonts w:ascii="Times New Roman" w:eastAsia="Times New Roman" w:hAnsi="Times New Roman" w:cs="Times New Roman"/>
          <w:color w:val="FF0000"/>
          <w:sz w:val="24"/>
          <w:szCs w:val="24"/>
        </w:rPr>
        <w:t xml:space="preserve"> </w:t>
      </w:r>
      <w:r w:rsidRPr="00B662BC">
        <w:rPr>
          <w:rFonts w:ascii="Times New Roman" w:eastAsia="Times New Roman" w:hAnsi="Times New Roman" w:cs="Times New Roman"/>
          <w:sz w:val="24"/>
          <w:szCs w:val="24"/>
        </w:rPr>
        <w:t xml:space="preserve">days following entry of the </w:t>
      </w:r>
      <w:r w:rsidR="00404C3E">
        <w:rPr>
          <w:rFonts w:ascii="Times New Roman" w:eastAsia="Times New Roman" w:hAnsi="Times New Roman" w:cs="Times New Roman"/>
          <w:sz w:val="24"/>
          <w:szCs w:val="24"/>
        </w:rPr>
        <w:t>Post-</w:t>
      </w:r>
      <w:r w:rsidRPr="00B662BC">
        <w:rPr>
          <w:rFonts w:ascii="Times New Roman" w:eastAsia="Times New Roman" w:hAnsi="Times New Roman" w:cs="Times New Roman"/>
          <w:sz w:val="24"/>
          <w:szCs w:val="24"/>
        </w:rPr>
        <w:t>Confirmation Order</w:t>
      </w:r>
      <w:r w:rsidR="00FB4215">
        <w:rPr>
          <w:rFonts w:ascii="Times New Roman" w:eastAsia="Times New Roman" w:hAnsi="Times New Roman" w:cs="Times New Roman"/>
          <w:color w:val="00B050"/>
          <w:sz w:val="24"/>
          <w:szCs w:val="24"/>
        </w:rPr>
        <w:t xml:space="preserve"> </w:t>
      </w:r>
      <w:r w:rsidR="00F312DE">
        <w:rPr>
          <w:rFonts w:ascii="Times New Roman" w:eastAsia="Times New Roman" w:hAnsi="Times New Roman" w:cs="Times New Roman"/>
          <w:sz w:val="24"/>
          <w:szCs w:val="24"/>
        </w:rPr>
        <w:t xml:space="preserve">unless otherwise </w:t>
      </w:r>
      <w:r w:rsidR="00404C3E">
        <w:rPr>
          <w:rFonts w:ascii="Times New Roman" w:eastAsia="Times New Roman" w:hAnsi="Times New Roman" w:cs="Times New Roman"/>
          <w:sz w:val="24"/>
          <w:szCs w:val="24"/>
        </w:rPr>
        <w:t xml:space="preserve">modified or </w:t>
      </w:r>
      <w:r w:rsidR="00F312DE">
        <w:rPr>
          <w:rFonts w:ascii="Times New Roman" w:eastAsia="Times New Roman" w:hAnsi="Times New Roman" w:cs="Times New Roman"/>
          <w:sz w:val="24"/>
          <w:szCs w:val="24"/>
        </w:rPr>
        <w:t>extended by Court Order</w:t>
      </w:r>
      <w:r w:rsidRPr="00B662BC">
        <w:rPr>
          <w:rFonts w:ascii="Times New Roman" w:eastAsia="Times New Roman" w:hAnsi="Times New Roman" w:cs="Times New Roman"/>
          <w:sz w:val="24"/>
          <w:szCs w:val="24"/>
        </w:rPr>
        <w:t>.</w:t>
      </w:r>
    </w:p>
    <w:p w14:paraId="500B9989" w14:textId="77777777" w:rsidR="00EC0E75" w:rsidRPr="00B662BC" w:rsidRDefault="00EC0E75" w:rsidP="00B662BC">
      <w:pPr>
        <w:spacing w:after="0" w:line="240" w:lineRule="auto"/>
        <w:rPr>
          <w:rFonts w:ascii="Times New Roman" w:eastAsia="Times New Roman" w:hAnsi="Times New Roman" w:cs="Times New Roman"/>
          <w:sz w:val="24"/>
          <w:szCs w:val="24"/>
        </w:rPr>
      </w:pPr>
    </w:p>
    <w:p w14:paraId="666472D6" w14:textId="68DC8412" w:rsidR="00B754FC" w:rsidRPr="00260A6B" w:rsidRDefault="004F1FF5" w:rsidP="004B31A0">
      <w:pPr>
        <w:pStyle w:val="ListParagraph"/>
        <w:numPr>
          <w:ilvl w:val="1"/>
          <w:numId w:val="18"/>
        </w:numPr>
        <w:spacing w:after="0" w:line="240" w:lineRule="auto"/>
        <w:ind w:left="0" w:firstLine="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Describe </w:t>
      </w:r>
      <w:r w:rsidR="00705D0F" w:rsidRPr="00260A6B">
        <w:rPr>
          <w:rFonts w:ascii="Times New Roman" w:eastAsia="Times New Roman" w:hAnsi="Times New Roman" w:cs="Times New Roman"/>
          <w:b/>
          <w:bCs/>
          <w:sz w:val="24"/>
          <w:szCs w:val="24"/>
          <w:u w:val="single"/>
        </w:rPr>
        <w:t>Other Potential Litigation</w:t>
      </w:r>
    </w:p>
    <w:p w14:paraId="36966CA9" w14:textId="77777777" w:rsidR="00B754FC" w:rsidRPr="00B662BC" w:rsidRDefault="00B754FC" w:rsidP="00B662BC">
      <w:pPr>
        <w:spacing w:after="0" w:line="240" w:lineRule="auto"/>
        <w:rPr>
          <w:rFonts w:ascii="Times New Roman" w:eastAsia="Times New Roman" w:hAnsi="Times New Roman" w:cs="Times New Roman"/>
          <w:b/>
          <w:bCs/>
          <w:sz w:val="24"/>
          <w:szCs w:val="24"/>
        </w:rPr>
      </w:pPr>
    </w:p>
    <w:p w14:paraId="41364759" w14:textId="77777777" w:rsidR="00663BE3" w:rsidRDefault="00663BE3" w:rsidP="00822902">
      <w:pPr>
        <w:spacing w:after="0" w:line="240" w:lineRule="auto"/>
        <w:rPr>
          <w:rFonts w:ascii="Times New Roman" w:eastAsia="Times New Roman" w:hAnsi="Times New Roman" w:cs="Times New Roman"/>
          <w:b/>
          <w:bCs/>
          <w:sz w:val="24"/>
          <w:szCs w:val="24"/>
        </w:rPr>
      </w:pPr>
    </w:p>
    <w:p w14:paraId="2F0A39F2" w14:textId="4D8CEC3A" w:rsidR="00B754FC" w:rsidRPr="00B662BC" w:rsidRDefault="00705D0F" w:rsidP="00B662B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ARTICLE 2</w:t>
      </w:r>
    </w:p>
    <w:p w14:paraId="365DC8DD" w14:textId="77777777" w:rsidR="00B754FC" w:rsidRPr="00B662BC" w:rsidRDefault="00B754FC" w:rsidP="00B662BC">
      <w:pPr>
        <w:spacing w:after="0" w:line="240" w:lineRule="auto"/>
        <w:jc w:val="center"/>
        <w:rPr>
          <w:rFonts w:ascii="Times New Roman" w:eastAsia="Times New Roman" w:hAnsi="Times New Roman" w:cs="Times New Roman"/>
          <w:sz w:val="24"/>
          <w:szCs w:val="24"/>
        </w:rPr>
      </w:pPr>
    </w:p>
    <w:p w14:paraId="6D3D229F" w14:textId="2C416207" w:rsidR="00260A6B" w:rsidRPr="00260A6B" w:rsidRDefault="00705D0F" w:rsidP="00822902">
      <w:pPr>
        <w:spacing w:after="0" w:line="240" w:lineRule="auto"/>
        <w:jc w:val="center"/>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u w:val="thick" w:color="000000"/>
        </w:rPr>
        <w:t>THE PLAN</w:t>
      </w:r>
    </w:p>
    <w:p w14:paraId="324F3BD2" w14:textId="77777777" w:rsidR="00260A6B" w:rsidRPr="00260A6B" w:rsidRDefault="00260A6B" w:rsidP="00260A6B">
      <w:pPr>
        <w:pStyle w:val="ListParagraph"/>
        <w:spacing w:after="0" w:line="240" w:lineRule="auto"/>
        <w:rPr>
          <w:rFonts w:ascii="Times New Roman" w:eastAsia="Times New Roman" w:hAnsi="Times New Roman" w:cs="Times New Roman"/>
          <w:sz w:val="24"/>
          <w:szCs w:val="24"/>
        </w:rPr>
      </w:pPr>
    </w:p>
    <w:p w14:paraId="54A74A6B" w14:textId="1A4D6053" w:rsidR="00260A6B" w:rsidRPr="00F44D20" w:rsidRDefault="00705D0F" w:rsidP="00260A6B">
      <w:pPr>
        <w:pStyle w:val="ListParagraph"/>
        <w:numPr>
          <w:ilvl w:val="1"/>
          <w:numId w:val="7"/>
        </w:num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 xml:space="preserve">Treatment of </w:t>
      </w:r>
      <w:r w:rsidR="000C3CB6">
        <w:rPr>
          <w:rFonts w:ascii="Times New Roman" w:eastAsia="Times New Roman" w:hAnsi="Times New Roman" w:cs="Times New Roman"/>
          <w:b/>
          <w:bCs/>
          <w:sz w:val="24"/>
          <w:szCs w:val="24"/>
          <w:u w:val="thick" w:color="000000"/>
        </w:rPr>
        <w:t>Unclassified Claims</w:t>
      </w:r>
    </w:p>
    <w:p w14:paraId="7FEFDD1D" w14:textId="77777777" w:rsidR="00F44D20" w:rsidRPr="00260A6B" w:rsidRDefault="00F44D20" w:rsidP="00F44D20">
      <w:pPr>
        <w:pStyle w:val="ListParagraph"/>
        <w:spacing w:after="0" w:line="240" w:lineRule="auto"/>
        <w:rPr>
          <w:rFonts w:ascii="Times New Roman" w:eastAsia="Times New Roman" w:hAnsi="Times New Roman" w:cs="Times New Roman"/>
          <w:sz w:val="24"/>
          <w:szCs w:val="24"/>
        </w:rPr>
      </w:pPr>
    </w:p>
    <w:p w14:paraId="670BD4B6" w14:textId="1B4B3058" w:rsidR="00B754FC" w:rsidRPr="00260A6B" w:rsidRDefault="00705D0F" w:rsidP="00F44D20">
      <w:pPr>
        <w:pStyle w:val="ListParagraph"/>
        <w:numPr>
          <w:ilvl w:val="2"/>
          <w:numId w:val="7"/>
        </w:numPr>
        <w:spacing w:after="0" w:line="240" w:lineRule="auto"/>
        <w:ind w:left="1440"/>
        <w:rPr>
          <w:rFonts w:ascii="Times New Roman" w:eastAsia="Times New Roman" w:hAnsi="Times New Roman" w:cs="Times New Roman"/>
          <w:sz w:val="24"/>
          <w:szCs w:val="24"/>
        </w:rPr>
      </w:pPr>
      <w:r w:rsidRPr="00260A6B">
        <w:rPr>
          <w:rFonts w:ascii="Times New Roman" w:eastAsia="Times New Roman" w:hAnsi="Times New Roman" w:cs="Times New Roman"/>
          <w:b/>
          <w:bCs/>
          <w:sz w:val="24"/>
          <w:szCs w:val="24"/>
        </w:rPr>
        <w:t xml:space="preserve">Administrative </w:t>
      </w:r>
      <w:r w:rsidR="00F44D20">
        <w:rPr>
          <w:rFonts w:ascii="Times New Roman" w:eastAsia="Times New Roman" w:hAnsi="Times New Roman" w:cs="Times New Roman"/>
          <w:b/>
          <w:bCs/>
          <w:sz w:val="24"/>
          <w:szCs w:val="24"/>
        </w:rPr>
        <w:t>Claims</w:t>
      </w:r>
    </w:p>
    <w:p w14:paraId="4BEC4466" w14:textId="77777777" w:rsidR="00B754FC" w:rsidRPr="00B662BC" w:rsidRDefault="00B754FC" w:rsidP="00B662BC">
      <w:pPr>
        <w:spacing w:after="0" w:line="240" w:lineRule="auto"/>
        <w:rPr>
          <w:rFonts w:ascii="Times New Roman" w:hAnsi="Times New Roman" w:cs="Times New Roman"/>
          <w:sz w:val="24"/>
          <w:szCs w:val="24"/>
        </w:rPr>
      </w:pPr>
    </w:p>
    <w:p w14:paraId="028AE41D" w14:textId="53007D4A" w:rsidR="00260A6B" w:rsidRPr="00260A6B" w:rsidRDefault="00705D0F" w:rsidP="00260A6B">
      <w:pPr>
        <w:spacing w:after="0" w:line="240" w:lineRule="auto"/>
        <w:ind w:firstLine="720"/>
        <w:jc w:val="both"/>
        <w:rPr>
          <w:rFonts w:ascii="Times New Roman" w:eastAsia="Times New Roman" w:hAnsi="Times New Roman" w:cs="Times New Roman"/>
          <w:sz w:val="24"/>
          <w:szCs w:val="24"/>
        </w:rPr>
      </w:pPr>
      <w:r w:rsidRPr="00260A6B">
        <w:rPr>
          <w:rFonts w:ascii="Times New Roman" w:eastAsia="Times New Roman" w:hAnsi="Times New Roman" w:cs="Times New Roman"/>
          <w:sz w:val="24"/>
          <w:szCs w:val="24"/>
        </w:rPr>
        <w:t>Each Allowed Administrative Claim</w:t>
      </w:r>
      <w:r>
        <w:rPr>
          <w:rFonts w:ascii="Times New Roman" w:eastAsia="Times New Roman" w:hAnsi="Times New Roman" w:cs="Times New Roman"/>
          <w:sz w:val="24"/>
          <w:szCs w:val="24"/>
        </w:rPr>
        <w:t xml:space="preserve"> shall be paid as follows:</w:t>
      </w:r>
      <w:r w:rsidRPr="00260A6B">
        <w:rPr>
          <w:rFonts w:ascii="Times New Roman" w:eastAsia="Times New Roman" w:hAnsi="Times New Roman" w:cs="Times New Roman"/>
          <w:sz w:val="24"/>
          <w:szCs w:val="24"/>
        </w:rPr>
        <w:t xml:space="preserve"> (a) in full on the Effective Date, or (b) in such amounts and on such other terms as may be agreed on between the holder of such Allowed Administrative Claim and the Debtor, or (c) as ordered by the Court.  </w:t>
      </w:r>
    </w:p>
    <w:p w14:paraId="1BEF15B5" w14:textId="77777777" w:rsidR="00260A6B" w:rsidRPr="00260A6B" w:rsidRDefault="00260A6B" w:rsidP="00260A6B">
      <w:pPr>
        <w:spacing w:after="0" w:line="240" w:lineRule="auto"/>
        <w:ind w:firstLine="720"/>
        <w:jc w:val="both"/>
        <w:rPr>
          <w:rFonts w:ascii="Times New Roman" w:eastAsia="Times New Roman" w:hAnsi="Times New Roman" w:cs="Times New Roman"/>
          <w:sz w:val="24"/>
          <w:szCs w:val="24"/>
        </w:rPr>
      </w:pPr>
    </w:p>
    <w:p w14:paraId="3342ABD3" w14:textId="01790897" w:rsidR="00B754FC" w:rsidRPr="00B662BC" w:rsidRDefault="00705D0F" w:rsidP="00260A6B">
      <w:pPr>
        <w:spacing w:after="0" w:line="240" w:lineRule="auto"/>
        <w:ind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The following chart lists the Debt</w:t>
      </w:r>
      <w:r w:rsidR="00F44D20">
        <w:rPr>
          <w:rFonts w:ascii="Times New Roman" w:eastAsia="Times New Roman" w:hAnsi="Times New Roman" w:cs="Times New Roman"/>
          <w:sz w:val="24"/>
          <w:szCs w:val="24"/>
        </w:rPr>
        <w:t>or’s estimated Administrative Claims</w:t>
      </w:r>
      <w:r w:rsidRPr="00B662BC">
        <w:rPr>
          <w:rFonts w:ascii="Times New Roman" w:eastAsia="Times New Roman" w:hAnsi="Times New Roman" w:cs="Times New Roman"/>
          <w:sz w:val="24"/>
          <w:szCs w:val="24"/>
        </w:rPr>
        <w:t>, and their proposed treatment under the Plan:</w:t>
      </w:r>
    </w:p>
    <w:p w14:paraId="1FC69027" w14:textId="77777777" w:rsidR="00B754FC" w:rsidRPr="00B662BC" w:rsidRDefault="00B754FC" w:rsidP="00B662BC">
      <w:pPr>
        <w:spacing w:after="0" w:line="240" w:lineRule="auto"/>
        <w:rPr>
          <w:rFonts w:ascii="Times New Roman" w:hAnsi="Times New Roman" w:cs="Times New Roman"/>
          <w:sz w:val="24"/>
          <w:szCs w:val="24"/>
        </w:rPr>
      </w:pPr>
    </w:p>
    <w:tbl>
      <w:tblPr>
        <w:tblW w:w="9426" w:type="dxa"/>
        <w:tblInd w:w="109" w:type="dxa"/>
        <w:tblLayout w:type="fixed"/>
        <w:tblCellMar>
          <w:left w:w="0" w:type="dxa"/>
          <w:right w:w="0" w:type="dxa"/>
        </w:tblCellMar>
        <w:tblLook w:val="01E0" w:firstRow="1" w:lastRow="1" w:firstColumn="1" w:lastColumn="1" w:noHBand="0" w:noVBand="0"/>
      </w:tblPr>
      <w:tblGrid>
        <w:gridCol w:w="2610"/>
        <w:gridCol w:w="3396"/>
        <w:gridCol w:w="3420"/>
      </w:tblGrid>
      <w:tr w:rsidR="00D5488D" w14:paraId="6D973C67" w14:textId="77777777" w:rsidTr="0020684F">
        <w:trPr>
          <w:trHeight w:hRule="exact" w:val="301"/>
        </w:trPr>
        <w:tc>
          <w:tcPr>
            <w:tcW w:w="2610" w:type="dxa"/>
            <w:tcBorders>
              <w:top w:val="single" w:sz="4" w:space="0" w:color="000000"/>
              <w:left w:val="single" w:sz="4" w:space="0" w:color="000000"/>
              <w:bottom w:val="single" w:sz="4" w:space="0" w:color="000000"/>
              <w:right w:val="single" w:sz="4" w:space="0" w:color="000000"/>
            </w:tcBorders>
          </w:tcPr>
          <w:p w14:paraId="1F94DB1F" w14:textId="77777777" w:rsidR="00B754FC" w:rsidRPr="00B662BC" w:rsidRDefault="00705D0F" w:rsidP="00B662BC">
            <w:pPr>
              <w:spacing w:after="0" w:line="240" w:lineRule="auto"/>
              <w:ind w:left="1001" w:right="981"/>
              <w:jc w:val="center"/>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Type</w:t>
            </w:r>
          </w:p>
        </w:tc>
        <w:tc>
          <w:tcPr>
            <w:tcW w:w="3396" w:type="dxa"/>
            <w:tcBorders>
              <w:top w:val="single" w:sz="4" w:space="0" w:color="000000"/>
              <w:left w:val="single" w:sz="4" w:space="0" w:color="000000"/>
              <w:bottom w:val="single" w:sz="4" w:space="0" w:color="000000"/>
              <w:right w:val="single" w:sz="4" w:space="0" w:color="000000"/>
            </w:tcBorders>
          </w:tcPr>
          <w:p w14:paraId="2CA6FB85" w14:textId="77777777" w:rsidR="00B754FC" w:rsidRPr="00B662BC" w:rsidRDefault="00705D0F" w:rsidP="00B662BC">
            <w:pPr>
              <w:spacing w:after="0" w:line="240" w:lineRule="auto"/>
              <w:ind w:left="392" w:right="-2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Estimated Amount Owed</w:t>
            </w:r>
          </w:p>
        </w:tc>
        <w:tc>
          <w:tcPr>
            <w:tcW w:w="3420" w:type="dxa"/>
            <w:tcBorders>
              <w:top w:val="single" w:sz="4" w:space="0" w:color="000000"/>
              <w:left w:val="single" w:sz="4" w:space="0" w:color="000000"/>
              <w:bottom w:val="single" w:sz="4" w:space="0" w:color="000000"/>
              <w:right w:val="single" w:sz="4" w:space="0" w:color="000000"/>
            </w:tcBorders>
          </w:tcPr>
          <w:p w14:paraId="1D0BED31" w14:textId="77777777" w:rsidR="00B754FC" w:rsidRPr="00B662BC" w:rsidRDefault="00705D0F" w:rsidP="00B662BC">
            <w:pPr>
              <w:spacing w:after="0" w:line="240" w:lineRule="auto"/>
              <w:ind w:left="546" w:right="-2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Proposed Treatment</w:t>
            </w:r>
          </w:p>
        </w:tc>
      </w:tr>
      <w:tr w:rsidR="00D5488D" w14:paraId="5605FB5C" w14:textId="77777777" w:rsidTr="0020684F">
        <w:trPr>
          <w:trHeight w:hRule="exact" w:val="3501"/>
        </w:trPr>
        <w:tc>
          <w:tcPr>
            <w:tcW w:w="2610" w:type="dxa"/>
            <w:tcBorders>
              <w:top w:val="single" w:sz="4" w:space="0" w:color="000000"/>
              <w:left w:val="single" w:sz="4" w:space="0" w:color="000000"/>
              <w:bottom w:val="single" w:sz="4" w:space="0" w:color="000000"/>
              <w:right w:val="single" w:sz="4" w:space="0" w:color="000000"/>
            </w:tcBorders>
          </w:tcPr>
          <w:p w14:paraId="5DF51FD2"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Expenses arising in the</w:t>
            </w:r>
          </w:p>
          <w:p w14:paraId="1FD2A46A" w14:textId="77777777" w:rsidR="00B754FC" w:rsidRPr="00B662BC" w:rsidRDefault="00705D0F" w:rsidP="00B662BC">
            <w:pPr>
              <w:spacing w:after="0" w:line="240" w:lineRule="auto"/>
              <w:ind w:left="102" w:right="677"/>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ordinary course of business after the Petition Date</w:t>
            </w:r>
          </w:p>
        </w:tc>
        <w:tc>
          <w:tcPr>
            <w:tcW w:w="3396" w:type="dxa"/>
            <w:tcBorders>
              <w:top w:val="single" w:sz="4" w:space="0" w:color="000000"/>
              <w:left w:val="single" w:sz="4" w:space="0" w:color="000000"/>
              <w:bottom w:val="single" w:sz="4" w:space="0" w:color="000000"/>
              <w:right w:val="single" w:sz="4" w:space="0" w:color="000000"/>
            </w:tcBorders>
          </w:tcPr>
          <w:p w14:paraId="6EFA4A46" w14:textId="77777777" w:rsidR="00B754FC" w:rsidRPr="00B662BC" w:rsidRDefault="00B754FC" w:rsidP="00B662BC">
            <w:pPr>
              <w:spacing w:after="0" w:line="240" w:lineRule="auto"/>
              <w:rPr>
                <w:rFonts w:ascii="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1300627B" w14:textId="77777777" w:rsidR="00B754FC" w:rsidRPr="00B662BC" w:rsidRDefault="00B754FC" w:rsidP="00B662BC">
            <w:pPr>
              <w:spacing w:after="0" w:line="240" w:lineRule="auto"/>
              <w:ind w:left="102" w:right="-20"/>
              <w:rPr>
                <w:rFonts w:ascii="Times New Roman" w:eastAsia="Times New Roman" w:hAnsi="Times New Roman" w:cs="Times New Roman"/>
                <w:sz w:val="24"/>
                <w:szCs w:val="24"/>
              </w:rPr>
            </w:pPr>
          </w:p>
          <w:p w14:paraId="10CED6B0"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Payment through the Plan as follows:</w:t>
            </w:r>
          </w:p>
          <w:p w14:paraId="6A0ED4C8" w14:textId="77777777" w:rsidR="00B754FC" w:rsidRPr="00B662BC" w:rsidRDefault="00B754FC" w:rsidP="00B662BC">
            <w:pPr>
              <w:spacing w:after="0" w:line="240" w:lineRule="auto"/>
              <w:ind w:left="102" w:right="-20"/>
              <w:rPr>
                <w:rFonts w:ascii="Times New Roman" w:eastAsia="Times New Roman" w:hAnsi="Times New Roman" w:cs="Times New Roman"/>
                <w:sz w:val="24"/>
                <w:szCs w:val="24"/>
              </w:rPr>
            </w:pPr>
          </w:p>
        </w:tc>
      </w:tr>
      <w:tr w:rsidR="00D5488D" w14:paraId="0E3C4D12" w14:textId="77777777" w:rsidTr="0020684F">
        <w:trPr>
          <w:trHeight w:hRule="exact" w:val="2169"/>
        </w:trPr>
        <w:tc>
          <w:tcPr>
            <w:tcW w:w="2610" w:type="dxa"/>
            <w:tcBorders>
              <w:top w:val="single" w:sz="4" w:space="0" w:color="000000"/>
              <w:left w:val="single" w:sz="4" w:space="0" w:color="000000"/>
              <w:bottom w:val="single" w:sz="4" w:space="0" w:color="000000"/>
              <w:right w:val="single" w:sz="4" w:space="0" w:color="000000"/>
            </w:tcBorders>
          </w:tcPr>
          <w:p w14:paraId="3E88D82E"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Administrative Tax</w:t>
            </w:r>
          </w:p>
          <w:p w14:paraId="22DA3BCC" w14:textId="34222176"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Claim</w:t>
            </w:r>
            <w:r w:rsidR="00260A6B">
              <w:rPr>
                <w:rFonts w:ascii="Times New Roman" w:eastAsia="Times New Roman" w:hAnsi="Times New Roman" w:cs="Times New Roman"/>
                <w:sz w:val="24"/>
                <w:szCs w:val="24"/>
              </w:rPr>
              <w:t>s</w:t>
            </w:r>
          </w:p>
        </w:tc>
        <w:tc>
          <w:tcPr>
            <w:tcW w:w="3396" w:type="dxa"/>
            <w:tcBorders>
              <w:top w:val="single" w:sz="4" w:space="0" w:color="000000"/>
              <w:left w:val="single" w:sz="4" w:space="0" w:color="000000"/>
              <w:bottom w:val="single" w:sz="4" w:space="0" w:color="000000"/>
              <w:right w:val="single" w:sz="4" w:space="0" w:color="000000"/>
            </w:tcBorders>
          </w:tcPr>
          <w:p w14:paraId="2934C7D8" w14:textId="77777777" w:rsidR="00B754FC" w:rsidRPr="00B662BC" w:rsidRDefault="00B754FC" w:rsidP="00B662BC">
            <w:pPr>
              <w:spacing w:after="0" w:line="240" w:lineRule="auto"/>
              <w:rPr>
                <w:rFonts w:ascii="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68E36EED" w14:textId="77777777" w:rsidR="00B754FC" w:rsidRPr="00B662BC" w:rsidRDefault="00B754FC" w:rsidP="00B662BC">
            <w:pPr>
              <w:spacing w:after="0" w:line="240" w:lineRule="auto"/>
              <w:ind w:left="102" w:right="-20"/>
              <w:rPr>
                <w:rFonts w:ascii="Times New Roman" w:eastAsia="Times New Roman" w:hAnsi="Times New Roman" w:cs="Times New Roman"/>
                <w:sz w:val="24"/>
                <w:szCs w:val="24"/>
              </w:rPr>
            </w:pPr>
          </w:p>
          <w:p w14:paraId="7823628B"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Payment through the Plan as follows:</w:t>
            </w:r>
          </w:p>
          <w:p w14:paraId="008876A5" w14:textId="77777777" w:rsidR="00B754FC" w:rsidRPr="00B662BC" w:rsidRDefault="00B754FC" w:rsidP="00B662BC">
            <w:pPr>
              <w:spacing w:after="0" w:line="240" w:lineRule="auto"/>
              <w:ind w:left="102" w:right="-20"/>
              <w:rPr>
                <w:rFonts w:ascii="Times New Roman" w:eastAsia="Times New Roman" w:hAnsi="Times New Roman" w:cs="Times New Roman"/>
                <w:sz w:val="24"/>
                <w:szCs w:val="24"/>
              </w:rPr>
            </w:pPr>
          </w:p>
        </w:tc>
      </w:tr>
      <w:tr w:rsidR="00D5488D" w14:paraId="1322114A" w14:textId="77777777" w:rsidTr="0020684F">
        <w:trPr>
          <w:trHeight w:hRule="exact" w:val="2619"/>
        </w:trPr>
        <w:tc>
          <w:tcPr>
            <w:tcW w:w="2610" w:type="dxa"/>
            <w:tcBorders>
              <w:top w:val="single" w:sz="4" w:space="0" w:color="000000"/>
              <w:left w:val="single" w:sz="4" w:space="0" w:color="000000"/>
              <w:bottom w:val="single" w:sz="4" w:space="0" w:color="000000"/>
              <w:right w:val="single" w:sz="4" w:space="0" w:color="000000"/>
            </w:tcBorders>
          </w:tcPr>
          <w:p w14:paraId="3A6556B3"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The value of goods</w:t>
            </w:r>
          </w:p>
          <w:p w14:paraId="5CBBE7FB" w14:textId="77777777" w:rsidR="00B754FC" w:rsidRPr="00B662BC" w:rsidRDefault="00705D0F" w:rsidP="00B662BC">
            <w:pPr>
              <w:spacing w:after="0" w:line="240" w:lineRule="auto"/>
              <w:ind w:left="102" w:right="149"/>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received in the ordinary course of business within 20 days before the Petition Date</w:t>
            </w:r>
          </w:p>
          <w:p w14:paraId="2FBF6D57" w14:textId="77777777" w:rsidR="00B754FC" w:rsidRPr="00B662BC" w:rsidRDefault="00B754FC" w:rsidP="00B662BC">
            <w:pPr>
              <w:spacing w:after="0" w:line="240" w:lineRule="auto"/>
              <w:ind w:left="102" w:right="149"/>
              <w:rPr>
                <w:rFonts w:ascii="Times New Roman" w:eastAsia="Times New Roman" w:hAnsi="Times New Roman" w:cs="Times New Roman"/>
                <w:sz w:val="24"/>
                <w:szCs w:val="24"/>
              </w:rPr>
            </w:pPr>
          </w:p>
          <w:p w14:paraId="5DD25E52" w14:textId="77777777" w:rsidR="00B754FC" w:rsidRPr="00B662BC" w:rsidRDefault="00B754FC" w:rsidP="00B662BC">
            <w:pPr>
              <w:spacing w:after="0" w:line="240" w:lineRule="auto"/>
              <w:ind w:left="102" w:right="149"/>
              <w:rPr>
                <w:rFonts w:ascii="Times New Roman" w:eastAsia="Times New Roman" w:hAnsi="Times New Roman" w:cs="Times New Roman"/>
                <w:sz w:val="24"/>
                <w:szCs w:val="24"/>
              </w:rPr>
            </w:pPr>
          </w:p>
          <w:p w14:paraId="6A796713" w14:textId="77777777" w:rsidR="00B754FC" w:rsidRPr="00B662BC" w:rsidRDefault="00B754FC" w:rsidP="00B662BC">
            <w:pPr>
              <w:spacing w:after="0" w:line="240" w:lineRule="auto"/>
              <w:ind w:left="102" w:right="149"/>
              <w:rPr>
                <w:rFonts w:ascii="Times New Roman" w:eastAsia="Times New Roman" w:hAnsi="Times New Roman" w:cs="Times New Roman"/>
                <w:sz w:val="24"/>
                <w:szCs w:val="24"/>
              </w:rPr>
            </w:pPr>
          </w:p>
        </w:tc>
        <w:tc>
          <w:tcPr>
            <w:tcW w:w="3396" w:type="dxa"/>
            <w:tcBorders>
              <w:top w:val="single" w:sz="4" w:space="0" w:color="000000"/>
              <w:left w:val="single" w:sz="4" w:space="0" w:color="000000"/>
              <w:bottom w:val="single" w:sz="4" w:space="0" w:color="000000"/>
              <w:right w:val="single" w:sz="4" w:space="0" w:color="000000"/>
            </w:tcBorders>
          </w:tcPr>
          <w:p w14:paraId="4E742456" w14:textId="77777777" w:rsidR="00B754FC" w:rsidRPr="00B662BC" w:rsidRDefault="00B754FC" w:rsidP="00B662BC">
            <w:pPr>
              <w:spacing w:after="0" w:line="240" w:lineRule="auto"/>
              <w:rPr>
                <w:rFonts w:ascii="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58A2C850" w14:textId="77777777" w:rsidR="00B754FC" w:rsidRPr="00B662BC" w:rsidRDefault="00B754FC" w:rsidP="00B662BC">
            <w:pPr>
              <w:spacing w:after="0" w:line="240" w:lineRule="auto"/>
              <w:ind w:left="102" w:right="-20"/>
              <w:rPr>
                <w:rFonts w:ascii="Times New Roman" w:eastAsia="Times New Roman" w:hAnsi="Times New Roman" w:cs="Times New Roman"/>
                <w:sz w:val="24"/>
                <w:szCs w:val="24"/>
              </w:rPr>
            </w:pPr>
          </w:p>
          <w:p w14:paraId="77EB936E"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Payment through the Plan as follows:</w:t>
            </w:r>
          </w:p>
          <w:p w14:paraId="2383D228" w14:textId="77777777" w:rsidR="00B754FC" w:rsidRPr="00B662BC" w:rsidRDefault="00B754FC" w:rsidP="00B662BC">
            <w:pPr>
              <w:spacing w:after="0" w:line="240" w:lineRule="auto"/>
              <w:ind w:left="102" w:right="-20"/>
              <w:rPr>
                <w:rFonts w:ascii="Times New Roman" w:eastAsia="Times New Roman" w:hAnsi="Times New Roman" w:cs="Times New Roman"/>
                <w:sz w:val="24"/>
                <w:szCs w:val="24"/>
              </w:rPr>
            </w:pPr>
          </w:p>
        </w:tc>
      </w:tr>
      <w:tr w:rsidR="00D5488D" w14:paraId="36F57075" w14:textId="77777777" w:rsidTr="0020684F">
        <w:trPr>
          <w:trHeight w:hRule="exact" w:val="2439"/>
        </w:trPr>
        <w:tc>
          <w:tcPr>
            <w:tcW w:w="2610" w:type="dxa"/>
            <w:tcBorders>
              <w:top w:val="single" w:sz="4" w:space="0" w:color="000000"/>
              <w:left w:val="single" w:sz="4" w:space="0" w:color="000000"/>
              <w:bottom w:val="single" w:sz="4" w:space="0" w:color="000000"/>
              <w:right w:val="single" w:sz="4" w:space="0" w:color="000000"/>
            </w:tcBorders>
          </w:tcPr>
          <w:p w14:paraId="1CFE05AC" w14:textId="77777777" w:rsidR="00B754FC" w:rsidRPr="00B662BC" w:rsidRDefault="00705D0F" w:rsidP="00B662BC">
            <w:pPr>
              <w:spacing w:after="0" w:line="240" w:lineRule="auto"/>
              <w:ind w:left="102" w:right="482"/>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Professional fees, as approved by the Bankruptcy Court</w:t>
            </w:r>
          </w:p>
        </w:tc>
        <w:tc>
          <w:tcPr>
            <w:tcW w:w="3396" w:type="dxa"/>
            <w:tcBorders>
              <w:top w:val="single" w:sz="4" w:space="0" w:color="000000"/>
              <w:left w:val="single" w:sz="4" w:space="0" w:color="000000"/>
              <w:bottom w:val="single" w:sz="4" w:space="0" w:color="000000"/>
              <w:right w:val="single" w:sz="4" w:space="0" w:color="000000"/>
            </w:tcBorders>
          </w:tcPr>
          <w:p w14:paraId="582C5D64" w14:textId="77777777" w:rsidR="00B754FC" w:rsidRPr="00B662BC" w:rsidRDefault="00B754FC" w:rsidP="00B662BC">
            <w:pPr>
              <w:spacing w:after="0" w:line="240" w:lineRule="auto"/>
              <w:rPr>
                <w:rFonts w:ascii="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3907B13A" w14:textId="77777777" w:rsidR="00B754FC" w:rsidRPr="00B662BC" w:rsidRDefault="00B754FC" w:rsidP="00B662BC">
            <w:pPr>
              <w:spacing w:after="0" w:line="240" w:lineRule="auto"/>
              <w:ind w:left="102" w:right="-20"/>
              <w:rPr>
                <w:rFonts w:ascii="Times New Roman" w:eastAsia="Times New Roman" w:hAnsi="Times New Roman" w:cs="Times New Roman"/>
                <w:sz w:val="24"/>
                <w:szCs w:val="24"/>
              </w:rPr>
            </w:pPr>
          </w:p>
          <w:p w14:paraId="7726C71F"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After Bankruptcy Court approval, Payment through the Plan as follows:</w:t>
            </w:r>
          </w:p>
          <w:p w14:paraId="25B1F44A"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 </w:t>
            </w:r>
          </w:p>
        </w:tc>
      </w:tr>
      <w:tr w:rsidR="00D5488D" w14:paraId="779BDCD3" w14:textId="77777777" w:rsidTr="0020684F">
        <w:trPr>
          <w:trHeight w:hRule="exact" w:val="1080"/>
        </w:trPr>
        <w:tc>
          <w:tcPr>
            <w:tcW w:w="2610" w:type="dxa"/>
            <w:tcBorders>
              <w:top w:val="single" w:sz="4" w:space="0" w:color="000000"/>
              <w:left w:val="single" w:sz="4" w:space="0" w:color="000000"/>
              <w:bottom w:val="single" w:sz="4" w:space="0" w:color="000000"/>
              <w:right w:val="single" w:sz="4" w:space="0" w:color="000000"/>
            </w:tcBorders>
          </w:tcPr>
          <w:p w14:paraId="00E80D7A"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Clerk’s Office fees</w:t>
            </w:r>
          </w:p>
        </w:tc>
        <w:tc>
          <w:tcPr>
            <w:tcW w:w="3396" w:type="dxa"/>
            <w:tcBorders>
              <w:top w:val="single" w:sz="4" w:space="0" w:color="000000"/>
              <w:left w:val="single" w:sz="4" w:space="0" w:color="000000"/>
              <w:bottom w:val="single" w:sz="4" w:space="0" w:color="000000"/>
              <w:right w:val="single" w:sz="4" w:space="0" w:color="000000"/>
            </w:tcBorders>
          </w:tcPr>
          <w:p w14:paraId="6159B40C" w14:textId="77777777" w:rsidR="00B754FC" w:rsidRPr="00B662BC" w:rsidRDefault="00B754FC" w:rsidP="00B662BC">
            <w:pPr>
              <w:spacing w:after="0" w:line="240" w:lineRule="auto"/>
              <w:rPr>
                <w:rFonts w:ascii="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495D0913" w14:textId="77777777" w:rsidR="00B754FC" w:rsidRPr="00B662BC" w:rsidRDefault="00B754FC" w:rsidP="00B662BC">
            <w:pPr>
              <w:spacing w:after="0" w:line="240" w:lineRule="auto"/>
              <w:ind w:left="103" w:right="-20"/>
              <w:rPr>
                <w:rFonts w:ascii="Times New Roman" w:eastAsia="Times New Roman" w:hAnsi="Times New Roman" w:cs="Times New Roman"/>
                <w:sz w:val="24"/>
                <w:szCs w:val="24"/>
              </w:rPr>
            </w:pPr>
          </w:p>
          <w:p w14:paraId="1132059B" w14:textId="77777777" w:rsidR="00B754FC" w:rsidRPr="00B662BC" w:rsidRDefault="00705D0F" w:rsidP="00B662BC">
            <w:pPr>
              <w:spacing w:after="0" w:line="240" w:lineRule="auto"/>
              <w:ind w:left="103"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Paid in full on the Effective</w:t>
            </w:r>
          </w:p>
          <w:p w14:paraId="470DCDC5"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Date.</w:t>
            </w:r>
          </w:p>
        </w:tc>
      </w:tr>
      <w:tr w:rsidR="00D5488D" w14:paraId="20CD6D12" w14:textId="77777777" w:rsidTr="0020684F">
        <w:trPr>
          <w:trHeight w:hRule="exact" w:val="2160"/>
        </w:trPr>
        <w:tc>
          <w:tcPr>
            <w:tcW w:w="2610" w:type="dxa"/>
            <w:tcBorders>
              <w:top w:val="single" w:sz="4" w:space="0" w:color="000000"/>
              <w:left w:val="single" w:sz="4" w:space="0" w:color="000000"/>
              <w:bottom w:val="single" w:sz="4" w:space="0" w:color="000000"/>
              <w:right w:val="single" w:sz="4" w:space="0" w:color="000000"/>
            </w:tcBorders>
          </w:tcPr>
          <w:p w14:paraId="317377D3"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lastRenderedPageBreak/>
              <w:t>Other Administrative</w:t>
            </w:r>
          </w:p>
          <w:p w14:paraId="35C8A628"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Expenses</w:t>
            </w:r>
          </w:p>
        </w:tc>
        <w:tc>
          <w:tcPr>
            <w:tcW w:w="3396" w:type="dxa"/>
            <w:tcBorders>
              <w:top w:val="single" w:sz="4" w:space="0" w:color="000000"/>
              <w:left w:val="single" w:sz="4" w:space="0" w:color="000000"/>
              <w:bottom w:val="single" w:sz="4" w:space="0" w:color="000000"/>
              <w:right w:val="single" w:sz="4" w:space="0" w:color="000000"/>
            </w:tcBorders>
          </w:tcPr>
          <w:p w14:paraId="6D9B1176" w14:textId="77777777" w:rsidR="00B754FC" w:rsidRPr="00B662BC" w:rsidRDefault="00B754FC" w:rsidP="00B662BC">
            <w:pPr>
              <w:spacing w:after="0" w:line="240" w:lineRule="auto"/>
              <w:rPr>
                <w:rFonts w:ascii="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70F9E043" w14:textId="77777777" w:rsidR="00B754FC" w:rsidRPr="00B662BC" w:rsidRDefault="00B754FC" w:rsidP="00B662BC">
            <w:pPr>
              <w:spacing w:after="0" w:line="240" w:lineRule="auto"/>
              <w:ind w:left="102" w:right="-20"/>
              <w:rPr>
                <w:rFonts w:ascii="Times New Roman" w:eastAsia="Times New Roman" w:hAnsi="Times New Roman" w:cs="Times New Roman"/>
                <w:sz w:val="24"/>
                <w:szCs w:val="24"/>
              </w:rPr>
            </w:pPr>
          </w:p>
          <w:p w14:paraId="3D1D690B"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Payment through the Plan as follows:</w:t>
            </w:r>
          </w:p>
          <w:p w14:paraId="2C53AAD5" w14:textId="77777777" w:rsidR="00B754FC" w:rsidRPr="00B662BC" w:rsidRDefault="00705D0F" w:rsidP="00B662BC">
            <w:pPr>
              <w:spacing w:after="0" w:line="240" w:lineRule="auto"/>
              <w:ind w:left="102" w:right="232"/>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 </w:t>
            </w:r>
          </w:p>
        </w:tc>
      </w:tr>
      <w:tr w:rsidR="00D5488D" w14:paraId="60D730B3" w14:textId="77777777" w:rsidTr="0020684F">
        <w:trPr>
          <w:trHeight w:hRule="exact" w:val="2754"/>
        </w:trPr>
        <w:tc>
          <w:tcPr>
            <w:tcW w:w="2610" w:type="dxa"/>
            <w:tcBorders>
              <w:top w:val="single" w:sz="4" w:space="0" w:color="000000"/>
              <w:left w:val="single" w:sz="4" w:space="0" w:color="000000"/>
              <w:bottom w:val="single" w:sz="4" w:space="0" w:color="000000"/>
              <w:right w:val="single" w:sz="4" w:space="0" w:color="000000"/>
            </w:tcBorders>
          </w:tcPr>
          <w:p w14:paraId="03DE0E28" w14:textId="77777777" w:rsidR="00B754FC" w:rsidRPr="00B662BC" w:rsidRDefault="00705D0F" w:rsidP="00B662BC">
            <w:pPr>
              <w:spacing w:after="0" w:line="240" w:lineRule="auto"/>
              <w:ind w:left="102" w:right="-20"/>
              <w:rPr>
                <w:rFonts w:ascii="Times New Roman" w:eastAsia="Times New Roman" w:hAnsi="Times New Roman" w:cs="Times New Roman"/>
                <w:color w:val="00B050"/>
                <w:sz w:val="24"/>
                <w:szCs w:val="24"/>
              </w:rPr>
            </w:pPr>
            <w:r w:rsidRPr="00B662BC">
              <w:rPr>
                <w:rFonts w:ascii="Times New Roman" w:eastAsia="Times New Roman" w:hAnsi="Times New Roman" w:cs="Times New Roman"/>
                <w:sz w:val="24"/>
                <w:szCs w:val="24"/>
              </w:rPr>
              <w:t>Trustee</w:t>
            </w:r>
          </w:p>
        </w:tc>
        <w:tc>
          <w:tcPr>
            <w:tcW w:w="3396" w:type="dxa"/>
            <w:tcBorders>
              <w:top w:val="single" w:sz="4" w:space="0" w:color="000000"/>
              <w:left w:val="single" w:sz="4" w:space="0" w:color="000000"/>
              <w:bottom w:val="single" w:sz="4" w:space="0" w:color="000000"/>
              <w:right w:val="single" w:sz="4" w:space="0" w:color="000000"/>
            </w:tcBorders>
          </w:tcPr>
          <w:p w14:paraId="78D1B3FF" w14:textId="77777777" w:rsidR="00B754FC" w:rsidRPr="00B662BC" w:rsidRDefault="00B754FC" w:rsidP="00B662BC">
            <w:pPr>
              <w:spacing w:after="0" w:line="240" w:lineRule="auto"/>
              <w:rPr>
                <w:rFonts w:ascii="Times New Roman" w:hAnsi="Times New Roman" w:cs="Times New Roman"/>
                <w:color w:val="00B050"/>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1FF348EE" w14:textId="77777777" w:rsidR="00B754FC" w:rsidRPr="00B662BC" w:rsidRDefault="00B754FC" w:rsidP="00B662BC">
            <w:pPr>
              <w:spacing w:after="0" w:line="240" w:lineRule="auto"/>
              <w:ind w:left="102" w:right="-20"/>
              <w:rPr>
                <w:rFonts w:ascii="Times New Roman" w:eastAsia="Times New Roman" w:hAnsi="Times New Roman" w:cs="Times New Roman"/>
                <w:sz w:val="24"/>
                <w:szCs w:val="24"/>
              </w:rPr>
            </w:pPr>
          </w:p>
          <w:p w14:paraId="53419FB6" w14:textId="4C939F04"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Upon appl</w:t>
            </w:r>
            <w:r w:rsidR="00D23477">
              <w:rPr>
                <w:rFonts w:ascii="Times New Roman" w:eastAsia="Times New Roman" w:hAnsi="Times New Roman" w:cs="Times New Roman"/>
                <w:sz w:val="24"/>
                <w:szCs w:val="24"/>
              </w:rPr>
              <w:t>ication under §</w:t>
            </w:r>
            <w:r w:rsidRPr="00B662BC">
              <w:rPr>
                <w:rFonts w:ascii="Times New Roman" w:eastAsia="Times New Roman" w:hAnsi="Times New Roman" w:cs="Times New Roman"/>
                <w:sz w:val="24"/>
                <w:szCs w:val="24"/>
              </w:rPr>
              <w:t>330 and after Bankruptcy Court approval, payment through the Plan as follows:</w:t>
            </w:r>
          </w:p>
          <w:p w14:paraId="1798ED60" w14:textId="77777777" w:rsidR="00B754FC" w:rsidRPr="00B662BC" w:rsidRDefault="00705D0F" w:rsidP="00B662BC">
            <w:pPr>
              <w:spacing w:after="0" w:line="240" w:lineRule="auto"/>
              <w:ind w:left="102" w:right="-20"/>
              <w:rPr>
                <w:rFonts w:ascii="Times New Roman" w:eastAsia="Times New Roman" w:hAnsi="Times New Roman" w:cs="Times New Roman"/>
                <w:strike/>
                <w:color w:val="00B050"/>
                <w:sz w:val="24"/>
                <w:szCs w:val="24"/>
              </w:rPr>
            </w:pPr>
            <w:r w:rsidRPr="00B662BC">
              <w:rPr>
                <w:rFonts w:ascii="Times New Roman" w:eastAsia="Times New Roman" w:hAnsi="Times New Roman" w:cs="Times New Roman"/>
                <w:sz w:val="24"/>
                <w:szCs w:val="24"/>
              </w:rPr>
              <w:t xml:space="preserve"> </w:t>
            </w:r>
          </w:p>
        </w:tc>
      </w:tr>
      <w:tr w:rsidR="00D5488D" w14:paraId="439E51D1" w14:textId="77777777" w:rsidTr="0020684F">
        <w:trPr>
          <w:trHeight w:hRule="exact" w:val="810"/>
        </w:trPr>
        <w:tc>
          <w:tcPr>
            <w:tcW w:w="2610" w:type="dxa"/>
            <w:tcBorders>
              <w:top w:val="single" w:sz="4" w:space="0" w:color="000000"/>
              <w:left w:val="single" w:sz="4" w:space="0" w:color="000000"/>
              <w:bottom w:val="single" w:sz="4" w:space="0" w:color="000000"/>
              <w:right w:val="single" w:sz="4" w:space="0" w:color="000000"/>
            </w:tcBorders>
          </w:tcPr>
          <w:p w14:paraId="3A741F0A"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TOTAL</w:t>
            </w:r>
          </w:p>
        </w:tc>
        <w:tc>
          <w:tcPr>
            <w:tcW w:w="3396" w:type="dxa"/>
            <w:tcBorders>
              <w:top w:val="single" w:sz="4" w:space="0" w:color="000000"/>
              <w:left w:val="single" w:sz="4" w:space="0" w:color="000000"/>
              <w:bottom w:val="single" w:sz="4" w:space="0" w:color="000000"/>
              <w:right w:val="single" w:sz="4" w:space="0" w:color="000000"/>
            </w:tcBorders>
          </w:tcPr>
          <w:p w14:paraId="13D79E93" w14:textId="77777777" w:rsidR="00B754FC" w:rsidRPr="00B662BC" w:rsidRDefault="00B754FC" w:rsidP="00B662BC">
            <w:pPr>
              <w:spacing w:after="0" w:line="240" w:lineRule="auto"/>
              <w:rPr>
                <w:rFonts w:ascii="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51EB1C02" w14:textId="77777777" w:rsidR="00B754FC" w:rsidRPr="00B662BC" w:rsidRDefault="00B754FC" w:rsidP="00B662BC">
            <w:pPr>
              <w:spacing w:after="0" w:line="240" w:lineRule="auto"/>
              <w:ind w:left="102" w:right="-20"/>
              <w:rPr>
                <w:rFonts w:ascii="Times New Roman" w:eastAsia="Times New Roman" w:hAnsi="Times New Roman" w:cs="Times New Roman"/>
                <w:sz w:val="24"/>
                <w:szCs w:val="24"/>
              </w:rPr>
            </w:pPr>
          </w:p>
        </w:tc>
      </w:tr>
    </w:tbl>
    <w:p w14:paraId="418607D4" w14:textId="77777777" w:rsidR="005759E6" w:rsidRDefault="005759E6" w:rsidP="00CE65AF">
      <w:pPr>
        <w:spacing w:after="0" w:line="240" w:lineRule="auto"/>
        <w:ind w:right="-20"/>
        <w:rPr>
          <w:rFonts w:ascii="Times New Roman" w:hAnsi="Times New Roman" w:cs="Times New Roman"/>
          <w:sz w:val="24"/>
          <w:szCs w:val="24"/>
        </w:rPr>
      </w:pPr>
    </w:p>
    <w:p w14:paraId="39A4D811" w14:textId="77777777" w:rsidR="005759E6" w:rsidRPr="00B662BC" w:rsidRDefault="005759E6" w:rsidP="00B662BC">
      <w:pPr>
        <w:spacing w:after="0" w:line="240" w:lineRule="auto"/>
        <w:ind w:left="1980" w:right="-20" w:hanging="1260"/>
        <w:rPr>
          <w:rFonts w:ascii="Times New Roman" w:eastAsia="Times New Roman" w:hAnsi="Times New Roman" w:cs="Times New Roman"/>
          <w:sz w:val="24"/>
          <w:szCs w:val="24"/>
        </w:rPr>
      </w:pPr>
    </w:p>
    <w:p w14:paraId="7825A489" w14:textId="25751636" w:rsidR="00B754FC" w:rsidRPr="00B662BC" w:rsidRDefault="00705D0F" w:rsidP="00F44D20">
      <w:pPr>
        <w:pStyle w:val="ListParagraph"/>
        <w:numPr>
          <w:ilvl w:val="2"/>
          <w:numId w:val="7"/>
        </w:numPr>
        <w:spacing w:after="0" w:line="240" w:lineRule="auto"/>
        <w:ind w:left="144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Priority Tax Claims</w:t>
      </w:r>
    </w:p>
    <w:p w14:paraId="572603EB" w14:textId="77777777" w:rsidR="00B754FC" w:rsidRPr="00B662BC" w:rsidRDefault="00B754FC" w:rsidP="00B662BC">
      <w:pPr>
        <w:spacing w:after="0" w:line="240" w:lineRule="auto"/>
        <w:ind w:left="1980" w:right="-20"/>
        <w:rPr>
          <w:rFonts w:ascii="Times New Roman" w:eastAsia="Times New Roman" w:hAnsi="Times New Roman" w:cs="Times New Roman"/>
          <w:color w:val="0070C0"/>
          <w:sz w:val="24"/>
          <w:szCs w:val="24"/>
        </w:rPr>
      </w:pPr>
    </w:p>
    <w:p w14:paraId="68713ACA" w14:textId="4CC8BC35" w:rsidR="00B754FC" w:rsidRPr="00B662BC" w:rsidRDefault="00705D0F" w:rsidP="00B662BC">
      <w:pPr>
        <w:spacing w:after="0" w:line="240" w:lineRule="auto"/>
        <w:ind w:firstLine="7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Priority Tax </w:t>
      </w:r>
      <w:proofErr w:type="gramStart"/>
      <w:r w:rsidRPr="00B662BC">
        <w:rPr>
          <w:rFonts w:ascii="Times New Roman" w:eastAsia="Times New Roman" w:hAnsi="Times New Roman" w:cs="Times New Roman"/>
          <w:sz w:val="24"/>
          <w:szCs w:val="24"/>
        </w:rPr>
        <w:t>Claims  are</w:t>
      </w:r>
      <w:proofErr w:type="gramEnd"/>
      <w:r w:rsidRPr="00B662BC">
        <w:rPr>
          <w:rFonts w:ascii="Times New Roman" w:eastAsia="Times New Roman" w:hAnsi="Times New Roman" w:cs="Times New Roman"/>
          <w:sz w:val="24"/>
          <w:szCs w:val="24"/>
        </w:rPr>
        <w:t xml:space="preserve">  unsecured  income,  employment,  a</w:t>
      </w:r>
      <w:r w:rsidR="00D23477">
        <w:rPr>
          <w:rFonts w:ascii="Times New Roman" w:eastAsia="Times New Roman" w:hAnsi="Times New Roman" w:cs="Times New Roman"/>
          <w:sz w:val="24"/>
          <w:szCs w:val="24"/>
        </w:rPr>
        <w:t>nd  other  taxes described by §</w:t>
      </w:r>
      <w:r w:rsidRPr="00B662BC">
        <w:rPr>
          <w:rFonts w:ascii="Times New Roman" w:eastAsia="Times New Roman" w:hAnsi="Times New Roman" w:cs="Times New Roman"/>
          <w:sz w:val="24"/>
          <w:szCs w:val="24"/>
        </w:rPr>
        <w:t>507(a)(8) of the Code.  Unless th</w:t>
      </w:r>
      <w:r w:rsidR="00D23477">
        <w:rPr>
          <w:rFonts w:ascii="Times New Roman" w:eastAsia="Times New Roman" w:hAnsi="Times New Roman" w:cs="Times New Roman"/>
          <w:sz w:val="24"/>
          <w:szCs w:val="24"/>
        </w:rPr>
        <w:t>e holder of such a §</w:t>
      </w:r>
      <w:r w:rsidRPr="00B662BC">
        <w:rPr>
          <w:rFonts w:ascii="Times New Roman" w:eastAsia="Times New Roman" w:hAnsi="Times New Roman" w:cs="Times New Roman"/>
          <w:sz w:val="24"/>
          <w:szCs w:val="24"/>
        </w:rPr>
        <w:t xml:space="preserve">507(a)(8) Priority Tax Claim agrees otherwise, it must receive the present value of such Claim, in regular installments paid over a period not exceeding 5 years from the </w:t>
      </w:r>
      <w:r w:rsidR="00F44D20">
        <w:rPr>
          <w:rFonts w:ascii="Times New Roman" w:eastAsia="Times New Roman" w:hAnsi="Times New Roman" w:cs="Times New Roman"/>
          <w:sz w:val="24"/>
          <w:szCs w:val="24"/>
        </w:rPr>
        <w:t>Petition Date</w:t>
      </w:r>
      <w:r w:rsidRPr="00B662BC">
        <w:rPr>
          <w:rFonts w:ascii="Times New Roman" w:eastAsia="Times New Roman" w:hAnsi="Times New Roman" w:cs="Times New Roman"/>
          <w:sz w:val="24"/>
          <w:szCs w:val="24"/>
        </w:rPr>
        <w:t>.</w:t>
      </w:r>
    </w:p>
    <w:p w14:paraId="5AE95137" w14:textId="66C6207B" w:rsidR="00B754FC" w:rsidRPr="00B662BC" w:rsidRDefault="00B754FC" w:rsidP="00B662BC">
      <w:pPr>
        <w:spacing w:after="0" w:line="240" w:lineRule="auto"/>
        <w:ind w:firstLine="720"/>
        <w:rPr>
          <w:rFonts w:ascii="Times New Roman" w:eastAsia="Times New Roman" w:hAnsi="Times New Roman" w:cs="Times New Roman"/>
          <w:sz w:val="24"/>
          <w:szCs w:val="24"/>
        </w:rPr>
      </w:pPr>
    </w:p>
    <w:p w14:paraId="43DD9228" w14:textId="77777777" w:rsidR="00B754FC" w:rsidRPr="00B662BC" w:rsidRDefault="00705D0F" w:rsidP="00B662BC">
      <w:pPr>
        <w:spacing w:after="0" w:line="240" w:lineRule="auto"/>
        <w:ind w:firstLine="7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Each holder of a Priority Tax Claim will be paid as set forth in the chart below:</w:t>
      </w:r>
    </w:p>
    <w:p w14:paraId="0974804C" w14:textId="77777777" w:rsidR="00B754FC" w:rsidRPr="00B662BC" w:rsidRDefault="00B754FC" w:rsidP="00E731BD">
      <w:pPr>
        <w:spacing w:after="0" w:line="240" w:lineRule="auto"/>
        <w:rPr>
          <w:rFonts w:ascii="Times New Roman" w:hAnsi="Times New Roman" w:cs="Times New Roman"/>
          <w:sz w:val="24"/>
          <w:szCs w:val="24"/>
        </w:rPr>
      </w:pPr>
    </w:p>
    <w:tbl>
      <w:tblPr>
        <w:tblW w:w="9438" w:type="dxa"/>
        <w:tblInd w:w="97" w:type="dxa"/>
        <w:tblLayout w:type="fixed"/>
        <w:tblCellMar>
          <w:left w:w="0" w:type="dxa"/>
          <w:right w:w="0" w:type="dxa"/>
        </w:tblCellMar>
        <w:tblLook w:val="01E0" w:firstRow="1" w:lastRow="1" w:firstColumn="1" w:lastColumn="1" w:noHBand="0" w:noVBand="0"/>
      </w:tblPr>
      <w:tblGrid>
        <w:gridCol w:w="2315"/>
        <w:gridCol w:w="1813"/>
        <w:gridCol w:w="1890"/>
        <w:gridCol w:w="3420"/>
      </w:tblGrid>
      <w:tr w:rsidR="00D5488D" w14:paraId="10064483" w14:textId="77777777" w:rsidTr="00E731BD">
        <w:trPr>
          <w:trHeight w:hRule="exact" w:val="604"/>
        </w:trPr>
        <w:tc>
          <w:tcPr>
            <w:tcW w:w="2315" w:type="dxa"/>
            <w:tcBorders>
              <w:top w:val="single" w:sz="4" w:space="0" w:color="000000"/>
              <w:left w:val="single" w:sz="4" w:space="0" w:color="000000"/>
              <w:bottom w:val="single" w:sz="4" w:space="0" w:color="000000"/>
              <w:right w:val="single" w:sz="4" w:space="0" w:color="000000"/>
            </w:tcBorders>
          </w:tcPr>
          <w:p w14:paraId="556AA7CB" w14:textId="2EA7DEF9" w:rsidR="00B754FC" w:rsidRPr="00B662BC" w:rsidRDefault="00705D0F" w:rsidP="00404C3E">
            <w:pPr>
              <w:spacing w:after="0" w:line="240" w:lineRule="auto"/>
              <w:ind w:left="112" w:right="92"/>
              <w:jc w:val="center"/>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 xml:space="preserve">Taxing Authority </w:t>
            </w:r>
          </w:p>
        </w:tc>
        <w:tc>
          <w:tcPr>
            <w:tcW w:w="1813" w:type="dxa"/>
            <w:tcBorders>
              <w:top w:val="single" w:sz="4" w:space="0" w:color="000000"/>
              <w:left w:val="single" w:sz="4" w:space="0" w:color="000000"/>
              <w:bottom w:val="single" w:sz="4" w:space="0" w:color="000000"/>
              <w:right w:val="single" w:sz="4" w:space="0" w:color="000000"/>
            </w:tcBorders>
          </w:tcPr>
          <w:p w14:paraId="4ED0A8C4" w14:textId="61A9156D" w:rsidR="00B754FC" w:rsidRPr="00B662BC" w:rsidRDefault="00705D0F" w:rsidP="00D652C0">
            <w:pPr>
              <w:spacing w:after="0" w:line="240" w:lineRule="auto"/>
              <w:ind w:left="141" w:right="12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Tax Type</w:t>
            </w:r>
          </w:p>
        </w:tc>
        <w:tc>
          <w:tcPr>
            <w:tcW w:w="1890" w:type="dxa"/>
            <w:tcBorders>
              <w:top w:val="single" w:sz="4" w:space="0" w:color="000000"/>
              <w:left w:val="single" w:sz="4" w:space="0" w:color="000000"/>
              <w:bottom w:val="single" w:sz="4" w:space="0" w:color="000000"/>
              <w:right w:val="single" w:sz="4" w:space="0" w:color="000000"/>
            </w:tcBorders>
          </w:tcPr>
          <w:p w14:paraId="35E73C3F" w14:textId="6DB11ADC" w:rsidR="00D652C0" w:rsidRPr="00B662BC" w:rsidRDefault="00705D0F" w:rsidP="00D652C0">
            <w:pPr>
              <w:spacing w:after="0" w:line="240" w:lineRule="auto"/>
              <w:ind w:left="165" w:right="-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Claim Amount</w:t>
            </w:r>
          </w:p>
        </w:tc>
        <w:tc>
          <w:tcPr>
            <w:tcW w:w="3420" w:type="dxa"/>
            <w:tcBorders>
              <w:top w:val="single" w:sz="4" w:space="0" w:color="000000"/>
              <w:left w:val="single" w:sz="4" w:space="0" w:color="000000"/>
              <w:bottom w:val="single" w:sz="4" w:space="0" w:color="000000"/>
              <w:right w:val="single" w:sz="4" w:space="0" w:color="000000"/>
            </w:tcBorders>
          </w:tcPr>
          <w:p w14:paraId="08CA2823" w14:textId="77777777" w:rsidR="00D652C0" w:rsidRDefault="00705D0F" w:rsidP="00D652C0">
            <w:pPr>
              <w:spacing w:after="0" w:line="24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Plan</w:t>
            </w:r>
          </w:p>
          <w:p w14:paraId="02FF1CF3" w14:textId="77777777" w:rsidR="00B754FC" w:rsidRPr="00B662BC" w:rsidRDefault="00705D0F" w:rsidP="00D652C0">
            <w:pPr>
              <w:spacing w:after="0" w:line="240" w:lineRule="auto"/>
              <w:ind w:right="-20"/>
              <w:jc w:val="center"/>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Treatment</w:t>
            </w:r>
          </w:p>
        </w:tc>
      </w:tr>
      <w:tr w:rsidR="00D5488D" w14:paraId="55B2FB25" w14:textId="77777777" w:rsidTr="00404C3E">
        <w:tc>
          <w:tcPr>
            <w:tcW w:w="2315" w:type="dxa"/>
            <w:tcBorders>
              <w:top w:val="single" w:sz="4" w:space="0" w:color="000000"/>
              <w:left w:val="single" w:sz="4" w:space="0" w:color="000000"/>
              <w:bottom w:val="single" w:sz="4" w:space="0" w:color="000000"/>
              <w:right w:val="single" w:sz="4" w:space="0" w:color="000000"/>
            </w:tcBorders>
          </w:tcPr>
          <w:p w14:paraId="40D7DE91" w14:textId="4E727745" w:rsidR="00B754FC" w:rsidRPr="00B662BC" w:rsidRDefault="00B754FC" w:rsidP="00B662BC">
            <w:pPr>
              <w:spacing w:after="0" w:line="240" w:lineRule="auto"/>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tcPr>
          <w:p w14:paraId="34823532" w14:textId="77777777" w:rsidR="00B754FC" w:rsidRPr="00B662BC" w:rsidRDefault="00B754FC" w:rsidP="00B662BC">
            <w:pPr>
              <w:spacing w:after="0" w:line="240" w:lineRule="auto"/>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023F94D0" w14:textId="77777777" w:rsidR="00B754FC" w:rsidRPr="00B662BC" w:rsidRDefault="00B754FC" w:rsidP="00B662BC">
            <w:pPr>
              <w:spacing w:after="0" w:line="240" w:lineRule="auto"/>
              <w:rPr>
                <w:rFonts w:ascii="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1B1141C9" w14:textId="77777777" w:rsidR="00B754FC" w:rsidRPr="00D652C0" w:rsidRDefault="00705D0F" w:rsidP="00B662BC">
            <w:pPr>
              <w:spacing w:after="0" w:line="240" w:lineRule="auto"/>
              <w:ind w:left="101" w:right="716"/>
              <w:rPr>
                <w:rFonts w:ascii="Times New Roman" w:eastAsia="Times New Roman" w:hAnsi="Times New Roman" w:cs="Times New Roman"/>
                <w:i/>
                <w:sz w:val="24"/>
                <w:szCs w:val="24"/>
              </w:rPr>
            </w:pPr>
            <w:r w:rsidRPr="00D652C0">
              <w:rPr>
                <w:rFonts w:ascii="Times New Roman" w:eastAsia="Times New Roman" w:hAnsi="Times New Roman" w:cs="Times New Roman"/>
                <w:i/>
                <w:sz w:val="24"/>
                <w:szCs w:val="24"/>
              </w:rPr>
              <w:t>Insert proposed treatment, addressing the amount of the periodic payment, when payments begin and end, and the applicable interest rate attaching to such payments</w:t>
            </w:r>
          </w:p>
          <w:p w14:paraId="00158C46" w14:textId="77777777" w:rsidR="00B754FC" w:rsidRPr="00B662BC" w:rsidRDefault="00B754FC" w:rsidP="00B662BC">
            <w:pPr>
              <w:spacing w:after="0" w:line="240" w:lineRule="auto"/>
              <w:ind w:left="101" w:right="716"/>
              <w:rPr>
                <w:rFonts w:ascii="Times New Roman" w:eastAsia="Times New Roman" w:hAnsi="Times New Roman" w:cs="Times New Roman"/>
                <w:sz w:val="24"/>
                <w:szCs w:val="24"/>
              </w:rPr>
            </w:pPr>
          </w:p>
        </w:tc>
      </w:tr>
    </w:tbl>
    <w:p w14:paraId="36311D31" w14:textId="77777777" w:rsidR="00804496" w:rsidRPr="00B662BC" w:rsidRDefault="00804496" w:rsidP="00B662BC">
      <w:pPr>
        <w:spacing w:after="0" w:line="240" w:lineRule="auto"/>
        <w:ind w:right="-20"/>
        <w:rPr>
          <w:rFonts w:ascii="Times New Roman" w:eastAsia="Times New Roman" w:hAnsi="Times New Roman" w:cs="Times New Roman"/>
          <w:b/>
          <w:bCs/>
          <w:sz w:val="24"/>
          <w:szCs w:val="24"/>
        </w:rPr>
      </w:pPr>
    </w:p>
    <w:p w14:paraId="64D6054A" w14:textId="50B7D82B" w:rsidR="00B754FC" w:rsidRPr="00B662BC" w:rsidRDefault="00705D0F" w:rsidP="00F44D20">
      <w:pPr>
        <w:pStyle w:val="ListParagraph"/>
        <w:numPr>
          <w:ilvl w:val="1"/>
          <w:numId w:val="7"/>
        </w:num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Classification and Treatment</w:t>
      </w:r>
      <w:r w:rsidR="000C3CB6">
        <w:rPr>
          <w:rFonts w:ascii="Times New Roman" w:eastAsia="Times New Roman" w:hAnsi="Times New Roman" w:cs="Times New Roman"/>
          <w:b/>
          <w:bCs/>
          <w:sz w:val="24"/>
          <w:szCs w:val="24"/>
          <w:u w:val="thick" w:color="000000"/>
        </w:rPr>
        <w:t xml:space="preserve"> of Claims and Equity Interests</w:t>
      </w:r>
    </w:p>
    <w:p w14:paraId="62972F55" w14:textId="77777777" w:rsidR="00B80064" w:rsidRPr="00B662BC" w:rsidRDefault="00B80064" w:rsidP="00D652C0">
      <w:pPr>
        <w:spacing w:after="0" w:line="240" w:lineRule="auto"/>
        <w:ind w:right="-20"/>
        <w:jc w:val="both"/>
        <w:rPr>
          <w:rFonts w:ascii="Times New Roman" w:eastAsia="Times New Roman" w:hAnsi="Times New Roman" w:cs="Times New Roman"/>
          <w:sz w:val="24"/>
          <w:szCs w:val="24"/>
        </w:rPr>
      </w:pPr>
      <w:bookmarkStart w:id="2" w:name="_Hlk30489492"/>
    </w:p>
    <w:p w14:paraId="1532E578" w14:textId="4EBB2E84" w:rsidR="00B754FC" w:rsidRPr="00B662BC" w:rsidRDefault="00705D0F" w:rsidP="00F44D20">
      <w:pPr>
        <w:pStyle w:val="ListParagraph"/>
        <w:numPr>
          <w:ilvl w:val="2"/>
          <w:numId w:val="7"/>
        </w:numPr>
        <w:spacing w:after="0" w:line="240" w:lineRule="auto"/>
        <w:ind w:left="1440"/>
        <w:rPr>
          <w:rFonts w:ascii="Times New Roman" w:eastAsia="Times New Roman" w:hAnsi="Times New Roman" w:cs="Times New Roman"/>
          <w:b/>
          <w:bCs/>
          <w:sz w:val="24"/>
          <w:szCs w:val="24"/>
        </w:rPr>
      </w:pPr>
      <w:r w:rsidRPr="00B662BC">
        <w:rPr>
          <w:rFonts w:ascii="Times New Roman" w:eastAsia="Times New Roman" w:hAnsi="Times New Roman" w:cs="Times New Roman"/>
          <w:b/>
          <w:bCs/>
          <w:sz w:val="24"/>
          <w:szCs w:val="24"/>
        </w:rPr>
        <w:t>Secured Claims</w:t>
      </w:r>
    </w:p>
    <w:p w14:paraId="5C99E709" w14:textId="77777777" w:rsidR="00B754FC" w:rsidRPr="00B662BC" w:rsidRDefault="00B754FC" w:rsidP="00B662BC">
      <w:pPr>
        <w:spacing w:after="0" w:line="240" w:lineRule="auto"/>
        <w:jc w:val="both"/>
        <w:rPr>
          <w:rFonts w:ascii="Times New Roman" w:hAnsi="Times New Roman" w:cs="Times New Roman"/>
          <w:sz w:val="24"/>
          <w:szCs w:val="24"/>
        </w:rPr>
      </w:pPr>
    </w:p>
    <w:p w14:paraId="3C153CD7" w14:textId="3AB58906" w:rsidR="00B754FC" w:rsidRPr="00B662BC" w:rsidRDefault="00705D0F" w:rsidP="00726D00">
      <w:pPr>
        <w:spacing w:after="0" w:line="240" w:lineRule="auto"/>
        <w:ind w:firstLine="720"/>
        <w:jc w:val="both"/>
        <w:rPr>
          <w:rFonts w:ascii="Times New Roman" w:hAnsi="Times New Roman" w:cs="Times New Roman"/>
          <w:sz w:val="24"/>
          <w:szCs w:val="24"/>
        </w:rPr>
      </w:pPr>
      <w:r w:rsidRPr="00B662BC">
        <w:rPr>
          <w:rFonts w:ascii="Times New Roman" w:eastAsia="Times New Roman" w:hAnsi="Times New Roman" w:cs="Times New Roman"/>
          <w:sz w:val="24"/>
          <w:szCs w:val="24"/>
        </w:rPr>
        <w:t>Allowed Secured Claims are Claims secured by property of the Debtor’s bankruptcy estate (or that are subject to setoff) to the extent allowed as secured Cl</w:t>
      </w:r>
      <w:r w:rsidR="00D23477">
        <w:rPr>
          <w:rFonts w:ascii="Times New Roman" w:eastAsia="Times New Roman" w:hAnsi="Times New Roman" w:cs="Times New Roman"/>
          <w:sz w:val="24"/>
          <w:szCs w:val="24"/>
        </w:rPr>
        <w:t>aims under §</w:t>
      </w:r>
      <w:r w:rsidRPr="00B662BC">
        <w:rPr>
          <w:rFonts w:ascii="Times New Roman" w:eastAsia="Times New Roman" w:hAnsi="Times New Roman" w:cs="Times New Roman"/>
          <w:sz w:val="24"/>
          <w:szCs w:val="24"/>
        </w:rPr>
        <w:t xml:space="preserve">506 of the Code.  If the value of the collateral or setoffs securing the </w:t>
      </w:r>
      <w:r w:rsidR="00511329" w:rsidRPr="00B662BC">
        <w:rPr>
          <w:rFonts w:ascii="Times New Roman" w:eastAsia="Times New Roman" w:hAnsi="Times New Roman" w:cs="Times New Roman"/>
          <w:sz w:val="24"/>
          <w:szCs w:val="24"/>
        </w:rPr>
        <w:t>C</w:t>
      </w:r>
      <w:r w:rsidRPr="00B662BC">
        <w:rPr>
          <w:rFonts w:ascii="Times New Roman" w:eastAsia="Times New Roman" w:hAnsi="Times New Roman" w:cs="Times New Roman"/>
          <w:sz w:val="24"/>
          <w:szCs w:val="24"/>
        </w:rPr>
        <w:t xml:space="preserve">reditor’s </w:t>
      </w:r>
      <w:r w:rsidR="00511329" w:rsidRPr="00B662BC">
        <w:rPr>
          <w:rFonts w:ascii="Times New Roman" w:eastAsia="Times New Roman" w:hAnsi="Times New Roman" w:cs="Times New Roman"/>
          <w:sz w:val="24"/>
          <w:szCs w:val="24"/>
        </w:rPr>
        <w:t>C</w:t>
      </w:r>
      <w:r w:rsidRPr="00B662BC">
        <w:rPr>
          <w:rFonts w:ascii="Times New Roman" w:eastAsia="Times New Roman" w:hAnsi="Times New Roman" w:cs="Times New Roman"/>
          <w:sz w:val="24"/>
          <w:szCs w:val="24"/>
        </w:rPr>
        <w:t xml:space="preserve">laim is less than the amount of the Creditor’s Allowed Claim, the deficiency will be classified as a general unsecured Claim. </w:t>
      </w:r>
      <w:r w:rsidRPr="00B662BC">
        <w:rPr>
          <w:rFonts w:ascii="Times New Roman" w:hAnsi="Times New Roman" w:cs="Times New Roman"/>
          <w:sz w:val="24"/>
          <w:szCs w:val="24"/>
        </w:rPr>
        <w:t>In addition, certain claims secured only by the debtor's principal residence, may require di</w:t>
      </w:r>
      <w:r w:rsidR="00D23477">
        <w:rPr>
          <w:rFonts w:ascii="Times New Roman" w:hAnsi="Times New Roman" w:cs="Times New Roman"/>
          <w:sz w:val="24"/>
          <w:szCs w:val="24"/>
        </w:rPr>
        <w:t>fferent treatment pursuant to §</w:t>
      </w:r>
      <w:r w:rsidRPr="00B662BC">
        <w:rPr>
          <w:rFonts w:ascii="Times New Roman" w:hAnsi="Times New Roman" w:cs="Times New Roman"/>
          <w:sz w:val="24"/>
          <w:szCs w:val="24"/>
        </w:rPr>
        <w:t>1190(3) of the Code as set forth below, if applicable.</w:t>
      </w:r>
      <w:bookmarkEnd w:id="2"/>
    </w:p>
    <w:p w14:paraId="15CBCED0" w14:textId="77777777" w:rsidR="00B754FC" w:rsidRPr="00B662BC" w:rsidRDefault="00705D0F" w:rsidP="00B662BC">
      <w:pPr>
        <w:spacing w:after="0" w:line="240" w:lineRule="auto"/>
        <w:ind w:firstLine="720"/>
        <w:rPr>
          <w:rFonts w:ascii="Times New Roman" w:hAnsi="Times New Roman" w:cs="Times New Roman"/>
          <w:sz w:val="24"/>
          <w:szCs w:val="24"/>
        </w:rPr>
      </w:pPr>
      <w:r w:rsidRPr="00B662BC">
        <w:rPr>
          <w:rFonts w:ascii="Times New Roman" w:hAnsi="Times New Roman" w:cs="Times New Roman"/>
          <w:sz w:val="24"/>
          <w:szCs w:val="24"/>
        </w:rPr>
        <w:t xml:space="preserve"> </w:t>
      </w:r>
    </w:p>
    <w:p w14:paraId="46C9B8B6" w14:textId="77DDAE47" w:rsidR="00B754FC" w:rsidRPr="00B662BC" w:rsidRDefault="00705D0F" w:rsidP="00D652C0">
      <w:pPr>
        <w:spacing w:after="0" w:line="24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table lists the classes of the Debtor’s Secured</w:t>
      </w:r>
      <w:r w:rsidRPr="00B662BC">
        <w:rPr>
          <w:rFonts w:ascii="Times New Roman" w:eastAsia="Times New Roman" w:hAnsi="Times New Roman" w:cs="Times New Roman"/>
          <w:sz w:val="24"/>
          <w:szCs w:val="24"/>
        </w:rPr>
        <w:t xml:space="preserve"> Claims and their proposed treatment under the Plan:</w:t>
      </w:r>
    </w:p>
    <w:p w14:paraId="34CC585E" w14:textId="77777777" w:rsidR="00B754FC" w:rsidRPr="00B662BC" w:rsidRDefault="00B754FC" w:rsidP="00B662BC">
      <w:pPr>
        <w:spacing w:after="0" w:line="240" w:lineRule="auto"/>
        <w:rPr>
          <w:rFonts w:ascii="Times New Roman" w:hAnsi="Times New Roman" w:cs="Times New Roman"/>
          <w:sz w:val="24"/>
          <w:szCs w:val="24"/>
        </w:rPr>
      </w:pPr>
    </w:p>
    <w:tbl>
      <w:tblPr>
        <w:tblW w:w="9640" w:type="dxa"/>
        <w:tblInd w:w="-5" w:type="dxa"/>
        <w:tblLayout w:type="fixed"/>
        <w:tblCellMar>
          <w:left w:w="0" w:type="dxa"/>
          <w:right w:w="0" w:type="dxa"/>
        </w:tblCellMar>
        <w:tblLook w:val="01E0" w:firstRow="1" w:lastRow="1" w:firstColumn="1" w:lastColumn="1" w:noHBand="0" w:noVBand="0"/>
      </w:tblPr>
      <w:tblGrid>
        <w:gridCol w:w="990"/>
        <w:gridCol w:w="3240"/>
        <w:gridCol w:w="1350"/>
        <w:gridCol w:w="1440"/>
        <w:gridCol w:w="2620"/>
      </w:tblGrid>
      <w:tr w:rsidR="00D5488D" w14:paraId="19AC87F3" w14:textId="77777777" w:rsidTr="00726D00">
        <w:tc>
          <w:tcPr>
            <w:tcW w:w="990" w:type="dxa"/>
            <w:tcBorders>
              <w:top w:val="single" w:sz="4" w:space="0" w:color="000000"/>
              <w:left w:val="single" w:sz="4" w:space="0" w:color="000000"/>
              <w:bottom w:val="single" w:sz="4" w:space="0" w:color="000000"/>
              <w:right w:val="single" w:sz="8" w:space="0" w:color="000000"/>
            </w:tcBorders>
          </w:tcPr>
          <w:p w14:paraId="1E66EEBC" w14:textId="77777777" w:rsidR="00B754FC" w:rsidRPr="00B662BC" w:rsidRDefault="00705D0F" w:rsidP="00B662BC">
            <w:pPr>
              <w:spacing w:after="0" w:line="240" w:lineRule="auto"/>
              <w:ind w:left="102" w:right="-2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Class #</w:t>
            </w:r>
          </w:p>
        </w:tc>
        <w:tc>
          <w:tcPr>
            <w:tcW w:w="3240" w:type="dxa"/>
            <w:tcBorders>
              <w:top w:val="single" w:sz="4" w:space="0" w:color="000000"/>
              <w:left w:val="single" w:sz="8" w:space="0" w:color="000000"/>
              <w:bottom w:val="single" w:sz="4" w:space="0" w:color="000000"/>
              <w:right w:val="single" w:sz="8" w:space="0" w:color="000000"/>
            </w:tcBorders>
          </w:tcPr>
          <w:p w14:paraId="6DE15AF1" w14:textId="77777777" w:rsidR="00B754FC" w:rsidRPr="00B662BC" w:rsidRDefault="00705D0F" w:rsidP="00B662BC">
            <w:pPr>
              <w:spacing w:after="0" w:line="240" w:lineRule="auto"/>
              <w:ind w:left="996" w:right="-2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Description</w:t>
            </w:r>
          </w:p>
        </w:tc>
        <w:tc>
          <w:tcPr>
            <w:tcW w:w="1350" w:type="dxa"/>
            <w:tcBorders>
              <w:top w:val="single" w:sz="4" w:space="0" w:color="000000"/>
              <w:left w:val="single" w:sz="8" w:space="0" w:color="000000"/>
              <w:bottom w:val="single" w:sz="4" w:space="0" w:color="000000"/>
              <w:right w:val="single" w:sz="8" w:space="0" w:color="000000"/>
            </w:tcBorders>
          </w:tcPr>
          <w:p w14:paraId="796AB5AD" w14:textId="1D8B7921" w:rsidR="00F3096F" w:rsidRPr="00B662BC" w:rsidRDefault="00705D0F" w:rsidP="00B662BC">
            <w:pPr>
              <w:spacing w:after="0" w:line="240" w:lineRule="auto"/>
              <w:ind w:left="137" w:right="1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Disputed</w:t>
            </w:r>
            <w:r w:rsidR="00D652C0">
              <w:rPr>
                <w:rFonts w:ascii="Times New Roman" w:eastAsia="Times New Roman" w:hAnsi="Times New Roman" w:cs="Times New Roman"/>
                <w:b/>
                <w:bCs/>
                <w:sz w:val="24"/>
                <w:szCs w:val="24"/>
              </w:rPr>
              <w:t>?</w:t>
            </w:r>
          </w:p>
          <w:p w14:paraId="0DC89DDE" w14:textId="3BCA5F20" w:rsidR="00B754FC" w:rsidRPr="00B662BC" w:rsidRDefault="00705D0F" w:rsidP="00D652C0">
            <w:pPr>
              <w:spacing w:after="0" w:line="240" w:lineRule="auto"/>
              <w:jc w:val="center"/>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w:t>
            </w:r>
            <w:r w:rsidR="00D652C0">
              <w:rPr>
                <w:rFonts w:ascii="Times New Roman" w:eastAsia="Times New Roman" w:hAnsi="Times New Roman" w:cs="Times New Roman"/>
                <w:sz w:val="24"/>
                <w:szCs w:val="24"/>
              </w:rPr>
              <w:t>Y/N</w:t>
            </w:r>
            <w:r w:rsidRPr="00B662BC">
              <w:rPr>
                <w:rFonts w:ascii="Times New Roman" w:eastAsia="Times New Roman" w:hAnsi="Times New Roman" w:cs="Times New Roman"/>
                <w:sz w:val="24"/>
                <w:szCs w:val="24"/>
              </w:rPr>
              <w:t>)</w:t>
            </w:r>
          </w:p>
        </w:tc>
        <w:tc>
          <w:tcPr>
            <w:tcW w:w="1440" w:type="dxa"/>
            <w:tcBorders>
              <w:top w:val="single" w:sz="4" w:space="0" w:color="000000"/>
              <w:left w:val="single" w:sz="8" w:space="0" w:color="000000"/>
              <w:bottom w:val="single" w:sz="4" w:space="0" w:color="000000"/>
              <w:right w:val="single" w:sz="8" w:space="0" w:color="000000"/>
            </w:tcBorders>
          </w:tcPr>
          <w:p w14:paraId="645D1667" w14:textId="240C3F12" w:rsidR="00B754FC" w:rsidRPr="00B662BC" w:rsidRDefault="00705D0F" w:rsidP="00B662BC">
            <w:pPr>
              <w:spacing w:after="0" w:line="240" w:lineRule="auto"/>
              <w:ind w:left="9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Impaired / Unimpaired</w:t>
            </w:r>
          </w:p>
        </w:tc>
        <w:tc>
          <w:tcPr>
            <w:tcW w:w="2620" w:type="dxa"/>
            <w:tcBorders>
              <w:top w:val="single" w:sz="4" w:space="0" w:color="000000"/>
              <w:left w:val="single" w:sz="8" w:space="0" w:color="000000"/>
              <w:bottom w:val="single" w:sz="4" w:space="0" w:color="000000"/>
              <w:right w:val="single" w:sz="4" w:space="0" w:color="000000"/>
            </w:tcBorders>
          </w:tcPr>
          <w:p w14:paraId="62315591" w14:textId="77777777" w:rsidR="00B754FC" w:rsidRPr="00B662BC" w:rsidRDefault="00705D0F" w:rsidP="00B662BC">
            <w:pPr>
              <w:spacing w:after="0" w:line="240" w:lineRule="auto"/>
              <w:ind w:left="531" w:right="-2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Treatment</w:t>
            </w:r>
          </w:p>
        </w:tc>
      </w:tr>
      <w:tr w:rsidR="00D5488D" w14:paraId="08E4FFDD" w14:textId="77777777" w:rsidTr="00726D00">
        <w:trPr>
          <w:trHeight w:val="3662"/>
        </w:trPr>
        <w:tc>
          <w:tcPr>
            <w:tcW w:w="990" w:type="dxa"/>
            <w:tcBorders>
              <w:top w:val="single" w:sz="4" w:space="0" w:color="000000"/>
              <w:left w:val="single" w:sz="4" w:space="0" w:color="000000"/>
              <w:bottom w:val="single" w:sz="4" w:space="0" w:color="000000"/>
              <w:right w:val="single" w:sz="8" w:space="0" w:color="000000"/>
            </w:tcBorders>
          </w:tcPr>
          <w:p w14:paraId="0AE83AD0" w14:textId="77777777" w:rsidR="00B754FC" w:rsidRPr="00B662BC" w:rsidRDefault="00B754FC" w:rsidP="00B662BC">
            <w:pPr>
              <w:spacing w:after="0" w:line="240" w:lineRule="auto"/>
              <w:rPr>
                <w:rFonts w:ascii="Times New Roman" w:hAnsi="Times New Roman" w:cs="Times New Roman"/>
                <w:sz w:val="24"/>
                <w:szCs w:val="24"/>
              </w:rPr>
            </w:pPr>
          </w:p>
        </w:tc>
        <w:tc>
          <w:tcPr>
            <w:tcW w:w="3240" w:type="dxa"/>
            <w:tcBorders>
              <w:top w:val="single" w:sz="4" w:space="0" w:color="000000"/>
              <w:left w:val="single" w:sz="8" w:space="0" w:color="000000"/>
              <w:bottom w:val="single" w:sz="4" w:space="0" w:color="000000"/>
              <w:right w:val="single" w:sz="8" w:space="0" w:color="000000"/>
            </w:tcBorders>
          </w:tcPr>
          <w:p w14:paraId="5C4B56CF" w14:textId="77777777" w:rsidR="00777293" w:rsidRPr="00B662BC" w:rsidRDefault="00705D0F" w:rsidP="00B662BC">
            <w:pPr>
              <w:spacing w:after="0" w:line="240" w:lineRule="auto"/>
              <w:ind w:right="76"/>
              <w:rPr>
                <w:rFonts w:ascii="Times New Roman" w:eastAsia="Times New Roman" w:hAnsi="Times New Roman" w:cs="Times New Roman"/>
                <w:iCs/>
                <w:sz w:val="24"/>
                <w:szCs w:val="24"/>
              </w:rPr>
            </w:pPr>
            <w:r w:rsidRPr="00B662BC">
              <w:rPr>
                <w:rFonts w:ascii="Times New Roman" w:eastAsia="Times New Roman" w:hAnsi="Times New Roman" w:cs="Times New Roman"/>
                <w:iCs/>
                <w:sz w:val="24"/>
                <w:szCs w:val="24"/>
              </w:rPr>
              <w:t xml:space="preserve"> </w:t>
            </w:r>
          </w:p>
          <w:p w14:paraId="3DA5AFD4" w14:textId="77777777" w:rsidR="00777293" w:rsidRPr="00B662BC" w:rsidRDefault="00777293" w:rsidP="00B662BC">
            <w:pPr>
              <w:spacing w:after="0" w:line="240" w:lineRule="auto"/>
              <w:ind w:right="76"/>
              <w:rPr>
                <w:rFonts w:ascii="Times New Roman" w:eastAsia="Times New Roman" w:hAnsi="Times New Roman" w:cs="Times New Roman"/>
                <w:iCs/>
                <w:sz w:val="24"/>
                <w:szCs w:val="24"/>
              </w:rPr>
            </w:pPr>
          </w:p>
          <w:p w14:paraId="0A25069F" w14:textId="0769868B" w:rsidR="00B754FC" w:rsidRDefault="00705D0F" w:rsidP="00B662BC">
            <w:pPr>
              <w:spacing w:after="0" w:line="240" w:lineRule="auto"/>
              <w:ind w:right="76"/>
              <w:rPr>
                <w:rFonts w:ascii="Times New Roman" w:eastAsia="Times New Roman" w:hAnsi="Times New Roman" w:cs="Times New Roman"/>
                <w:iCs/>
                <w:sz w:val="24"/>
                <w:szCs w:val="24"/>
              </w:rPr>
            </w:pPr>
            <w:r w:rsidRPr="00B662BC">
              <w:rPr>
                <w:rFonts w:ascii="Times New Roman" w:eastAsia="Times New Roman" w:hAnsi="Times New Roman" w:cs="Times New Roman"/>
                <w:iCs/>
                <w:sz w:val="24"/>
                <w:szCs w:val="24"/>
              </w:rPr>
              <w:t xml:space="preserve"> </w:t>
            </w:r>
            <w:r w:rsidR="0070637A" w:rsidRPr="00B662BC">
              <w:rPr>
                <w:rFonts w:ascii="Times New Roman" w:eastAsia="Times New Roman" w:hAnsi="Times New Roman" w:cs="Times New Roman"/>
                <w:iCs/>
                <w:sz w:val="24"/>
                <w:szCs w:val="24"/>
              </w:rPr>
              <w:t xml:space="preserve"> </w:t>
            </w:r>
            <w:r w:rsidR="00AF4B1D">
              <w:rPr>
                <w:rFonts w:ascii="Times New Roman" w:eastAsia="Times New Roman" w:hAnsi="Times New Roman" w:cs="Times New Roman"/>
                <w:iCs/>
                <w:sz w:val="24"/>
                <w:szCs w:val="24"/>
              </w:rPr>
              <w:t>Creditor Name: __________</w:t>
            </w:r>
          </w:p>
          <w:p w14:paraId="765B2E8D" w14:textId="77777777" w:rsidR="00AF4B1D" w:rsidRPr="00AF4B1D" w:rsidRDefault="00AF4B1D" w:rsidP="00B662BC">
            <w:pPr>
              <w:spacing w:after="0" w:line="240" w:lineRule="auto"/>
              <w:ind w:right="76"/>
              <w:rPr>
                <w:rFonts w:ascii="Times New Roman" w:eastAsia="Times New Roman" w:hAnsi="Times New Roman" w:cs="Times New Roman"/>
                <w:sz w:val="24"/>
                <w:szCs w:val="24"/>
              </w:rPr>
            </w:pPr>
          </w:p>
          <w:p w14:paraId="5FAF4A37" w14:textId="16D6CF48" w:rsidR="00F547F8" w:rsidRPr="00B662BC" w:rsidRDefault="00705D0F" w:rsidP="00B662BC">
            <w:pPr>
              <w:spacing w:after="0" w:line="240" w:lineRule="auto"/>
              <w:ind w:left="97" w:right="-14"/>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Collateral </w:t>
            </w:r>
            <w:proofErr w:type="gramStart"/>
            <w:r w:rsidRPr="00B662BC">
              <w:rPr>
                <w:rFonts w:ascii="Times New Roman" w:eastAsia="Times New Roman" w:hAnsi="Times New Roman" w:cs="Times New Roman"/>
                <w:sz w:val="24"/>
                <w:szCs w:val="24"/>
              </w:rPr>
              <w:t>description:</w:t>
            </w:r>
            <w:r w:rsidR="00AF4B1D">
              <w:rPr>
                <w:rFonts w:ascii="Times New Roman" w:eastAsia="Times New Roman" w:hAnsi="Times New Roman" w:cs="Times New Roman"/>
                <w:sz w:val="24"/>
                <w:szCs w:val="24"/>
              </w:rPr>
              <w:t>_</w:t>
            </w:r>
            <w:proofErr w:type="gramEnd"/>
            <w:r w:rsidR="00AF4B1D">
              <w:rPr>
                <w:rFonts w:ascii="Times New Roman" w:eastAsia="Times New Roman" w:hAnsi="Times New Roman" w:cs="Times New Roman"/>
                <w:sz w:val="24"/>
                <w:szCs w:val="24"/>
              </w:rPr>
              <w:t>______</w:t>
            </w:r>
          </w:p>
          <w:p w14:paraId="0399AD4E" w14:textId="399A43B5" w:rsidR="00153711" w:rsidRPr="00B662BC" w:rsidRDefault="00153711" w:rsidP="00B662BC">
            <w:pPr>
              <w:spacing w:after="0" w:line="240" w:lineRule="auto"/>
              <w:ind w:left="97" w:right="-14"/>
              <w:rPr>
                <w:rFonts w:ascii="Times New Roman" w:eastAsia="Times New Roman" w:hAnsi="Times New Roman" w:cs="Times New Roman"/>
                <w:sz w:val="24"/>
                <w:szCs w:val="24"/>
              </w:rPr>
            </w:pPr>
          </w:p>
          <w:p w14:paraId="6E243D55" w14:textId="77777777" w:rsidR="00153711" w:rsidRPr="00B662BC" w:rsidRDefault="00153711" w:rsidP="00B662BC">
            <w:pPr>
              <w:spacing w:after="0" w:line="240" w:lineRule="auto"/>
              <w:ind w:left="97" w:right="-14"/>
              <w:rPr>
                <w:rFonts w:ascii="Times New Roman" w:eastAsia="Times New Roman" w:hAnsi="Times New Roman" w:cs="Times New Roman"/>
                <w:sz w:val="24"/>
                <w:szCs w:val="24"/>
              </w:rPr>
            </w:pPr>
          </w:p>
          <w:p w14:paraId="39F25C37" w14:textId="576E38FD" w:rsidR="00141AF4" w:rsidRDefault="00705D0F" w:rsidP="00B662BC">
            <w:pPr>
              <w:spacing w:after="0" w:line="240" w:lineRule="auto"/>
              <w:ind w:left="97" w:right="-14"/>
              <w:rPr>
                <w:rFonts w:ascii="Times New Roman" w:eastAsia="Times New Roman" w:hAnsi="Times New Roman" w:cs="Times New Roman"/>
                <w:sz w:val="24"/>
                <w:szCs w:val="24"/>
                <w:u w:val="single" w:color="000000"/>
              </w:rPr>
            </w:pPr>
            <w:r w:rsidRPr="00B662BC">
              <w:rPr>
                <w:rFonts w:ascii="Times New Roman" w:eastAsia="Times New Roman" w:hAnsi="Times New Roman" w:cs="Times New Roman"/>
                <w:sz w:val="24"/>
                <w:szCs w:val="24"/>
              </w:rPr>
              <w:t>Allowed Secured Am</w:t>
            </w:r>
            <w:r w:rsidR="00153711" w:rsidRPr="00B662BC">
              <w:rPr>
                <w:rFonts w:ascii="Times New Roman" w:eastAsia="Times New Roman" w:hAnsi="Times New Roman" w:cs="Times New Roman"/>
                <w:sz w:val="24"/>
                <w:szCs w:val="24"/>
              </w:rPr>
              <w:t>t.</w:t>
            </w:r>
            <w:r w:rsidR="00AF4B1D">
              <w:rPr>
                <w:rFonts w:ascii="Times New Roman" w:eastAsia="Times New Roman" w:hAnsi="Times New Roman" w:cs="Times New Roman"/>
                <w:sz w:val="24"/>
                <w:szCs w:val="24"/>
              </w:rPr>
              <w:t>:</w:t>
            </w:r>
            <w:r w:rsidR="006156DC" w:rsidRPr="00B662BC">
              <w:rPr>
                <w:rFonts w:ascii="Times New Roman" w:eastAsia="Times New Roman" w:hAnsi="Times New Roman" w:cs="Times New Roman"/>
                <w:sz w:val="24"/>
                <w:szCs w:val="24"/>
              </w:rPr>
              <w:t xml:space="preserve"> </w:t>
            </w:r>
            <w:r w:rsidRPr="00AF4B1D">
              <w:rPr>
                <w:rFonts w:ascii="Times New Roman" w:eastAsia="Times New Roman" w:hAnsi="Times New Roman" w:cs="Times New Roman"/>
                <w:sz w:val="24"/>
                <w:szCs w:val="24"/>
              </w:rPr>
              <w:t>$</w:t>
            </w:r>
            <w:r w:rsidRPr="00AF4B1D">
              <w:rPr>
                <w:rFonts w:ascii="Times New Roman" w:eastAsia="Times New Roman" w:hAnsi="Times New Roman" w:cs="Times New Roman"/>
                <w:sz w:val="24"/>
                <w:szCs w:val="24"/>
                <w:u w:color="000000"/>
              </w:rPr>
              <w:t>______</w:t>
            </w:r>
          </w:p>
          <w:p w14:paraId="62EE78EB" w14:textId="77777777" w:rsidR="00AF4B1D" w:rsidRPr="00B662BC" w:rsidRDefault="00AF4B1D" w:rsidP="00B662BC">
            <w:pPr>
              <w:spacing w:after="0" w:line="240" w:lineRule="auto"/>
              <w:ind w:left="97" w:right="-14"/>
              <w:rPr>
                <w:rFonts w:ascii="Times New Roman" w:eastAsia="Times New Roman" w:hAnsi="Times New Roman" w:cs="Times New Roman"/>
                <w:sz w:val="24"/>
                <w:szCs w:val="24"/>
                <w:u w:val="single" w:color="000000"/>
              </w:rPr>
            </w:pPr>
          </w:p>
          <w:p w14:paraId="228DD973" w14:textId="53E9D55A" w:rsidR="00141AF4" w:rsidRPr="00AF4B1D" w:rsidRDefault="00705D0F" w:rsidP="00B662BC">
            <w:pPr>
              <w:spacing w:after="0" w:line="240" w:lineRule="auto"/>
              <w:ind w:left="97" w:right="-14"/>
              <w:rPr>
                <w:rFonts w:ascii="Times New Roman" w:eastAsia="Times New Roman" w:hAnsi="Times New Roman" w:cs="Times New Roman"/>
                <w:sz w:val="24"/>
                <w:szCs w:val="24"/>
                <w:u w:val="single"/>
              </w:rPr>
            </w:pPr>
            <w:r w:rsidRPr="00B662BC">
              <w:rPr>
                <w:rFonts w:ascii="Times New Roman" w:eastAsia="Times New Roman" w:hAnsi="Times New Roman" w:cs="Times New Roman"/>
                <w:sz w:val="24"/>
                <w:szCs w:val="24"/>
                <w:u w:color="000000"/>
              </w:rPr>
              <w:t>Priority</w:t>
            </w:r>
            <w:r w:rsidR="00B754FC" w:rsidRPr="00B662BC">
              <w:rPr>
                <w:rFonts w:ascii="Times New Roman" w:eastAsia="Times New Roman" w:hAnsi="Times New Roman" w:cs="Times New Roman"/>
                <w:sz w:val="24"/>
                <w:szCs w:val="24"/>
              </w:rPr>
              <w:t xml:space="preserve"> of lien</w:t>
            </w:r>
            <w:r w:rsidR="008C1C95" w:rsidRPr="00B662BC">
              <w:rPr>
                <w:rFonts w:ascii="Times New Roman" w:eastAsia="Times New Roman" w:hAnsi="Times New Roman" w:cs="Times New Roman"/>
                <w:sz w:val="24"/>
                <w:szCs w:val="24"/>
              </w:rPr>
              <w:t>:</w:t>
            </w:r>
            <w:r w:rsidR="00AF4B1D">
              <w:rPr>
                <w:rFonts w:ascii="Times New Roman" w:eastAsia="Times New Roman" w:hAnsi="Times New Roman" w:cs="Times New Roman"/>
                <w:sz w:val="24"/>
                <w:szCs w:val="24"/>
              </w:rPr>
              <w:t xml:space="preserve"> </w:t>
            </w:r>
            <w:r w:rsidR="00AF4B1D" w:rsidRPr="00AF4B1D">
              <w:rPr>
                <w:rFonts w:ascii="Times New Roman" w:eastAsia="Times New Roman" w:hAnsi="Times New Roman" w:cs="Times New Roman"/>
                <w:sz w:val="24"/>
                <w:szCs w:val="24"/>
                <w:u w:val="single"/>
              </w:rPr>
              <w:t xml:space="preserve">              </w:t>
            </w:r>
          </w:p>
          <w:p w14:paraId="744AC7B4" w14:textId="77777777" w:rsidR="00B754FC" w:rsidRPr="00B662BC" w:rsidRDefault="00B754FC" w:rsidP="00B662BC">
            <w:pPr>
              <w:spacing w:after="0" w:line="240" w:lineRule="auto"/>
              <w:ind w:left="97" w:right="-20"/>
              <w:rPr>
                <w:rFonts w:ascii="Times New Roman" w:eastAsia="Times New Roman" w:hAnsi="Times New Roman" w:cs="Times New Roman"/>
                <w:sz w:val="24"/>
                <w:szCs w:val="24"/>
                <w:u w:val="single" w:color="000000"/>
              </w:rPr>
            </w:pPr>
          </w:p>
          <w:p w14:paraId="6409AF59" w14:textId="77777777" w:rsidR="00B754FC" w:rsidRPr="00B662BC" w:rsidRDefault="00B754FC" w:rsidP="00B662BC">
            <w:pPr>
              <w:spacing w:after="0" w:line="240" w:lineRule="auto"/>
              <w:ind w:left="97" w:right="-20"/>
              <w:rPr>
                <w:rFonts w:ascii="Times New Roman" w:eastAsia="Times New Roman" w:hAnsi="Times New Roman" w:cs="Times New Roman"/>
                <w:sz w:val="24"/>
                <w:szCs w:val="24"/>
              </w:rPr>
            </w:pPr>
          </w:p>
        </w:tc>
        <w:tc>
          <w:tcPr>
            <w:tcW w:w="1350" w:type="dxa"/>
            <w:tcBorders>
              <w:top w:val="single" w:sz="4" w:space="0" w:color="000000"/>
              <w:left w:val="single" w:sz="8" w:space="0" w:color="000000"/>
              <w:bottom w:val="single" w:sz="4" w:space="0" w:color="000000"/>
              <w:right w:val="single" w:sz="8" w:space="0" w:color="000000"/>
            </w:tcBorders>
          </w:tcPr>
          <w:p w14:paraId="6298C45E" w14:textId="77777777" w:rsidR="00B754FC" w:rsidRPr="00B662BC" w:rsidRDefault="00B754FC" w:rsidP="00B662BC">
            <w:pPr>
              <w:spacing w:after="0" w:line="240" w:lineRule="auto"/>
              <w:rPr>
                <w:rFonts w:ascii="Times New Roman" w:hAnsi="Times New Roman" w:cs="Times New Roman"/>
                <w:sz w:val="24"/>
                <w:szCs w:val="24"/>
              </w:rPr>
            </w:pPr>
          </w:p>
        </w:tc>
        <w:tc>
          <w:tcPr>
            <w:tcW w:w="1440" w:type="dxa"/>
            <w:tcBorders>
              <w:top w:val="single" w:sz="4" w:space="0" w:color="000000"/>
              <w:left w:val="single" w:sz="8" w:space="0" w:color="000000"/>
              <w:bottom w:val="single" w:sz="4" w:space="0" w:color="000000"/>
              <w:right w:val="single" w:sz="8" w:space="0" w:color="000000"/>
            </w:tcBorders>
          </w:tcPr>
          <w:p w14:paraId="19B23E97" w14:textId="77777777" w:rsidR="00B754FC" w:rsidRPr="00D652C0" w:rsidRDefault="00705D0F" w:rsidP="00B662BC">
            <w:pPr>
              <w:spacing w:after="0" w:line="240" w:lineRule="auto"/>
              <w:ind w:left="96" w:right="122"/>
              <w:rPr>
                <w:rFonts w:ascii="Times New Roman" w:eastAsia="Times New Roman" w:hAnsi="Times New Roman" w:cs="Times New Roman"/>
                <w:i/>
                <w:sz w:val="24"/>
                <w:szCs w:val="24"/>
              </w:rPr>
            </w:pPr>
            <w:r w:rsidRPr="00B662BC">
              <w:rPr>
                <w:rFonts w:ascii="Times New Roman" w:eastAsia="Times New Roman" w:hAnsi="Times New Roman" w:cs="Times New Roman"/>
                <w:sz w:val="24"/>
                <w:szCs w:val="24"/>
              </w:rPr>
              <w:t>[</w:t>
            </w:r>
            <w:r w:rsidRPr="00D652C0">
              <w:rPr>
                <w:rFonts w:ascii="Times New Roman" w:eastAsia="Times New Roman" w:hAnsi="Times New Roman" w:cs="Times New Roman"/>
                <w:i/>
                <w:sz w:val="24"/>
                <w:szCs w:val="24"/>
              </w:rPr>
              <w:t>State whether impaired or</w:t>
            </w:r>
          </w:p>
          <w:p w14:paraId="6617E4AB" w14:textId="77777777" w:rsidR="00B754FC" w:rsidRPr="00B662BC" w:rsidRDefault="00705D0F" w:rsidP="00B662BC">
            <w:pPr>
              <w:spacing w:after="0" w:line="240" w:lineRule="auto"/>
              <w:ind w:left="96" w:right="-20"/>
              <w:rPr>
                <w:rFonts w:ascii="Times New Roman" w:eastAsia="Times New Roman" w:hAnsi="Times New Roman" w:cs="Times New Roman"/>
                <w:sz w:val="24"/>
                <w:szCs w:val="24"/>
              </w:rPr>
            </w:pPr>
            <w:r w:rsidRPr="00D652C0">
              <w:rPr>
                <w:rFonts w:ascii="Times New Roman" w:eastAsia="Times New Roman" w:hAnsi="Times New Roman" w:cs="Times New Roman"/>
                <w:i/>
                <w:sz w:val="24"/>
                <w:szCs w:val="24"/>
              </w:rPr>
              <w:t>unimpaired</w:t>
            </w:r>
            <w:r w:rsidRPr="00B662BC">
              <w:rPr>
                <w:rFonts w:ascii="Times New Roman" w:eastAsia="Times New Roman" w:hAnsi="Times New Roman" w:cs="Times New Roman"/>
                <w:sz w:val="24"/>
                <w:szCs w:val="24"/>
              </w:rPr>
              <w:t>]</w:t>
            </w:r>
          </w:p>
        </w:tc>
        <w:tc>
          <w:tcPr>
            <w:tcW w:w="2620" w:type="dxa"/>
            <w:tcBorders>
              <w:top w:val="single" w:sz="4" w:space="0" w:color="000000"/>
              <w:left w:val="single" w:sz="8" w:space="0" w:color="000000"/>
              <w:bottom w:val="single" w:sz="4" w:space="0" w:color="000000"/>
              <w:right w:val="single" w:sz="4" w:space="0" w:color="000000"/>
            </w:tcBorders>
          </w:tcPr>
          <w:p w14:paraId="3DAC6EB4" w14:textId="77777777" w:rsidR="00B754FC" w:rsidRPr="00B662BC" w:rsidRDefault="00705D0F" w:rsidP="00B662BC">
            <w:pPr>
              <w:spacing w:after="0" w:line="240" w:lineRule="auto"/>
              <w:ind w:left="97"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w:t>
            </w:r>
            <w:r w:rsidRPr="00D652C0">
              <w:rPr>
                <w:rFonts w:ascii="Times New Roman" w:eastAsia="Times New Roman" w:hAnsi="Times New Roman" w:cs="Times New Roman"/>
                <w:i/>
                <w:sz w:val="24"/>
                <w:szCs w:val="24"/>
              </w:rPr>
              <w:t>Insert proposed treatment, addressing for example, when payments begin and end; whether there’s a balloon payment; whether interest is required and at what rate; whether the claim is being treated under §1190 (3);and whether any alleged deficiency will be treated as a general unsecured claim.</w:t>
            </w:r>
            <w:r w:rsidRPr="00B662BC">
              <w:rPr>
                <w:rFonts w:ascii="Times New Roman" w:eastAsia="Times New Roman" w:hAnsi="Times New Roman" w:cs="Times New Roman"/>
                <w:sz w:val="24"/>
                <w:szCs w:val="24"/>
              </w:rPr>
              <w:t>]</w:t>
            </w:r>
          </w:p>
          <w:p w14:paraId="1279DA04" w14:textId="77777777" w:rsidR="00B754FC" w:rsidRPr="00B662BC" w:rsidRDefault="00B754FC" w:rsidP="00B662BC">
            <w:pPr>
              <w:spacing w:after="0" w:line="240" w:lineRule="auto"/>
              <w:ind w:left="97" w:right="698"/>
              <w:rPr>
                <w:rFonts w:ascii="Times New Roman" w:eastAsia="Times New Roman" w:hAnsi="Times New Roman" w:cs="Times New Roman"/>
                <w:sz w:val="24"/>
                <w:szCs w:val="24"/>
              </w:rPr>
            </w:pPr>
          </w:p>
          <w:p w14:paraId="67AD92C8" w14:textId="77777777" w:rsidR="00B754FC" w:rsidRPr="00B662BC" w:rsidRDefault="00705D0F" w:rsidP="00B662BC">
            <w:pPr>
              <w:spacing w:after="0" w:line="240" w:lineRule="auto"/>
              <w:ind w:left="90"/>
              <w:rPr>
                <w:rFonts w:ascii="Times New Roman" w:hAnsi="Times New Roman" w:cs="Times New Roman"/>
                <w:sz w:val="24"/>
                <w:szCs w:val="24"/>
              </w:rPr>
            </w:pPr>
            <w:r w:rsidRPr="00B662BC">
              <w:rPr>
                <w:rFonts w:ascii="Times New Roman" w:hAnsi="Times New Roman" w:cs="Times New Roman"/>
                <w:sz w:val="24"/>
                <w:szCs w:val="24"/>
              </w:rPr>
              <w:t xml:space="preserve"> </w:t>
            </w:r>
          </w:p>
        </w:tc>
      </w:tr>
    </w:tbl>
    <w:p w14:paraId="409DCF15" w14:textId="2315CFEF" w:rsidR="0020684F" w:rsidRDefault="0020684F" w:rsidP="00D652C0">
      <w:pPr>
        <w:spacing w:after="0" w:line="240" w:lineRule="auto"/>
        <w:ind w:right="-20"/>
        <w:rPr>
          <w:rFonts w:ascii="Times New Roman" w:eastAsia="Times New Roman" w:hAnsi="Times New Roman" w:cs="Times New Roman"/>
          <w:b/>
          <w:bCs/>
          <w:sz w:val="24"/>
          <w:szCs w:val="24"/>
        </w:rPr>
      </w:pPr>
    </w:p>
    <w:p w14:paraId="71D63897" w14:textId="77777777" w:rsidR="00A95423" w:rsidRPr="00B662BC" w:rsidRDefault="00A95423" w:rsidP="00D652C0">
      <w:pPr>
        <w:spacing w:after="0" w:line="240" w:lineRule="auto"/>
        <w:ind w:right="-20"/>
        <w:rPr>
          <w:rFonts w:ascii="Times New Roman" w:eastAsia="Times New Roman" w:hAnsi="Times New Roman" w:cs="Times New Roman"/>
          <w:b/>
          <w:bCs/>
          <w:sz w:val="24"/>
          <w:szCs w:val="24"/>
        </w:rPr>
      </w:pPr>
    </w:p>
    <w:p w14:paraId="545872F7" w14:textId="277F3F4E" w:rsidR="00B754FC" w:rsidRPr="000C3CB6" w:rsidRDefault="00705D0F" w:rsidP="00726D00">
      <w:pPr>
        <w:pStyle w:val="ListParagraph"/>
        <w:numPr>
          <w:ilvl w:val="2"/>
          <w:numId w:val="7"/>
        </w:numPr>
        <w:spacing w:after="0" w:line="240" w:lineRule="auto"/>
        <w:ind w:left="1440"/>
        <w:rPr>
          <w:rFonts w:ascii="Times New Roman" w:eastAsia="Times New Roman" w:hAnsi="Times New Roman" w:cs="Times New Roman"/>
          <w:b/>
          <w:bCs/>
          <w:sz w:val="24"/>
          <w:szCs w:val="24"/>
        </w:rPr>
      </w:pPr>
      <w:r w:rsidRPr="000C3CB6">
        <w:rPr>
          <w:rFonts w:ascii="Times New Roman" w:eastAsia="Times New Roman" w:hAnsi="Times New Roman" w:cs="Times New Roman"/>
          <w:b/>
          <w:bCs/>
          <w:sz w:val="24"/>
          <w:szCs w:val="24"/>
        </w:rPr>
        <w:t>Priority Unsecured Claims</w:t>
      </w:r>
    </w:p>
    <w:p w14:paraId="603F45D8" w14:textId="77777777" w:rsidR="00B754FC" w:rsidRPr="00B662BC" w:rsidRDefault="00B754FC" w:rsidP="00B662BC">
      <w:pPr>
        <w:spacing w:after="0" w:line="240" w:lineRule="auto"/>
        <w:ind w:left="1440" w:right="-20"/>
        <w:rPr>
          <w:rFonts w:ascii="Times New Roman" w:eastAsia="Times New Roman" w:hAnsi="Times New Roman" w:cs="Times New Roman"/>
          <w:sz w:val="24"/>
          <w:szCs w:val="24"/>
        </w:rPr>
      </w:pPr>
    </w:p>
    <w:p w14:paraId="766760AF" w14:textId="4E8D6A3F" w:rsidR="00B754FC" w:rsidRPr="00B662BC" w:rsidRDefault="00705D0F" w:rsidP="00B662BC">
      <w:pPr>
        <w:spacing w:after="0" w:line="240" w:lineRule="auto"/>
        <w:ind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Certain priority Cl</w:t>
      </w:r>
      <w:r w:rsidR="00D23477">
        <w:rPr>
          <w:rFonts w:ascii="Times New Roman" w:eastAsia="Times New Roman" w:hAnsi="Times New Roman" w:cs="Times New Roman"/>
          <w:sz w:val="24"/>
          <w:szCs w:val="24"/>
        </w:rPr>
        <w:t>aims that are referred to in §§</w:t>
      </w:r>
      <w:r w:rsidRPr="00B662BC">
        <w:rPr>
          <w:rFonts w:ascii="Times New Roman" w:eastAsia="Times New Roman" w:hAnsi="Times New Roman" w:cs="Times New Roman"/>
          <w:sz w:val="24"/>
          <w:szCs w:val="24"/>
        </w:rPr>
        <w:t>507(a)(1), (4), (5), (6), and (7) of the Code are required to be placed in classes.  The Code requires that each holder of such a Claim receive cash on the Effective Date of the Plan equal to the allowed amount of such Claim. However, a class of holders of such Claims may vote to accept different treatment.</w:t>
      </w:r>
    </w:p>
    <w:p w14:paraId="76F50505" w14:textId="77777777" w:rsidR="00B754FC" w:rsidRPr="00B662BC" w:rsidRDefault="00B754FC" w:rsidP="00B662BC">
      <w:pPr>
        <w:spacing w:after="0" w:line="240" w:lineRule="auto"/>
        <w:ind w:firstLine="720"/>
        <w:rPr>
          <w:rFonts w:ascii="Times New Roman" w:hAnsi="Times New Roman" w:cs="Times New Roman"/>
          <w:sz w:val="24"/>
          <w:szCs w:val="24"/>
        </w:rPr>
      </w:pPr>
    </w:p>
    <w:p w14:paraId="30CE7CF0" w14:textId="57AC6E26" w:rsidR="00B754FC" w:rsidRDefault="00705D0F" w:rsidP="00B662B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table </w:t>
      </w:r>
      <w:r w:rsidRPr="00B662BC">
        <w:rPr>
          <w:rFonts w:ascii="Times New Roman" w:eastAsia="Times New Roman" w:hAnsi="Times New Roman" w:cs="Times New Roman"/>
          <w:sz w:val="24"/>
          <w:szCs w:val="24"/>
        </w:rPr>
        <w:t xml:space="preserve">lists </w:t>
      </w:r>
      <w:r>
        <w:rPr>
          <w:rFonts w:ascii="Times New Roman" w:eastAsia="Times New Roman" w:hAnsi="Times New Roman" w:cs="Times New Roman"/>
          <w:sz w:val="24"/>
          <w:szCs w:val="24"/>
        </w:rPr>
        <w:t>the</w:t>
      </w:r>
      <w:r w:rsidR="00726D00">
        <w:rPr>
          <w:rFonts w:ascii="Times New Roman" w:eastAsia="Times New Roman" w:hAnsi="Times New Roman" w:cs="Times New Roman"/>
          <w:sz w:val="24"/>
          <w:szCs w:val="24"/>
        </w:rPr>
        <w:t xml:space="preserve"> classes of</w:t>
      </w:r>
      <w:r w:rsidR="009A1752">
        <w:rPr>
          <w:rFonts w:ascii="Times New Roman" w:eastAsia="Times New Roman" w:hAnsi="Times New Roman" w:cs="Times New Roman"/>
          <w:sz w:val="24"/>
          <w:szCs w:val="24"/>
        </w:rPr>
        <w:t xml:space="preserve"> Debtor’s Priority Unsecured</w:t>
      </w:r>
      <w:r>
        <w:rPr>
          <w:rFonts w:ascii="Times New Roman" w:eastAsia="Times New Roman" w:hAnsi="Times New Roman" w:cs="Times New Roman"/>
          <w:sz w:val="24"/>
          <w:szCs w:val="24"/>
        </w:rPr>
        <w:t xml:space="preserve"> Claims </w:t>
      </w:r>
      <w:r w:rsidRPr="00B662BC">
        <w:rPr>
          <w:rFonts w:ascii="Times New Roman" w:eastAsia="Times New Roman" w:hAnsi="Times New Roman" w:cs="Times New Roman"/>
          <w:sz w:val="24"/>
          <w:szCs w:val="24"/>
        </w:rPr>
        <w:t>and their proposed treatment under the Plan:</w:t>
      </w:r>
    </w:p>
    <w:p w14:paraId="021AD92A" w14:textId="77777777" w:rsidR="00AF4B1D" w:rsidRDefault="00AF4B1D" w:rsidP="00AF4B1D">
      <w:pPr>
        <w:spacing w:after="0" w:line="240" w:lineRule="auto"/>
        <w:ind w:firstLine="720"/>
        <w:jc w:val="center"/>
        <w:rPr>
          <w:rFonts w:ascii="Times New Roman" w:eastAsia="Times New Roman" w:hAnsi="Times New Roman" w:cs="Times New Roman"/>
          <w:sz w:val="24"/>
          <w:szCs w:val="24"/>
        </w:rPr>
      </w:pPr>
    </w:p>
    <w:tbl>
      <w:tblPr>
        <w:tblStyle w:val="TableGrid"/>
        <w:tblW w:w="9625" w:type="dxa"/>
        <w:tblLook w:val="04A0" w:firstRow="1" w:lastRow="0" w:firstColumn="1" w:lastColumn="0" w:noHBand="0" w:noVBand="1"/>
      </w:tblPr>
      <w:tblGrid>
        <w:gridCol w:w="1074"/>
        <w:gridCol w:w="2964"/>
        <w:gridCol w:w="1457"/>
        <w:gridCol w:w="4130"/>
      </w:tblGrid>
      <w:tr w:rsidR="00D5488D" w14:paraId="20F72A91" w14:textId="77777777" w:rsidTr="00AF4B1D">
        <w:tc>
          <w:tcPr>
            <w:tcW w:w="1074" w:type="dxa"/>
          </w:tcPr>
          <w:p w14:paraId="0DFBCC5C" w14:textId="2082CBED" w:rsidR="00AF4B1D" w:rsidRPr="00AF4B1D" w:rsidRDefault="00705D0F" w:rsidP="00AF4B1D">
            <w:pPr>
              <w:spacing w:after="0" w:line="240" w:lineRule="auto"/>
              <w:jc w:val="center"/>
              <w:rPr>
                <w:rFonts w:ascii="Times New Roman" w:eastAsia="Times New Roman" w:hAnsi="Times New Roman" w:cs="Times New Roman"/>
                <w:b/>
                <w:sz w:val="24"/>
                <w:szCs w:val="24"/>
              </w:rPr>
            </w:pPr>
            <w:r w:rsidRPr="00AF4B1D">
              <w:rPr>
                <w:rFonts w:ascii="Times New Roman" w:eastAsia="Times New Roman" w:hAnsi="Times New Roman" w:cs="Times New Roman"/>
                <w:b/>
                <w:sz w:val="24"/>
                <w:szCs w:val="24"/>
              </w:rPr>
              <w:t>Class #</w:t>
            </w:r>
          </w:p>
        </w:tc>
        <w:tc>
          <w:tcPr>
            <w:tcW w:w="2964" w:type="dxa"/>
          </w:tcPr>
          <w:p w14:paraId="0FDB8DF6" w14:textId="25F091B6" w:rsidR="00AF4B1D" w:rsidRPr="00AF4B1D" w:rsidRDefault="00705D0F" w:rsidP="00AF4B1D">
            <w:pPr>
              <w:spacing w:after="0" w:line="240" w:lineRule="auto"/>
              <w:jc w:val="center"/>
              <w:rPr>
                <w:rFonts w:ascii="Times New Roman" w:eastAsia="Times New Roman" w:hAnsi="Times New Roman" w:cs="Times New Roman"/>
                <w:b/>
                <w:sz w:val="24"/>
                <w:szCs w:val="24"/>
              </w:rPr>
            </w:pPr>
            <w:r w:rsidRPr="00AF4B1D">
              <w:rPr>
                <w:rFonts w:ascii="Times New Roman" w:eastAsia="Times New Roman" w:hAnsi="Times New Roman" w:cs="Times New Roman"/>
                <w:b/>
                <w:sz w:val="24"/>
                <w:szCs w:val="24"/>
              </w:rPr>
              <w:t>Description of Claim</w:t>
            </w:r>
          </w:p>
        </w:tc>
        <w:tc>
          <w:tcPr>
            <w:tcW w:w="1457" w:type="dxa"/>
          </w:tcPr>
          <w:p w14:paraId="74E1D41B" w14:textId="621DB17F" w:rsidR="00AF4B1D" w:rsidRPr="00AF4B1D" w:rsidRDefault="00705D0F" w:rsidP="00AF4B1D">
            <w:pPr>
              <w:spacing w:after="0" w:line="240" w:lineRule="auto"/>
              <w:jc w:val="center"/>
              <w:rPr>
                <w:rFonts w:ascii="Times New Roman" w:eastAsia="Times New Roman" w:hAnsi="Times New Roman" w:cs="Times New Roman"/>
                <w:b/>
                <w:sz w:val="24"/>
                <w:szCs w:val="24"/>
              </w:rPr>
            </w:pPr>
            <w:r w:rsidRPr="00AF4B1D">
              <w:rPr>
                <w:rFonts w:ascii="Times New Roman" w:eastAsia="Times New Roman" w:hAnsi="Times New Roman" w:cs="Times New Roman"/>
                <w:b/>
                <w:sz w:val="24"/>
                <w:szCs w:val="24"/>
              </w:rPr>
              <w:t>Impaired/</w:t>
            </w:r>
            <w:r w:rsidRPr="00AF4B1D">
              <w:rPr>
                <w:rFonts w:ascii="Times New Roman" w:eastAsia="Times New Roman" w:hAnsi="Times New Roman" w:cs="Times New Roman"/>
                <w:b/>
                <w:sz w:val="24"/>
                <w:szCs w:val="24"/>
              </w:rPr>
              <w:br/>
              <w:t>Unimpaired</w:t>
            </w:r>
          </w:p>
        </w:tc>
        <w:tc>
          <w:tcPr>
            <w:tcW w:w="4130" w:type="dxa"/>
          </w:tcPr>
          <w:p w14:paraId="1693036D" w14:textId="382AEEF3" w:rsidR="00AF4B1D" w:rsidRPr="00AF4B1D" w:rsidRDefault="00705D0F" w:rsidP="00AF4B1D">
            <w:pPr>
              <w:spacing w:after="0" w:line="240" w:lineRule="auto"/>
              <w:jc w:val="center"/>
              <w:rPr>
                <w:rFonts w:ascii="Times New Roman" w:eastAsia="Times New Roman" w:hAnsi="Times New Roman" w:cs="Times New Roman"/>
                <w:b/>
                <w:sz w:val="24"/>
                <w:szCs w:val="24"/>
              </w:rPr>
            </w:pPr>
            <w:r w:rsidRPr="00AF4B1D">
              <w:rPr>
                <w:rFonts w:ascii="Times New Roman" w:eastAsia="Times New Roman" w:hAnsi="Times New Roman" w:cs="Times New Roman"/>
                <w:b/>
                <w:sz w:val="24"/>
                <w:szCs w:val="24"/>
              </w:rPr>
              <w:t>Treatment</w:t>
            </w:r>
          </w:p>
        </w:tc>
      </w:tr>
      <w:tr w:rsidR="00D5488D" w14:paraId="15893180" w14:textId="77777777" w:rsidTr="00AF4B1D">
        <w:tc>
          <w:tcPr>
            <w:tcW w:w="1074" w:type="dxa"/>
          </w:tcPr>
          <w:p w14:paraId="4528B878" w14:textId="77777777" w:rsidR="00AF4B1D" w:rsidRDefault="00AF4B1D" w:rsidP="00B662BC">
            <w:pPr>
              <w:spacing w:after="0" w:line="240" w:lineRule="auto"/>
              <w:jc w:val="both"/>
              <w:rPr>
                <w:rFonts w:ascii="Times New Roman" w:eastAsia="Times New Roman" w:hAnsi="Times New Roman" w:cs="Times New Roman"/>
                <w:sz w:val="24"/>
                <w:szCs w:val="24"/>
              </w:rPr>
            </w:pPr>
          </w:p>
        </w:tc>
        <w:tc>
          <w:tcPr>
            <w:tcW w:w="2964" w:type="dxa"/>
          </w:tcPr>
          <w:p w14:paraId="1912A745" w14:textId="19F86B44" w:rsidR="00AF4B1D" w:rsidRDefault="00705D0F" w:rsidP="00B662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§507(a)(1) Claims</w:t>
            </w:r>
          </w:p>
          <w:p w14:paraId="6E594B3B" w14:textId="77777777" w:rsidR="00AF4B1D" w:rsidRDefault="00AF4B1D" w:rsidP="00B662BC">
            <w:pPr>
              <w:spacing w:after="0" w:line="240" w:lineRule="auto"/>
              <w:jc w:val="both"/>
              <w:rPr>
                <w:rFonts w:ascii="Times New Roman" w:eastAsia="Times New Roman" w:hAnsi="Times New Roman" w:cs="Times New Roman"/>
                <w:sz w:val="24"/>
                <w:szCs w:val="24"/>
              </w:rPr>
            </w:pPr>
          </w:p>
          <w:p w14:paraId="4639AB7C" w14:textId="72A80E8A" w:rsidR="00AF4B1D" w:rsidRDefault="00705D0F" w:rsidP="00B662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Amount: $_______</w:t>
            </w:r>
          </w:p>
        </w:tc>
        <w:tc>
          <w:tcPr>
            <w:tcW w:w="1457" w:type="dxa"/>
          </w:tcPr>
          <w:p w14:paraId="2D74905C" w14:textId="77777777" w:rsidR="00AF4B1D" w:rsidRDefault="00AF4B1D" w:rsidP="00B662BC">
            <w:pPr>
              <w:spacing w:after="0" w:line="240" w:lineRule="auto"/>
              <w:jc w:val="both"/>
              <w:rPr>
                <w:rFonts w:ascii="Times New Roman" w:eastAsia="Times New Roman" w:hAnsi="Times New Roman" w:cs="Times New Roman"/>
                <w:sz w:val="24"/>
                <w:szCs w:val="24"/>
              </w:rPr>
            </w:pPr>
          </w:p>
        </w:tc>
        <w:tc>
          <w:tcPr>
            <w:tcW w:w="4130" w:type="dxa"/>
          </w:tcPr>
          <w:p w14:paraId="6BD2EADE" w14:textId="77777777" w:rsidR="00AF4B1D" w:rsidRDefault="00AF4B1D" w:rsidP="00B662BC">
            <w:pPr>
              <w:spacing w:after="0" w:line="240" w:lineRule="auto"/>
              <w:jc w:val="both"/>
              <w:rPr>
                <w:rFonts w:ascii="Times New Roman" w:eastAsia="Times New Roman" w:hAnsi="Times New Roman" w:cs="Times New Roman"/>
                <w:sz w:val="24"/>
                <w:szCs w:val="24"/>
              </w:rPr>
            </w:pPr>
          </w:p>
        </w:tc>
      </w:tr>
      <w:tr w:rsidR="00D5488D" w14:paraId="1312B71A" w14:textId="77777777" w:rsidTr="00AF4B1D">
        <w:tc>
          <w:tcPr>
            <w:tcW w:w="1074" w:type="dxa"/>
          </w:tcPr>
          <w:p w14:paraId="4B3CAFE0" w14:textId="7BA7C5B9" w:rsidR="00AF4B1D" w:rsidRDefault="00AF4B1D" w:rsidP="00B662BC">
            <w:pPr>
              <w:spacing w:after="0" w:line="240" w:lineRule="auto"/>
              <w:jc w:val="both"/>
              <w:rPr>
                <w:rFonts w:ascii="Times New Roman" w:eastAsia="Times New Roman" w:hAnsi="Times New Roman" w:cs="Times New Roman"/>
                <w:sz w:val="24"/>
                <w:szCs w:val="24"/>
              </w:rPr>
            </w:pPr>
          </w:p>
        </w:tc>
        <w:tc>
          <w:tcPr>
            <w:tcW w:w="2964" w:type="dxa"/>
          </w:tcPr>
          <w:p w14:paraId="3442CAEE" w14:textId="7AE54F3F" w:rsidR="00AF4B1D" w:rsidRDefault="00705D0F" w:rsidP="00B662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§507(a)(4) Claims</w:t>
            </w:r>
          </w:p>
          <w:p w14:paraId="3B9578A6" w14:textId="77777777" w:rsidR="00AF4B1D" w:rsidRDefault="00AF4B1D" w:rsidP="00B662BC">
            <w:pPr>
              <w:spacing w:after="0" w:line="240" w:lineRule="auto"/>
              <w:jc w:val="both"/>
              <w:rPr>
                <w:rFonts w:ascii="Times New Roman" w:eastAsia="Times New Roman" w:hAnsi="Times New Roman" w:cs="Times New Roman"/>
                <w:sz w:val="24"/>
                <w:szCs w:val="24"/>
              </w:rPr>
            </w:pPr>
          </w:p>
          <w:p w14:paraId="7233FCF0" w14:textId="0E2C8E4A" w:rsidR="00AF4B1D" w:rsidRDefault="00705D0F" w:rsidP="00B662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Amount: $________</w:t>
            </w:r>
          </w:p>
        </w:tc>
        <w:tc>
          <w:tcPr>
            <w:tcW w:w="1457" w:type="dxa"/>
          </w:tcPr>
          <w:p w14:paraId="4F7B77DA" w14:textId="77777777" w:rsidR="00AF4B1D" w:rsidRDefault="00AF4B1D" w:rsidP="00B662BC">
            <w:pPr>
              <w:spacing w:after="0" w:line="240" w:lineRule="auto"/>
              <w:jc w:val="both"/>
              <w:rPr>
                <w:rFonts w:ascii="Times New Roman" w:eastAsia="Times New Roman" w:hAnsi="Times New Roman" w:cs="Times New Roman"/>
                <w:sz w:val="24"/>
                <w:szCs w:val="24"/>
              </w:rPr>
            </w:pPr>
          </w:p>
        </w:tc>
        <w:tc>
          <w:tcPr>
            <w:tcW w:w="4130" w:type="dxa"/>
          </w:tcPr>
          <w:p w14:paraId="4EB1B8FE" w14:textId="77777777" w:rsidR="00AF4B1D" w:rsidRDefault="00AF4B1D" w:rsidP="00B662BC">
            <w:pPr>
              <w:spacing w:after="0" w:line="240" w:lineRule="auto"/>
              <w:jc w:val="both"/>
              <w:rPr>
                <w:rFonts w:ascii="Times New Roman" w:eastAsia="Times New Roman" w:hAnsi="Times New Roman" w:cs="Times New Roman"/>
                <w:sz w:val="24"/>
                <w:szCs w:val="24"/>
              </w:rPr>
            </w:pPr>
          </w:p>
        </w:tc>
      </w:tr>
      <w:tr w:rsidR="00D5488D" w14:paraId="06448A9C" w14:textId="77777777" w:rsidTr="00AF4B1D">
        <w:tc>
          <w:tcPr>
            <w:tcW w:w="1074" w:type="dxa"/>
          </w:tcPr>
          <w:p w14:paraId="50071738" w14:textId="016FDD9D" w:rsidR="00AF4B1D" w:rsidRDefault="00AF4B1D" w:rsidP="00B662BC">
            <w:pPr>
              <w:spacing w:after="0" w:line="240" w:lineRule="auto"/>
              <w:jc w:val="both"/>
              <w:rPr>
                <w:rFonts w:ascii="Times New Roman" w:eastAsia="Times New Roman" w:hAnsi="Times New Roman" w:cs="Times New Roman"/>
                <w:sz w:val="24"/>
                <w:szCs w:val="24"/>
              </w:rPr>
            </w:pPr>
          </w:p>
        </w:tc>
        <w:tc>
          <w:tcPr>
            <w:tcW w:w="2964" w:type="dxa"/>
          </w:tcPr>
          <w:p w14:paraId="2EC2F3BE" w14:textId="011EFAE6" w:rsidR="00AF4B1D" w:rsidRDefault="00705D0F" w:rsidP="00AF4B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§507(a)(5) Claims</w:t>
            </w:r>
          </w:p>
          <w:p w14:paraId="080D7BF8" w14:textId="77777777" w:rsidR="00AF4B1D" w:rsidRDefault="00AF4B1D" w:rsidP="00AF4B1D">
            <w:pPr>
              <w:spacing w:after="0" w:line="240" w:lineRule="auto"/>
              <w:jc w:val="both"/>
              <w:rPr>
                <w:rFonts w:ascii="Times New Roman" w:eastAsia="Times New Roman" w:hAnsi="Times New Roman" w:cs="Times New Roman"/>
                <w:sz w:val="24"/>
                <w:szCs w:val="24"/>
              </w:rPr>
            </w:pPr>
          </w:p>
          <w:p w14:paraId="3B1290B7" w14:textId="08599890" w:rsidR="00AF4B1D" w:rsidRDefault="00705D0F" w:rsidP="00AF4B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Amount: $________</w:t>
            </w:r>
          </w:p>
        </w:tc>
        <w:tc>
          <w:tcPr>
            <w:tcW w:w="1457" w:type="dxa"/>
          </w:tcPr>
          <w:p w14:paraId="5246A05C" w14:textId="77777777" w:rsidR="00AF4B1D" w:rsidRDefault="00AF4B1D" w:rsidP="00B662BC">
            <w:pPr>
              <w:spacing w:after="0" w:line="240" w:lineRule="auto"/>
              <w:jc w:val="both"/>
              <w:rPr>
                <w:rFonts w:ascii="Times New Roman" w:eastAsia="Times New Roman" w:hAnsi="Times New Roman" w:cs="Times New Roman"/>
                <w:sz w:val="24"/>
                <w:szCs w:val="24"/>
              </w:rPr>
            </w:pPr>
          </w:p>
        </w:tc>
        <w:tc>
          <w:tcPr>
            <w:tcW w:w="4130" w:type="dxa"/>
          </w:tcPr>
          <w:p w14:paraId="7A82C821" w14:textId="77777777" w:rsidR="00AF4B1D" w:rsidRDefault="00AF4B1D" w:rsidP="00B662BC">
            <w:pPr>
              <w:spacing w:after="0" w:line="240" w:lineRule="auto"/>
              <w:jc w:val="both"/>
              <w:rPr>
                <w:rFonts w:ascii="Times New Roman" w:eastAsia="Times New Roman" w:hAnsi="Times New Roman" w:cs="Times New Roman"/>
                <w:sz w:val="24"/>
                <w:szCs w:val="24"/>
              </w:rPr>
            </w:pPr>
          </w:p>
        </w:tc>
      </w:tr>
      <w:tr w:rsidR="00D5488D" w14:paraId="7DF32B32" w14:textId="77777777" w:rsidTr="00AF4B1D">
        <w:tc>
          <w:tcPr>
            <w:tcW w:w="1074" w:type="dxa"/>
          </w:tcPr>
          <w:p w14:paraId="0E863673" w14:textId="77777777" w:rsidR="00AF4B1D" w:rsidRDefault="00AF4B1D" w:rsidP="00B662BC">
            <w:pPr>
              <w:spacing w:after="0" w:line="240" w:lineRule="auto"/>
              <w:jc w:val="both"/>
              <w:rPr>
                <w:rFonts w:ascii="Times New Roman" w:eastAsia="Times New Roman" w:hAnsi="Times New Roman" w:cs="Times New Roman"/>
                <w:sz w:val="24"/>
                <w:szCs w:val="24"/>
              </w:rPr>
            </w:pPr>
          </w:p>
        </w:tc>
        <w:tc>
          <w:tcPr>
            <w:tcW w:w="2964" w:type="dxa"/>
          </w:tcPr>
          <w:p w14:paraId="39C72AF8" w14:textId="3F352793" w:rsidR="00AF4B1D" w:rsidRDefault="00705D0F" w:rsidP="00AF4B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§507(a)(6) Claims</w:t>
            </w:r>
          </w:p>
          <w:p w14:paraId="28C84ACE" w14:textId="77777777" w:rsidR="00AF4B1D" w:rsidRDefault="00AF4B1D" w:rsidP="00AF4B1D">
            <w:pPr>
              <w:spacing w:after="0" w:line="240" w:lineRule="auto"/>
              <w:jc w:val="both"/>
              <w:rPr>
                <w:rFonts w:ascii="Times New Roman" w:eastAsia="Times New Roman" w:hAnsi="Times New Roman" w:cs="Times New Roman"/>
                <w:sz w:val="24"/>
                <w:szCs w:val="24"/>
              </w:rPr>
            </w:pPr>
          </w:p>
          <w:p w14:paraId="4DE3A0F5" w14:textId="26EA8B17" w:rsidR="00AF4B1D" w:rsidRDefault="00705D0F" w:rsidP="00AF4B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Amount: $________</w:t>
            </w:r>
          </w:p>
        </w:tc>
        <w:tc>
          <w:tcPr>
            <w:tcW w:w="1457" w:type="dxa"/>
          </w:tcPr>
          <w:p w14:paraId="30A2C646" w14:textId="77777777" w:rsidR="00AF4B1D" w:rsidRDefault="00AF4B1D" w:rsidP="00B662BC">
            <w:pPr>
              <w:spacing w:after="0" w:line="240" w:lineRule="auto"/>
              <w:jc w:val="both"/>
              <w:rPr>
                <w:rFonts w:ascii="Times New Roman" w:eastAsia="Times New Roman" w:hAnsi="Times New Roman" w:cs="Times New Roman"/>
                <w:sz w:val="24"/>
                <w:szCs w:val="24"/>
              </w:rPr>
            </w:pPr>
          </w:p>
        </w:tc>
        <w:tc>
          <w:tcPr>
            <w:tcW w:w="4130" w:type="dxa"/>
          </w:tcPr>
          <w:p w14:paraId="6F9D3B27" w14:textId="77777777" w:rsidR="00AF4B1D" w:rsidRDefault="00AF4B1D" w:rsidP="00B662BC">
            <w:pPr>
              <w:spacing w:after="0" w:line="240" w:lineRule="auto"/>
              <w:jc w:val="both"/>
              <w:rPr>
                <w:rFonts w:ascii="Times New Roman" w:eastAsia="Times New Roman" w:hAnsi="Times New Roman" w:cs="Times New Roman"/>
                <w:sz w:val="24"/>
                <w:szCs w:val="24"/>
              </w:rPr>
            </w:pPr>
          </w:p>
        </w:tc>
      </w:tr>
      <w:tr w:rsidR="00D5488D" w14:paraId="6394F877" w14:textId="77777777" w:rsidTr="00AF4B1D">
        <w:tc>
          <w:tcPr>
            <w:tcW w:w="1074" w:type="dxa"/>
          </w:tcPr>
          <w:p w14:paraId="74CD09E2" w14:textId="77777777" w:rsidR="00AF4B1D" w:rsidRDefault="00AF4B1D" w:rsidP="00B662BC">
            <w:pPr>
              <w:spacing w:after="0" w:line="240" w:lineRule="auto"/>
              <w:jc w:val="both"/>
              <w:rPr>
                <w:rFonts w:ascii="Times New Roman" w:eastAsia="Times New Roman" w:hAnsi="Times New Roman" w:cs="Times New Roman"/>
                <w:sz w:val="24"/>
                <w:szCs w:val="24"/>
              </w:rPr>
            </w:pPr>
          </w:p>
        </w:tc>
        <w:tc>
          <w:tcPr>
            <w:tcW w:w="2964" w:type="dxa"/>
          </w:tcPr>
          <w:p w14:paraId="4C2F3ECE" w14:textId="1AFDB01D" w:rsidR="00AF4B1D" w:rsidRDefault="00705D0F" w:rsidP="00AF4B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§507(a)(7) Claims</w:t>
            </w:r>
          </w:p>
          <w:p w14:paraId="4B89342F" w14:textId="77777777" w:rsidR="00AF4B1D" w:rsidRDefault="00AF4B1D" w:rsidP="00AF4B1D">
            <w:pPr>
              <w:spacing w:after="0" w:line="240" w:lineRule="auto"/>
              <w:jc w:val="both"/>
              <w:rPr>
                <w:rFonts w:ascii="Times New Roman" w:eastAsia="Times New Roman" w:hAnsi="Times New Roman" w:cs="Times New Roman"/>
                <w:sz w:val="24"/>
                <w:szCs w:val="24"/>
              </w:rPr>
            </w:pPr>
          </w:p>
          <w:p w14:paraId="79011284" w14:textId="69A3D69F" w:rsidR="00AF4B1D" w:rsidRDefault="00705D0F" w:rsidP="00AF4B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Amount: $________</w:t>
            </w:r>
          </w:p>
        </w:tc>
        <w:tc>
          <w:tcPr>
            <w:tcW w:w="1457" w:type="dxa"/>
          </w:tcPr>
          <w:p w14:paraId="3930560D" w14:textId="77777777" w:rsidR="00AF4B1D" w:rsidRDefault="00AF4B1D" w:rsidP="00B662BC">
            <w:pPr>
              <w:spacing w:after="0" w:line="240" w:lineRule="auto"/>
              <w:jc w:val="both"/>
              <w:rPr>
                <w:rFonts w:ascii="Times New Roman" w:eastAsia="Times New Roman" w:hAnsi="Times New Roman" w:cs="Times New Roman"/>
                <w:sz w:val="24"/>
                <w:szCs w:val="24"/>
              </w:rPr>
            </w:pPr>
          </w:p>
        </w:tc>
        <w:tc>
          <w:tcPr>
            <w:tcW w:w="4130" w:type="dxa"/>
          </w:tcPr>
          <w:p w14:paraId="0E62138E" w14:textId="77777777" w:rsidR="00AF4B1D" w:rsidRDefault="00AF4B1D" w:rsidP="00B662BC">
            <w:pPr>
              <w:spacing w:after="0" w:line="240" w:lineRule="auto"/>
              <w:jc w:val="both"/>
              <w:rPr>
                <w:rFonts w:ascii="Times New Roman" w:eastAsia="Times New Roman" w:hAnsi="Times New Roman" w:cs="Times New Roman"/>
                <w:sz w:val="24"/>
                <w:szCs w:val="24"/>
              </w:rPr>
            </w:pPr>
          </w:p>
        </w:tc>
      </w:tr>
    </w:tbl>
    <w:p w14:paraId="0E7049C9" w14:textId="77777777" w:rsidR="00B754FC" w:rsidRPr="00B662BC" w:rsidRDefault="00B754FC" w:rsidP="00B662BC">
      <w:pPr>
        <w:spacing w:after="0" w:line="240" w:lineRule="auto"/>
        <w:rPr>
          <w:rFonts w:ascii="Times New Roman" w:hAnsi="Times New Roman" w:cs="Times New Roman"/>
          <w:sz w:val="24"/>
          <w:szCs w:val="24"/>
        </w:rPr>
      </w:pPr>
    </w:p>
    <w:p w14:paraId="04CB5E8B" w14:textId="6246B908" w:rsidR="00B754FC" w:rsidRPr="00B662BC" w:rsidRDefault="00705D0F" w:rsidP="00726D00">
      <w:pPr>
        <w:pStyle w:val="ListParagraph"/>
        <w:numPr>
          <w:ilvl w:val="2"/>
          <w:numId w:val="7"/>
        </w:numPr>
        <w:spacing w:after="0" w:line="240" w:lineRule="auto"/>
        <w:ind w:left="144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General Unsecured Claims</w:t>
      </w:r>
    </w:p>
    <w:p w14:paraId="08F6A8A8" w14:textId="77777777" w:rsidR="00B754FC" w:rsidRPr="00B662BC" w:rsidRDefault="00B754FC" w:rsidP="00B662BC">
      <w:pPr>
        <w:spacing w:after="0" w:line="240" w:lineRule="auto"/>
        <w:ind w:firstLine="720"/>
        <w:rPr>
          <w:rFonts w:ascii="Times New Roman" w:hAnsi="Times New Roman" w:cs="Times New Roman"/>
          <w:sz w:val="24"/>
          <w:szCs w:val="24"/>
        </w:rPr>
      </w:pPr>
    </w:p>
    <w:p w14:paraId="06D8926A" w14:textId="77777777" w:rsidR="004F1BD1" w:rsidRDefault="00705D0F" w:rsidP="004F1BD1">
      <w:pPr>
        <w:pStyle w:val="BodyTextIndent"/>
      </w:pPr>
      <w:r>
        <w:t>General u</w:t>
      </w:r>
      <w:r w:rsidRPr="00B662BC">
        <w:t>nsecured Claims are not secured by property of the estate and are not entitled to priori</w:t>
      </w:r>
      <w:r w:rsidR="00D23477">
        <w:t>ty under §</w:t>
      </w:r>
      <w:r w:rsidR="00AF4B1D">
        <w:t>507(a) of the Code.</w:t>
      </w:r>
      <w:r w:rsidRPr="00B662BC">
        <w:t xml:space="preserve"> </w:t>
      </w:r>
      <w:r w:rsidR="00AF4B1D">
        <w:t xml:space="preserve"> </w:t>
      </w:r>
    </w:p>
    <w:p w14:paraId="622313C3" w14:textId="77777777" w:rsidR="004F1BD1" w:rsidRDefault="004F1BD1" w:rsidP="00B662BC">
      <w:pPr>
        <w:spacing w:after="0" w:line="240" w:lineRule="auto"/>
        <w:ind w:firstLine="720"/>
        <w:jc w:val="both"/>
        <w:rPr>
          <w:rFonts w:ascii="Times New Roman" w:eastAsia="Times New Roman" w:hAnsi="Times New Roman" w:cs="Times New Roman"/>
          <w:iCs/>
          <w:sz w:val="24"/>
          <w:szCs w:val="24"/>
        </w:rPr>
      </w:pPr>
    </w:p>
    <w:p w14:paraId="79B0E44F" w14:textId="3A671DE9" w:rsidR="00B754FC" w:rsidRPr="00B662BC" w:rsidRDefault="00705D0F" w:rsidP="00B662BC">
      <w:pPr>
        <w:spacing w:after="0" w:line="240" w:lineRule="auto"/>
        <w:ind w:firstLine="720"/>
        <w:jc w:val="both"/>
        <w:rPr>
          <w:rFonts w:ascii="Times New Roman" w:eastAsia="Times New Roman" w:hAnsi="Times New Roman" w:cs="Times New Roman"/>
          <w:sz w:val="24"/>
          <w:szCs w:val="24"/>
        </w:rPr>
      </w:pPr>
      <w:r w:rsidRPr="004F1BD1">
        <w:rPr>
          <w:rFonts w:ascii="Times New Roman" w:eastAsia="Times New Roman" w:hAnsi="Times New Roman" w:cs="Times New Roman"/>
          <w:iCs/>
          <w:sz w:val="24"/>
          <w:szCs w:val="24"/>
        </w:rPr>
        <w:t>Insert description of §1122(b) convenience class if applicable</w:t>
      </w:r>
      <w:r w:rsidR="004F1BD1">
        <w:rPr>
          <w:rFonts w:ascii="Times New Roman" w:eastAsia="Times New Roman" w:hAnsi="Times New Roman" w:cs="Times New Roman"/>
          <w:iCs/>
          <w:sz w:val="24"/>
          <w:szCs w:val="24"/>
        </w:rPr>
        <w:t>:</w:t>
      </w:r>
    </w:p>
    <w:p w14:paraId="12339C25" w14:textId="77777777" w:rsidR="00B754FC" w:rsidRPr="00B662BC" w:rsidRDefault="00B754FC" w:rsidP="00B662BC">
      <w:pPr>
        <w:spacing w:after="0" w:line="240" w:lineRule="auto"/>
        <w:ind w:firstLine="720"/>
        <w:rPr>
          <w:rFonts w:ascii="Times New Roman" w:hAnsi="Times New Roman" w:cs="Times New Roman"/>
          <w:sz w:val="24"/>
          <w:szCs w:val="24"/>
        </w:rPr>
      </w:pPr>
    </w:p>
    <w:p w14:paraId="60F9EB37" w14:textId="588115BF" w:rsidR="00B754FC" w:rsidRDefault="00705D0F" w:rsidP="00B662BC">
      <w:pPr>
        <w:spacing w:after="0"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The following table </w:t>
      </w:r>
      <w:r w:rsidRPr="00B662BC">
        <w:rPr>
          <w:rFonts w:ascii="Times New Roman" w:eastAsia="Times New Roman" w:hAnsi="Times New Roman" w:cs="Times New Roman"/>
          <w:sz w:val="24"/>
          <w:szCs w:val="24"/>
        </w:rPr>
        <w:t xml:space="preserve">lists </w:t>
      </w:r>
      <w:r>
        <w:rPr>
          <w:rFonts w:ascii="Times New Roman" w:eastAsia="Times New Roman" w:hAnsi="Times New Roman" w:cs="Times New Roman"/>
          <w:sz w:val="24"/>
          <w:szCs w:val="24"/>
        </w:rPr>
        <w:t xml:space="preserve">the </w:t>
      </w:r>
      <w:r w:rsidR="00726D00">
        <w:rPr>
          <w:rFonts w:ascii="Times New Roman" w:eastAsia="Times New Roman" w:hAnsi="Times New Roman" w:cs="Times New Roman"/>
          <w:sz w:val="24"/>
          <w:szCs w:val="24"/>
        </w:rPr>
        <w:t xml:space="preserve">classes of the </w:t>
      </w:r>
      <w:r>
        <w:rPr>
          <w:rFonts w:ascii="Times New Roman" w:eastAsia="Times New Roman" w:hAnsi="Times New Roman" w:cs="Times New Roman"/>
          <w:sz w:val="24"/>
          <w:szCs w:val="24"/>
        </w:rPr>
        <w:t>Debtor’s General</w:t>
      </w:r>
      <w:r w:rsidR="00726D00">
        <w:rPr>
          <w:rFonts w:ascii="Times New Roman" w:eastAsia="Times New Roman" w:hAnsi="Times New Roman" w:cs="Times New Roman"/>
          <w:sz w:val="24"/>
          <w:szCs w:val="24"/>
        </w:rPr>
        <w:t xml:space="preserve"> u</w:t>
      </w:r>
      <w:r>
        <w:rPr>
          <w:rFonts w:ascii="Times New Roman" w:eastAsia="Times New Roman" w:hAnsi="Times New Roman" w:cs="Times New Roman"/>
          <w:sz w:val="24"/>
          <w:szCs w:val="24"/>
        </w:rPr>
        <w:t xml:space="preserve">nsecured Claims </w:t>
      </w:r>
      <w:r w:rsidRPr="00B662BC">
        <w:rPr>
          <w:rFonts w:ascii="Times New Roman" w:eastAsia="Times New Roman" w:hAnsi="Times New Roman" w:cs="Times New Roman"/>
          <w:sz w:val="24"/>
          <w:szCs w:val="24"/>
        </w:rPr>
        <w:t>and their proposed treatment under the Plan</w:t>
      </w:r>
      <w:r w:rsidRPr="00B662BC">
        <w:rPr>
          <w:rFonts w:ascii="Times New Roman" w:hAnsi="Times New Roman" w:cs="Times New Roman"/>
          <w:sz w:val="24"/>
          <w:szCs w:val="24"/>
        </w:rPr>
        <w:t>:</w:t>
      </w:r>
    </w:p>
    <w:p w14:paraId="6231C292" w14:textId="77777777" w:rsidR="00726D00" w:rsidRDefault="00726D00" w:rsidP="00B662BC">
      <w:pPr>
        <w:spacing w:after="0" w:line="24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5"/>
        <w:gridCol w:w="3420"/>
        <w:gridCol w:w="1457"/>
        <w:gridCol w:w="3398"/>
      </w:tblGrid>
      <w:tr w:rsidR="00D5488D" w14:paraId="0A805DED" w14:textId="77777777" w:rsidTr="00726D00">
        <w:tc>
          <w:tcPr>
            <w:tcW w:w="1075" w:type="dxa"/>
          </w:tcPr>
          <w:p w14:paraId="45E6E5A4" w14:textId="1128E83D" w:rsidR="00726D00" w:rsidRPr="00726D00" w:rsidRDefault="00705D0F" w:rsidP="00726D00">
            <w:pPr>
              <w:spacing w:after="0" w:line="240" w:lineRule="auto"/>
              <w:jc w:val="center"/>
              <w:rPr>
                <w:rFonts w:ascii="Times New Roman" w:eastAsia="Times New Roman" w:hAnsi="Times New Roman" w:cs="Times New Roman"/>
                <w:b/>
                <w:sz w:val="24"/>
                <w:szCs w:val="24"/>
              </w:rPr>
            </w:pPr>
            <w:r w:rsidRPr="00726D00">
              <w:rPr>
                <w:rFonts w:ascii="Times New Roman" w:eastAsia="Times New Roman" w:hAnsi="Times New Roman" w:cs="Times New Roman"/>
                <w:b/>
                <w:sz w:val="24"/>
                <w:szCs w:val="24"/>
              </w:rPr>
              <w:t>Class #</w:t>
            </w:r>
          </w:p>
        </w:tc>
        <w:tc>
          <w:tcPr>
            <w:tcW w:w="3420" w:type="dxa"/>
          </w:tcPr>
          <w:p w14:paraId="46049F3E" w14:textId="69622BFF" w:rsidR="00726D00" w:rsidRPr="00726D00" w:rsidRDefault="00705D0F" w:rsidP="00726D00">
            <w:pPr>
              <w:spacing w:after="0" w:line="240" w:lineRule="auto"/>
              <w:jc w:val="center"/>
              <w:rPr>
                <w:rFonts w:ascii="Times New Roman" w:eastAsia="Times New Roman" w:hAnsi="Times New Roman" w:cs="Times New Roman"/>
                <w:b/>
                <w:sz w:val="24"/>
                <w:szCs w:val="24"/>
              </w:rPr>
            </w:pPr>
            <w:r w:rsidRPr="00726D00">
              <w:rPr>
                <w:rFonts w:ascii="Times New Roman" w:eastAsia="Times New Roman" w:hAnsi="Times New Roman" w:cs="Times New Roman"/>
                <w:b/>
                <w:sz w:val="24"/>
                <w:szCs w:val="24"/>
              </w:rPr>
              <w:t>Description</w:t>
            </w:r>
          </w:p>
        </w:tc>
        <w:tc>
          <w:tcPr>
            <w:tcW w:w="1457" w:type="dxa"/>
          </w:tcPr>
          <w:p w14:paraId="3A5DDF1F" w14:textId="763ECC8C" w:rsidR="00726D00" w:rsidRPr="00726D00" w:rsidRDefault="00705D0F" w:rsidP="00726D00">
            <w:pPr>
              <w:spacing w:after="0" w:line="240" w:lineRule="auto"/>
              <w:jc w:val="center"/>
              <w:rPr>
                <w:rFonts w:ascii="Times New Roman" w:eastAsia="Times New Roman" w:hAnsi="Times New Roman" w:cs="Times New Roman"/>
                <w:b/>
                <w:sz w:val="24"/>
                <w:szCs w:val="24"/>
              </w:rPr>
            </w:pPr>
            <w:r w:rsidRPr="00726D00">
              <w:rPr>
                <w:rFonts w:ascii="Times New Roman" w:eastAsia="Times New Roman" w:hAnsi="Times New Roman" w:cs="Times New Roman"/>
                <w:b/>
                <w:sz w:val="24"/>
                <w:szCs w:val="24"/>
              </w:rPr>
              <w:t>Impaired / Unimpaired</w:t>
            </w:r>
          </w:p>
        </w:tc>
        <w:tc>
          <w:tcPr>
            <w:tcW w:w="3398" w:type="dxa"/>
          </w:tcPr>
          <w:p w14:paraId="3E457AAF" w14:textId="6239FAD0" w:rsidR="00726D00" w:rsidRPr="00726D00" w:rsidRDefault="00705D0F" w:rsidP="00726D00">
            <w:pPr>
              <w:spacing w:after="0" w:line="240" w:lineRule="auto"/>
              <w:jc w:val="center"/>
              <w:rPr>
                <w:rFonts w:ascii="Times New Roman" w:eastAsia="Times New Roman" w:hAnsi="Times New Roman" w:cs="Times New Roman"/>
                <w:b/>
                <w:sz w:val="24"/>
                <w:szCs w:val="24"/>
              </w:rPr>
            </w:pPr>
            <w:r w:rsidRPr="00726D00">
              <w:rPr>
                <w:rFonts w:ascii="Times New Roman" w:eastAsia="Times New Roman" w:hAnsi="Times New Roman" w:cs="Times New Roman"/>
                <w:b/>
                <w:sz w:val="24"/>
                <w:szCs w:val="24"/>
              </w:rPr>
              <w:t>Treatment</w:t>
            </w:r>
          </w:p>
        </w:tc>
      </w:tr>
      <w:tr w:rsidR="00D5488D" w14:paraId="5F13F762" w14:textId="77777777" w:rsidTr="00726D00">
        <w:tc>
          <w:tcPr>
            <w:tcW w:w="1075" w:type="dxa"/>
          </w:tcPr>
          <w:p w14:paraId="799FF21C" w14:textId="77777777" w:rsidR="00726D00" w:rsidRDefault="00726D00" w:rsidP="00726D00">
            <w:pPr>
              <w:spacing w:after="0" w:line="240" w:lineRule="auto"/>
              <w:rPr>
                <w:rFonts w:ascii="Times New Roman" w:eastAsia="Times New Roman" w:hAnsi="Times New Roman" w:cs="Times New Roman"/>
                <w:sz w:val="24"/>
                <w:szCs w:val="24"/>
              </w:rPr>
            </w:pPr>
          </w:p>
        </w:tc>
        <w:tc>
          <w:tcPr>
            <w:tcW w:w="3420" w:type="dxa"/>
          </w:tcPr>
          <w:p w14:paraId="0818120A" w14:textId="43594A33" w:rsidR="00726D00" w:rsidRDefault="00726D00" w:rsidP="00726D00">
            <w:pPr>
              <w:spacing w:after="0" w:line="240" w:lineRule="auto"/>
              <w:rPr>
                <w:rFonts w:ascii="Times New Roman" w:eastAsia="Times New Roman" w:hAnsi="Times New Roman" w:cs="Times New Roman"/>
                <w:sz w:val="24"/>
                <w:szCs w:val="24"/>
              </w:rPr>
            </w:pPr>
          </w:p>
        </w:tc>
        <w:tc>
          <w:tcPr>
            <w:tcW w:w="1457" w:type="dxa"/>
          </w:tcPr>
          <w:p w14:paraId="1E78B279" w14:textId="77777777" w:rsidR="00726D00" w:rsidRDefault="00726D00" w:rsidP="00726D00">
            <w:pPr>
              <w:spacing w:after="0" w:line="240" w:lineRule="auto"/>
              <w:rPr>
                <w:rFonts w:ascii="Times New Roman" w:eastAsia="Times New Roman" w:hAnsi="Times New Roman" w:cs="Times New Roman"/>
                <w:sz w:val="24"/>
                <w:szCs w:val="24"/>
              </w:rPr>
            </w:pPr>
          </w:p>
        </w:tc>
        <w:tc>
          <w:tcPr>
            <w:tcW w:w="3398" w:type="dxa"/>
          </w:tcPr>
          <w:p w14:paraId="17637F36" w14:textId="77777777" w:rsidR="00726D00" w:rsidRDefault="00726D00" w:rsidP="00726D00">
            <w:pPr>
              <w:spacing w:after="0" w:line="240" w:lineRule="auto"/>
              <w:rPr>
                <w:rFonts w:ascii="Times New Roman" w:eastAsia="Times New Roman" w:hAnsi="Times New Roman" w:cs="Times New Roman"/>
                <w:sz w:val="24"/>
                <w:szCs w:val="24"/>
              </w:rPr>
            </w:pPr>
          </w:p>
        </w:tc>
      </w:tr>
      <w:tr w:rsidR="00D5488D" w14:paraId="038169A0" w14:textId="77777777" w:rsidTr="00726D00">
        <w:tc>
          <w:tcPr>
            <w:tcW w:w="1075" w:type="dxa"/>
          </w:tcPr>
          <w:p w14:paraId="1C06505B" w14:textId="77777777" w:rsidR="00726D00" w:rsidRDefault="00726D00" w:rsidP="00726D00">
            <w:pPr>
              <w:spacing w:after="0" w:line="240" w:lineRule="auto"/>
              <w:rPr>
                <w:rFonts w:ascii="Times New Roman" w:eastAsia="Times New Roman" w:hAnsi="Times New Roman" w:cs="Times New Roman"/>
                <w:sz w:val="24"/>
                <w:szCs w:val="24"/>
              </w:rPr>
            </w:pPr>
          </w:p>
        </w:tc>
        <w:tc>
          <w:tcPr>
            <w:tcW w:w="3420" w:type="dxa"/>
          </w:tcPr>
          <w:p w14:paraId="39458029" w14:textId="77777777" w:rsidR="00726D00" w:rsidRDefault="00726D00" w:rsidP="00726D00">
            <w:pPr>
              <w:spacing w:after="0" w:line="240" w:lineRule="auto"/>
              <w:rPr>
                <w:rFonts w:ascii="Times New Roman" w:eastAsia="Times New Roman" w:hAnsi="Times New Roman" w:cs="Times New Roman"/>
                <w:sz w:val="24"/>
                <w:szCs w:val="24"/>
              </w:rPr>
            </w:pPr>
          </w:p>
        </w:tc>
        <w:tc>
          <w:tcPr>
            <w:tcW w:w="1457" w:type="dxa"/>
          </w:tcPr>
          <w:p w14:paraId="3A527B36" w14:textId="77777777" w:rsidR="00726D00" w:rsidRDefault="00726D00" w:rsidP="00726D00">
            <w:pPr>
              <w:spacing w:after="0" w:line="240" w:lineRule="auto"/>
              <w:rPr>
                <w:rFonts w:ascii="Times New Roman" w:eastAsia="Times New Roman" w:hAnsi="Times New Roman" w:cs="Times New Roman"/>
                <w:sz w:val="24"/>
                <w:szCs w:val="24"/>
              </w:rPr>
            </w:pPr>
          </w:p>
        </w:tc>
        <w:tc>
          <w:tcPr>
            <w:tcW w:w="3398" w:type="dxa"/>
          </w:tcPr>
          <w:p w14:paraId="094DAA0D" w14:textId="77777777" w:rsidR="00726D00" w:rsidRDefault="00726D00" w:rsidP="00726D00">
            <w:pPr>
              <w:spacing w:after="0" w:line="240" w:lineRule="auto"/>
              <w:rPr>
                <w:rFonts w:ascii="Times New Roman" w:eastAsia="Times New Roman" w:hAnsi="Times New Roman" w:cs="Times New Roman"/>
                <w:sz w:val="24"/>
                <w:szCs w:val="24"/>
              </w:rPr>
            </w:pPr>
          </w:p>
        </w:tc>
      </w:tr>
    </w:tbl>
    <w:p w14:paraId="2D8F609E" w14:textId="77777777" w:rsidR="00CE65AF" w:rsidRPr="00B662BC" w:rsidRDefault="00CE65AF" w:rsidP="00B662BC">
      <w:pPr>
        <w:spacing w:after="0" w:line="240" w:lineRule="auto"/>
        <w:ind w:right="48"/>
        <w:rPr>
          <w:rFonts w:ascii="Times New Roman" w:eastAsia="Times New Roman" w:hAnsi="Times New Roman" w:cs="Times New Roman"/>
          <w:sz w:val="24"/>
          <w:szCs w:val="24"/>
        </w:rPr>
      </w:pPr>
    </w:p>
    <w:p w14:paraId="2FE5BA79" w14:textId="77777777" w:rsidR="00B754FC" w:rsidRPr="00B662BC" w:rsidRDefault="00B754FC" w:rsidP="00B662BC">
      <w:pPr>
        <w:spacing w:after="0" w:line="240" w:lineRule="auto"/>
        <w:ind w:left="720" w:right="-20" w:firstLine="720"/>
        <w:rPr>
          <w:rFonts w:ascii="Times New Roman" w:eastAsia="Times New Roman" w:hAnsi="Times New Roman" w:cs="Times New Roman"/>
          <w:sz w:val="24"/>
          <w:szCs w:val="24"/>
        </w:rPr>
      </w:pPr>
    </w:p>
    <w:p w14:paraId="1B2F8EFF" w14:textId="0CACF52F" w:rsidR="00B754FC" w:rsidRPr="00B662BC" w:rsidRDefault="00705D0F" w:rsidP="00726D00">
      <w:pPr>
        <w:pStyle w:val="ListParagraph"/>
        <w:numPr>
          <w:ilvl w:val="2"/>
          <w:numId w:val="7"/>
        </w:numPr>
        <w:spacing w:after="0" w:line="240" w:lineRule="auto"/>
        <w:ind w:left="144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Equity Interest Holders</w:t>
      </w:r>
    </w:p>
    <w:p w14:paraId="28CB63D5" w14:textId="77777777" w:rsidR="00B754FC" w:rsidRPr="00B662BC" w:rsidRDefault="00B754FC" w:rsidP="00B662BC">
      <w:pPr>
        <w:spacing w:after="0" w:line="240" w:lineRule="auto"/>
        <w:ind w:right="48"/>
        <w:rPr>
          <w:rFonts w:ascii="Times New Roman" w:hAnsi="Times New Roman" w:cs="Times New Roman"/>
          <w:sz w:val="24"/>
          <w:szCs w:val="24"/>
        </w:rPr>
      </w:pPr>
    </w:p>
    <w:p w14:paraId="2E9BF280" w14:textId="2DCBF461" w:rsidR="00B754FC" w:rsidRDefault="00705D0F" w:rsidP="00D234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table lists the classes of Equity Interests and their pro</w:t>
      </w:r>
      <w:r w:rsidR="00D23477">
        <w:rPr>
          <w:rFonts w:ascii="Times New Roman" w:hAnsi="Times New Roman" w:cs="Times New Roman"/>
          <w:sz w:val="24"/>
          <w:szCs w:val="24"/>
        </w:rPr>
        <w:t>posed treatment under the Plan:</w:t>
      </w:r>
    </w:p>
    <w:p w14:paraId="3F832EB6" w14:textId="77777777" w:rsidR="00B01468" w:rsidRDefault="00B01468" w:rsidP="00B662BC">
      <w:pPr>
        <w:spacing w:after="0" w:line="24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5"/>
        <w:gridCol w:w="3420"/>
        <w:gridCol w:w="1457"/>
        <w:gridCol w:w="3398"/>
      </w:tblGrid>
      <w:tr w:rsidR="00D5488D" w14:paraId="6561A6C1" w14:textId="77777777" w:rsidTr="00CA0766">
        <w:tc>
          <w:tcPr>
            <w:tcW w:w="1075" w:type="dxa"/>
          </w:tcPr>
          <w:p w14:paraId="744BA115" w14:textId="77777777" w:rsidR="00B01468" w:rsidRPr="00726D00" w:rsidRDefault="00705D0F" w:rsidP="00CA0766">
            <w:pPr>
              <w:spacing w:after="0" w:line="240" w:lineRule="auto"/>
              <w:jc w:val="center"/>
              <w:rPr>
                <w:rFonts w:ascii="Times New Roman" w:eastAsia="Times New Roman" w:hAnsi="Times New Roman" w:cs="Times New Roman"/>
                <w:b/>
                <w:sz w:val="24"/>
                <w:szCs w:val="24"/>
              </w:rPr>
            </w:pPr>
            <w:r w:rsidRPr="00726D00">
              <w:rPr>
                <w:rFonts w:ascii="Times New Roman" w:eastAsia="Times New Roman" w:hAnsi="Times New Roman" w:cs="Times New Roman"/>
                <w:b/>
                <w:sz w:val="24"/>
                <w:szCs w:val="24"/>
              </w:rPr>
              <w:t>Class #</w:t>
            </w:r>
          </w:p>
        </w:tc>
        <w:tc>
          <w:tcPr>
            <w:tcW w:w="3420" w:type="dxa"/>
          </w:tcPr>
          <w:p w14:paraId="146F8D08" w14:textId="77777777" w:rsidR="00B01468" w:rsidRPr="00726D00" w:rsidRDefault="00705D0F" w:rsidP="00CA0766">
            <w:pPr>
              <w:spacing w:after="0" w:line="240" w:lineRule="auto"/>
              <w:jc w:val="center"/>
              <w:rPr>
                <w:rFonts w:ascii="Times New Roman" w:eastAsia="Times New Roman" w:hAnsi="Times New Roman" w:cs="Times New Roman"/>
                <w:b/>
                <w:sz w:val="24"/>
                <w:szCs w:val="24"/>
              </w:rPr>
            </w:pPr>
            <w:r w:rsidRPr="00726D00">
              <w:rPr>
                <w:rFonts w:ascii="Times New Roman" w:eastAsia="Times New Roman" w:hAnsi="Times New Roman" w:cs="Times New Roman"/>
                <w:b/>
                <w:sz w:val="24"/>
                <w:szCs w:val="24"/>
              </w:rPr>
              <w:t>Description</w:t>
            </w:r>
          </w:p>
        </w:tc>
        <w:tc>
          <w:tcPr>
            <w:tcW w:w="1457" w:type="dxa"/>
          </w:tcPr>
          <w:p w14:paraId="16821CB0" w14:textId="77777777" w:rsidR="00B01468" w:rsidRPr="00726D00" w:rsidRDefault="00705D0F" w:rsidP="00CA0766">
            <w:pPr>
              <w:spacing w:after="0" w:line="240" w:lineRule="auto"/>
              <w:jc w:val="center"/>
              <w:rPr>
                <w:rFonts w:ascii="Times New Roman" w:eastAsia="Times New Roman" w:hAnsi="Times New Roman" w:cs="Times New Roman"/>
                <w:b/>
                <w:sz w:val="24"/>
                <w:szCs w:val="24"/>
              </w:rPr>
            </w:pPr>
            <w:r w:rsidRPr="00726D00">
              <w:rPr>
                <w:rFonts w:ascii="Times New Roman" w:eastAsia="Times New Roman" w:hAnsi="Times New Roman" w:cs="Times New Roman"/>
                <w:b/>
                <w:sz w:val="24"/>
                <w:szCs w:val="24"/>
              </w:rPr>
              <w:t>Impaired / Unimpaired</w:t>
            </w:r>
          </w:p>
        </w:tc>
        <w:tc>
          <w:tcPr>
            <w:tcW w:w="3398" w:type="dxa"/>
          </w:tcPr>
          <w:p w14:paraId="189348EF" w14:textId="77777777" w:rsidR="00B01468" w:rsidRPr="00726D00" w:rsidRDefault="00705D0F" w:rsidP="00CA0766">
            <w:pPr>
              <w:spacing w:after="0" w:line="240" w:lineRule="auto"/>
              <w:jc w:val="center"/>
              <w:rPr>
                <w:rFonts w:ascii="Times New Roman" w:eastAsia="Times New Roman" w:hAnsi="Times New Roman" w:cs="Times New Roman"/>
                <w:b/>
                <w:sz w:val="24"/>
                <w:szCs w:val="24"/>
              </w:rPr>
            </w:pPr>
            <w:r w:rsidRPr="00726D00">
              <w:rPr>
                <w:rFonts w:ascii="Times New Roman" w:eastAsia="Times New Roman" w:hAnsi="Times New Roman" w:cs="Times New Roman"/>
                <w:b/>
                <w:sz w:val="24"/>
                <w:szCs w:val="24"/>
              </w:rPr>
              <w:t>Treatment</w:t>
            </w:r>
          </w:p>
        </w:tc>
      </w:tr>
      <w:tr w:rsidR="00D5488D" w14:paraId="1D5E171B" w14:textId="77777777" w:rsidTr="00CA0766">
        <w:tc>
          <w:tcPr>
            <w:tcW w:w="1075" w:type="dxa"/>
          </w:tcPr>
          <w:p w14:paraId="6E472136" w14:textId="77777777" w:rsidR="00B01468" w:rsidRDefault="00B01468" w:rsidP="00CA0766">
            <w:pPr>
              <w:spacing w:after="0" w:line="240" w:lineRule="auto"/>
              <w:rPr>
                <w:rFonts w:ascii="Times New Roman" w:eastAsia="Times New Roman" w:hAnsi="Times New Roman" w:cs="Times New Roman"/>
                <w:sz w:val="24"/>
                <w:szCs w:val="24"/>
              </w:rPr>
            </w:pPr>
          </w:p>
        </w:tc>
        <w:tc>
          <w:tcPr>
            <w:tcW w:w="3420" w:type="dxa"/>
          </w:tcPr>
          <w:p w14:paraId="39D2126C" w14:textId="77777777" w:rsidR="00B01468" w:rsidRDefault="00B01468" w:rsidP="00CA0766">
            <w:pPr>
              <w:spacing w:after="0" w:line="240" w:lineRule="auto"/>
              <w:rPr>
                <w:rFonts w:ascii="Times New Roman" w:eastAsia="Times New Roman" w:hAnsi="Times New Roman" w:cs="Times New Roman"/>
                <w:sz w:val="24"/>
                <w:szCs w:val="24"/>
              </w:rPr>
            </w:pPr>
          </w:p>
        </w:tc>
        <w:tc>
          <w:tcPr>
            <w:tcW w:w="1457" w:type="dxa"/>
          </w:tcPr>
          <w:p w14:paraId="4B19922D" w14:textId="77777777" w:rsidR="00B01468" w:rsidRDefault="00B01468" w:rsidP="00CA0766">
            <w:pPr>
              <w:spacing w:after="0" w:line="240" w:lineRule="auto"/>
              <w:rPr>
                <w:rFonts w:ascii="Times New Roman" w:eastAsia="Times New Roman" w:hAnsi="Times New Roman" w:cs="Times New Roman"/>
                <w:sz w:val="24"/>
                <w:szCs w:val="24"/>
              </w:rPr>
            </w:pPr>
          </w:p>
        </w:tc>
        <w:tc>
          <w:tcPr>
            <w:tcW w:w="3398" w:type="dxa"/>
          </w:tcPr>
          <w:p w14:paraId="2F099321" w14:textId="77777777" w:rsidR="00B01468" w:rsidRDefault="00B01468" w:rsidP="00CA0766">
            <w:pPr>
              <w:spacing w:after="0" w:line="240" w:lineRule="auto"/>
              <w:rPr>
                <w:rFonts w:ascii="Times New Roman" w:eastAsia="Times New Roman" w:hAnsi="Times New Roman" w:cs="Times New Roman"/>
                <w:sz w:val="24"/>
                <w:szCs w:val="24"/>
              </w:rPr>
            </w:pPr>
          </w:p>
        </w:tc>
      </w:tr>
      <w:tr w:rsidR="00D5488D" w14:paraId="01F09328" w14:textId="77777777" w:rsidTr="00CA0766">
        <w:tc>
          <w:tcPr>
            <w:tcW w:w="1075" w:type="dxa"/>
          </w:tcPr>
          <w:p w14:paraId="49E2CD55" w14:textId="77777777" w:rsidR="00B01468" w:rsidRDefault="00B01468" w:rsidP="00CA0766">
            <w:pPr>
              <w:spacing w:after="0" w:line="240" w:lineRule="auto"/>
              <w:rPr>
                <w:rFonts w:ascii="Times New Roman" w:eastAsia="Times New Roman" w:hAnsi="Times New Roman" w:cs="Times New Roman"/>
                <w:sz w:val="24"/>
                <w:szCs w:val="24"/>
              </w:rPr>
            </w:pPr>
          </w:p>
        </w:tc>
        <w:tc>
          <w:tcPr>
            <w:tcW w:w="3420" w:type="dxa"/>
          </w:tcPr>
          <w:p w14:paraId="1CEC1EDB" w14:textId="77777777" w:rsidR="00B01468" w:rsidRDefault="00B01468" w:rsidP="00CA0766">
            <w:pPr>
              <w:spacing w:after="0" w:line="240" w:lineRule="auto"/>
              <w:rPr>
                <w:rFonts w:ascii="Times New Roman" w:eastAsia="Times New Roman" w:hAnsi="Times New Roman" w:cs="Times New Roman"/>
                <w:sz w:val="24"/>
                <w:szCs w:val="24"/>
              </w:rPr>
            </w:pPr>
          </w:p>
        </w:tc>
        <w:tc>
          <w:tcPr>
            <w:tcW w:w="1457" w:type="dxa"/>
          </w:tcPr>
          <w:p w14:paraId="29687D65" w14:textId="77777777" w:rsidR="00B01468" w:rsidRDefault="00B01468" w:rsidP="00CA0766">
            <w:pPr>
              <w:spacing w:after="0" w:line="240" w:lineRule="auto"/>
              <w:rPr>
                <w:rFonts w:ascii="Times New Roman" w:eastAsia="Times New Roman" w:hAnsi="Times New Roman" w:cs="Times New Roman"/>
                <w:sz w:val="24"/>
                <w:szCs w:val="24"/>
              </w:rPr>
            </w:pPr>
          </w:p>
        </w:tc>
        <w:tc>
          <w:tcPr>
            <w:tcW w:w="3398" w:type="dxa"/>
          </w:tcPr>
          <w:p w14:paraId="289F4A42" w14:textId="77777777" w:rsidR="00B01468" w:rsidRDefault="00B01468" w:rsidP="00CA0766">
            <w:pPr>
              <w:spacing w:after="0" w:line="240" w:lineRule="auto"/>
              <w:rPr>
                <w:rFonts w:ascii="Times New Roman" w:eastAsia="Times New Roman" w:hAnsi="Times New Roman" w:cs="Times New Roman"/>
                <w:sz w:val="24"/>
                <w:szCs w:val="24"/>
              </w:rPr>
            </w:pPr>
          </w:p>
        </w:tc>
      </w:tr>
    </w:tbl>
    <w:p w14:paraId="07A97D13" w14:textId="77777777" w:rsidR="0021207C" w:rsidRDefault="0021207C" w:rsidP="00B01468">
      <w:pPr>
        <w:spacing w:after="0" w:line="240" w:lineRule="auto"/>
        <w:jc w:val="both"/>
        <w:rPr>
          <w:rFonts w:ascii="Times New Roman" w:hAnsi="Times New Roman" w:cs="Times New Roman"/>
          <w:sz w:val="24"/>
          <w:szCs w:val="24"/>
        </w:rPr>
      </w:pPr>
    </w:p>
    <w:p w14:paraId="0C2FEF76" w14:textId="77777777" w:rsidR="0021207C" w:rsidRPr="00B662BC" w:rsidRDefault="0021207C" w:rsidP="00B01468">
      <w:pPr>
        <w:spacing w:after="0" w:line="240" w:lineRule="auto"/>
        <w:jc w:val="both"/>
        <w:rPr>
          <w:rFonts w:ascii="Times New Roman" w:hAnsi="Times New Roman" w:cs="Times New Roman"/>
          <w:sz w:val="24"/>
          <w:szCs w:val="24"/>
        </w:rPr>
      </w:pPr>
    </w:p>
    <w:p w14:paraId="7A3EFB9C" w14:textId="11C2AFA7" w:rsidR="00B754FC" w:rsidRPr="00B662BC" w:rsidRDefault="00705D0F" w:rsidP="00B01468">
      <w:pPr>
        <w:pStyle w:val="ListParagraph"/>
        <w:numPr>
          <w:ilvl w:val="1"/>
          <w:numId w:val="7"/>
        </w:num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Claims Objections</w:t>
      </w:r>
    </w:p>
    <w:p w14:paraId="5D4787A1" w14:textId="77777777" w:rsidR="00B754FC" w:rsidRPr="00B662BC" w:rsidRDefault="00B754FC" w:rsidP="00B662BC">
      <w:pPr>
        <w:spacing w:after="0" w:line="240" w:lineRule="auto"/>
        <w:rPr>
          <w:rFonts w:ascii="Times New Roman" w:hAnsi="Times New Roman" w:cs="Times New Roman"/>
          <w:sz w:val="24"/>
          <w:szCs w:val="24"/>
        </w:rPr>
      </w:pPr>
    </w:p>
    <w:p w14:paraId="1C2B245A" w14:textId="3A487F84" w:rsidR="00B754FC" w:rsidRPr="00B662BC" w:rsidRDefault="00705D0F" w:rsidP="00B662BC">
      <w:pPr>
        <w:spacing w:after="0" w:line="240" w:lineRule="auto"/>
        <w:ind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The Debtor may object to the amount or validity of any</w:t>
      </w:r>
      <w:r w:rsidR="00670E0B">
        <w:rPr>
          <w:rFonts w:ascii="Times New Roman" w:eastAsia="Times New Roman" w:hAnsi="Times New Roman" w:cs="Times New Roman"/>
          <w:sz w:val="24"/>
          <w:szCs w:val="24"/>
        </w:rPr>
        <w:t xml:space="preserve"> claim</w:t>
      </w:r>
      <w:r w:rsidRPr="00B662BC">
        <w:rPr>
          <w:rFonts w:ascii="Times New Roman" w:eastAsia="Times New Roman" w:hAnsi="Times New Roman" w:cs="Times New Roman"/>
          <w:sz w:val="24"/>
          <w:szCs w:val="24"/>
        </w:rPr>
        <w:t xml:space="preserve"> </w:t>
      </w:r>
      <w:r w:rsidR="00404C3E">
        <w:rPr>
          <w:rFonts w:ascii="Times New Roman" w:eastAsia="Times New Roman" w:hAnsi="Times New Roman" w:cs="Times New Roman"/>
          <w:sz w:val="24"/>
          <w:szCs w:val="24"/>
        </w:rPr>
        <w:t>within</w:t>
      </w:r>
      <w:r w:rsidR="00404C3E" w:rsidRPr="00822902">
        <w:rPr>
          <w:rFonts w:ascii="Times New Roman" w:eastAsia="Times New Roman" w:hAnsi="Times New Roman" w:cs="Times New Roman"/>
          <w:color w:val="FF0000"/>
          <w:sz w:val="24"/>
          <w:szCs w:val="24"/>
        </w:rPr>
        <w:t xml:space="preserve"> </w:t>
      </w:r>
      <w:r w:rsidR="00404C3E" w:rsidRPr="003450F4">
        <w:rPr>
          <w:rFonts w:ascii="Times New Roman" w:eastAsia="Times New Roman" w:hAnsi="Times New Roman" w:cs="Times New Roman"/>
          <w:sz w:val="24"/>
          <w:szCs w:val="24"/>
        </w:rPr>
        <w:t>forty-five (45)</w:t>
      </w:r>
      <w:r w:rsidR="00404C3E" w:rsidRPr="00822902">
        <w:rPr>
          <w:rFonts w:ascii="Times New Roman" w:eastAsia="Times New Roman" w:hAnsi="Times New Roman" w:cs="Times New Roman"/>
          <w:color w:val="FF0000"/>
          <w:sz w:val="24"/>
          <w:szCs w:val="24"/>
        </w:rPr>
        <w:t xml:space="preserve"> </w:t>
      </w:r>
      <w:r w:rsidR="00404C3E" w:rsidRPr="00B662BC">
        <w:rPr>
          <w:rFonts w:ascii="Times New Roman" w:eastAsia="Times New Roman" w:hAnsi="Times New Roman" w:cs="Times New Roman"/>
          <w:sz w:val="24"/>
          <w:szCs w:val="24"/>
        </w:rPr>
        <w:t xml:space="preserve">days following entry of the </w:t>
      </w:r>
      <w:r w:rsidR="00404C3E">
        <w:rPr>
          <w:rFonts w:ascii="Times New Roman" w:eastAsia="Times New Roman" w:hAnsi="Times New Roman" w:cs="Times New Roman"/>
          <w:sz w:val="24"/>
          <w:szCs w:val="24"/>
        </w:rPr>
        <w:t>Post-</w:t>
      </w:r>
      <w:r w:rsidR="00404C3E" w:rsidRPr="00B662BC">
        <w:rPr>
          <w:rFonts w:ascii="Times New Roman" w:eastAsia="Times New Roman" w:hAnsi="Times New Roman" w:cs="Times New Roman"/>
          <w:sz w:val="24"/>
          <w:szCs w:val="24"/>
        </w:rPr>
        <w:t xml:space="preserve">Confirmation Order </w:t>
      </w:r>
      <w:r w:rsidR="00FB4215">
        <w:rPr>
          <w:rFonts w:ascii="Times New Roman" w:eastAsia="Times New Roman" w:hAnsi="Times New Roman" w:cs="Times New Roman"/>
          <w:sz w:val="24"/>
          <w:szCs w:val="24"/>
        </w:rPr>
        <w:t xml:space="preserve"> </w:t>
      </w:r>
      <w:r w:rsidR="00404C3E">
        <w:rPr>
          <w:rFonts w:ascii="Times New Roman" w:eastAsia="Times New Roman" w:hAnsi="Times New Roman" w:cs="Times New Roman"/>
          <w:sz w:val="24"/>
          <w:szCs w:val="24"/>
        </w:rPr>
        <w:t>(unless otherwise modified or extended by Court Order)</w:t>
      </w:r>
      <w:r w:rsidR="00404C3E" w:rsidRPr="00B662BC">
        <w:rPr>
          <w:rFonts w:ascii="Times New Roman" w:eastAsia="Times New Roman" w:hAnsi="Times New Roman" w:cs="Times New Roman"/>
          <w:sz w:val="24"/>
          <w:szCs w:val="24"/>
        </w:rPr>
        <w:t xml:space="preserve"> </w:t>
      </w:r>
      <w:r w:rsidRPr="00B662BC">
        <w:rPr>
          <w:rFonts w:ascii="Times New Roman" w:eastAsia="Times New Roman" w:hAnsi="Times New Roman" w:cs="Times New Roman"/>
          <w:sz w:val="24"/>
          <w:szCs w:val="24"/>
        </w:rPr>
        <w:t xml:space="preserve">by filing an objection with the Bankruptcy Court and serving a copy of the objection on the holder of the Claim. The Claim objected to will be treated as a Disputed Claim under the Plan. </w:t>
      </w:r>
      <w:r w:rsidR="00B01468">
        <w:rPr>
          <w:rFonts w:ascii="Times New Roman" w:eastAsia="Times New Roman" w:hAnsi="Times New Roman" w:cs="Times New Roman"/>
          <w:sz w:val="24"/>
          <w:szCs w:val="24"/>
        </w:rPr>
        <w:t xml:space="preserve"> No payment will be made to a holder of a Disputed Claim unless and until it becomes an Allowed Claim.  To the extent the Disputed </w:t>
      </w:r>
      <w:r w:rsidR="00B01468">
        <w:rPr>
          <w:rFonts w:ascii="Times New Roman" w:eastAsia="Times New Roman" w:hAnsi="Times New Roman" w:cs="Times New Roman"/>
          <w:sz w:val="24"/>
          <w:szCs w:val="24"/>
        </w:rPr>
        <w:lastRenderedPageBreak/>
        <w:t>Claim becomes an Allowed Claim, t</w:t>
      </w:r>
      <w:r w:rsidRPr="00B662BC">
        <w:rPr>
          <w:rFonts w:ascii="Times New Roman" w:eastAsia="Times New Roman" w:hAnsi="Times New Roman" w:cs="Times New Roman"/>
          <w:sz w:val="24"/>
          <w:szCs w:val="24"/>
        </w:rPr>
        <w:t xml:space="preserve">he Debtor will pay the Allowed Claim in accordance with the Plan. </w:t>
      </w:r>
    </w:p>
    <w:p w14:paraId="7924FE1A" w14:textId="77777777" w:rsidR="00F55484" w:rsidRPr="00B662BC" w:rsidRDefault="00F55484" w:rsidP="00B662BC">
      <w:pPr>
        <w:spacing w:after="0" w:line="240" w:lineRule="auto"/>
        <w:jc w:val="both"/>
        <w:rPr>
          <w:rFonts w:ascii="Times New Roman" w:eastAsia="Times New Roman" w:hAnsi="Times New Roman" w:cs="Times New Roman"/>
          <w:sz w:val="24"/>
          <w:szCs w:val="24"/>
        </w:rPr>
      </w:pPr>
    </w:p>
    <w:p w14:paraId="4CCD13EB" w14:textId="51F25946" w:rsidR="00B754FC" w:rsidRPr="00B662BC" w:rsidRDefault="00705D0F" w:rsidP="00B01468">
      <w:pPr>
        <w:pStyle w:val="ListParagraph"/>
        <w:numPr>
          <w:ilvl w:val="1"/>
          <w:numId w:val="7"/>
        </w:numPr>
        <w:spacing w:after="0" w:line="240" w:lineRule="auto"/>
        <w:ind w:left="720" w:hanging="72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u w:val="thick" w:color="000000"/>
        </w:rPr>
        <w:t>Treatment of Executory</w:t>
      </w:r>
      <w:r w:rsidR="000C3CB6">
        <w:rPr>
          <w:rFonts w:ascii="Times New Roman" w:eastAsia="Times New Roman" w:hAnsi="Times New Roman" w:cs="Times New Roman"/>
          <w:b/>
          <w:bCs/>
          <w:sz w:val="24"/>
          <w:szCs w:val="24"/>
          <w:u w:val="thick" w:color="000000"/>
        </w:rPr>
        <w:t xml:space="preserve"> Contracts and Unexpired Leases</w:t>
      </w:r>
    </w:p>
    <w:p w14:paraId="7281F9DB" w14:textId="77777777" w:rsidR="00B754FC" w:rsidRPr="00B662BC" w:rsidRDefault="00B754FC" w:rsidP="00B662BC">
      <w:pPr>
        <w:spacing w:after="0" w:line="240" w:lineRule="auto"/>
        <w:rPr>
          <w:rFonts w:ascii="Times New Roman" w:hAnsi="Times New Roman" w:cs="Times New Roman"/>
          <w:sz w:val="24"/>
          <w:szCs w:val="24"/>
        </w:rPr>
      </w:pPr>
    </w:p>
    <w:p w14:paraId="7F5B3E71" w14:textId="101C6F09" w:rsidR="00B01468" w:rsidRPr="00B662BC" w:rsidRDefault="00705D0F" w:rsidP="00B01468">
      <w:pPr>
        <w:spacing w:after="0" w:line="240" w:lineRule="auto"/>
        <w:ind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Executory Contracts are contracts where significant performance of the contract remains for both the Debtor and another party to the contract</w:t>
      </w:r>
      <w:r w:rsidR="0021549B">
        <w:rPr>
          <w:rFonts w:ascii="Times New Roman" w:eastAsia="Times New Roman" w:hAnsi="Times New Roman" w:cs="Times New Roman"/>
          <w:sz w:val="24"/>
          <w:szCs w:val="24"/>
        </w:rPr>
        <w:t>.  The defined term “Executory Contract” as used in this Plan includes unexpired leases</w:t>
      </w:r>
      <w:r w:rsidRPr="00B662BC">
        <w:rPr>
          <w:rFonts w:ascii="Times New Roman" w:eastAsia="Times New Roman" w:hAnsi="Times New Roman" w:cs="Times New Roman"/>
          <w:sz w:val="24"/>
          <w:szCs w:val="24"/>
        </w:rPr>
        <w:t xml:space="preserve">.  </w:t>
      </w:r>
    </w:p>
    <w:p w14:paraId="6A7766DD" w14:textId="4B14B572" w:rsidR="00B754FC" w:rsidRPr="00B662BC" w:rsidRDefault="00B754FC" w:rsidP="00B662BC">
      <w:pPr>
        <w:spacing w:after="0" w:line="240" w:lineRule="auto"/>
        <w:ind w:firstLine="720"/>
        <w:jc w:val="both"/>
        <w:rPr>
          <w:rFonts w:ascii="Times New Roman" w:eastAsia="Times New Roman" w:hAnsi="Times New Roman" w:cs="Times New Roman"/>
          <w:sz w:val="24"/>
          <w:szCs w:val="24"/>
        </w:rPr>
      </w:pPr>
    </w:p>
    <w:p w14:paraId="205439D2" w14:textId="20E61F71" w:rsidR="00B01468" w:rsidRDefault="00705D0F" w:rsidP="00B662BC">
      <w:pPr>
        <w:spacing w:after="0" w:line="240" w:lineRule="auto"/>
        <w:ind w:firstLine="720"/>
        <w:jc w:val="both"/>
        <w:rPr>
          <w:rFonts w:ascii="Times New Roman" w:hAnsi="Times New Roman" w:cs="Times New Roman"/>
          <w:sz w:val="24"/>
          <w:szCs w:val="24"/>
        </w:rPr>
      </w:pPr>
      <w:r w:rsidRPr="00B662BC">
        <w:rPr>
          <w:rFonts w:ascii="Times New Roman" w:hAnsi="Times New Roman" w:cs="Times New Roman"/>
          <w:sz w:val="24"/>
          <w:szCs w:val="24"/>
        </w:rPr>
        <w:t>The Executory Contracts</w:t>
      </w:r>
      <w:r>
        <w:rPr>
          <w:rFonts w:ascii="Times New Roman" w:hAnsi="Times New Roman" w:cs="Times New Roman"/>
          <w:sz w:val="24"/>
          <w:szCs w:val="24"/>
        </w:rPr>
        <w:t xml:space="preserve"> to be assumed by the Debtor and performed by the Debtor after confirmation are set forth on </w:t>
      </w:r>
      <w:r w:rsidRPr="00B01468">
        <w:rPr>
          <w:rFonts w:ascii="Times New Roman" w:hAnsi="Times New Roman" w:cs="Times New Roman"/>
          <w:b/>
          <w:sz w:val="24"/>
          <w:szCs w:val="24"/>
        </w:rPr>
        <w:t>Schedule 2.4(a)</w:t>
      </w:r>
      <w:r>
        <w:rPr>
          <w:rFonts w:ascii="Times New Roman" w:hAnsi="Times New Roman" w:cs="Times New Roman"/>
          <w:sz w:val="24"/>
          <w:szCs w:val="24"/>
        </w:rPr>
        <w:t xml:space="preserve"> attached hereto.  Schedule 2.4(a) provides the name of the counterparty to the Executory Contract, a brief description of the contract, and the proposed </w:t>
      </w:r>
      <w:r w:rsidR="00CE1969">
        <w:rPr>
          <w:rFonts w:ascii="Times New Roman" w:hAnsi="Times New Roman" w:cs="Times New Roman"/>
          <w:sz w:val="24"/>
          <w:szCs w:val="24"/>
        </w:rPr>
        <w:t>cure a</w:t>
      </w:r>
      <w:r w:rsidRPr="007F726E">
        <w:rPr>
          <w:rFonts w:ascii="Times New Roman" w:hAnsi="Times New Roman" w:cs="Times New Roman"/>
          <w:sz w:val="24"/>
          <w:szCs w:val="24"/>
        </w:rPr>
        <w:t>mount</w:t>
      </w:r>
      <w:r w:rsidR="0021549B" w:rsidRPr="007F726E">
        <w:rPr>
          <w:rFonts w:ascii="Times New Roman" w:hAnsi="Times New Roman" w:cs="Times New Roman"/>
          <w:sz w:val="24"/>
          <w:szCs w:val="24"/>
        </w:rPr>
        <w:t>.</w:t>
      </w:r>
    </w:p>
    <w:p w14:paraId="23120B3E" w14:textId="77777777" w:rsidR="00B01468" w:rsidRDefault="00B01468" w:rsidP="00B662BC">
      <w:pPr>
        <w:spacing w:after="0" w:line="240" w:lineRule="auto"/>
        <w:ind w:firstLine="720"/>
        <w:jc w:val="both"/>
        <w:rPr>
          <w:rFonts w:ascii="Times New Roman" w:hAnsi="Times New Roman" w:cs="Times New Roman"/>
          <w:sz w:val="24"/>
          <w:szCs w:val="24"/>
        </w:rPr>
      </w:pPr>
    </w:p>
    <w:p w14:paraId="56E46C78" w14:textId="673E723F" w:rsidR="00FE212C" w:rsidRDefault="00705D0F" w:rsidP="00B662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Executory Contracts to be assumed by the Debtor and assigned to a third party are set forth on </w:t>
      </w:r>
      <w:r w:rsidRPr="0021549B">
        <w:rPr>
          <w:rFonts w:ascii="Times New Roman" w:hAnsi="Times New Roman" w:cs="Times New Roman"/>
          <w:b/>
          <w:sz w:val="24"/>
          <w:szCs w:val="24"/>
        </w:rPr>
        <w:t xml:space="preserve">Schedule </w:t>
      </w:r>
      <w:r w:rsidR="0021549B" w:rsidRPr="0021549B">
        <w:rPr>
          <w:rFonts w:ascii="Times New Roman" w:hAnsi="Times New Roman" w:cs="Times New Roman"/>
          <w:b/>
          <w:sz w:val="24"/>
          <w:szCs w:val="24"/>
        </w:rPr>
        <w:t>2.4(b)</w:t>
      </w:r>
      <w:r>
        <w:rPr>
          <w:rFonts w:ascii="Times New Roman" w:hAnsi="Times New Roman" w:cs="Times New Roman"/>
          <w:sz w:val="24"/>
          <w:szCs w:val="24"/>
        </w:rPr>
        <w:t xml:space="preserve"> attached hereto.  Schedule </w:t>
      </w:r>
      <w:r w:rsidR="0021549B">
        <w:rPr>
          <w:rFonts w:ascii="Times New Roman" w:hAnsi="Times New Roman" w:cs="Times New Roman"/>
          <w:sz w:val="24"/>
          <w:szCs w:val="24"/>
        </w:rPr>
        <w:t>2.4(b)</w:t>
      </w:r>
      <w:r>
        <w:rPr>
          <w:rFonts w:ascii="Times New Roman" w:hAnsi="Times New Roman" w:cs="Times New Roman"/>
          <w:sz w:val="24"/>
          <w:szCs w:val="24"/>
        </w:rPr>
        <w:t xml:space="preserve"> provides the name of the counterparty to the Executory Contract, a brief description of the contract, the name of the prop</w:t>
      </w:r>
      <w:r w:rsidR="00CE1969">
        <w:rPr>
          <w:rFonts w:ascii="Times New Roman" w:hAnsi="Times New Roman" w:cs="Times New Roman"/>
          <w:sz w:val="24"/>
          <w:szCs w:val="24"/>
        </w:rPr>
        <w:t>osed assignee and the proposed cure a</w:t>
      </w:r>
      <w:r>
        <w:rPr>
          <w:rFonts w:ascii="Times New Roman" w:hAnsi="Times New Roman" w:cs="Times New Roman"/>
          <w:sz w:val="24"/>
          <w:szCs w:val="24"/>
        </w:rPr>
        <w:t>mount.</w:t>
      </w:r>
      <w:r w:rsidR="00CE65AF">
        <w:rPr>
          <w:rFonts w:ascii="Times New Roman" w:hAnsi="Times New Roman" w:cs="Times New Roman"/>
          <w:sz w:val="24"/>
          <w:szCs w:val="24"/>
        </w:rPr>
        <w:t xml:space="preserve">  </w:t>
      </w:r>
    </w:p>
    <w:p w14:paraId="7C006A1A" w14:textId="77777777" w:rsidR="00FE212C" w:rsidRDefault="00FE212C" w:rsidP="00B662BC">
      <w:pPr>
        <w:spacing w:after="0" w:line="240" w:lineRule="auto"/>
        <w:ind w:firstLine="720"/>
        <w:jc w:val="both"/>
        <w:rPr>
          <w:rFonts w:ascii="Times New Roman" w:hAnsi="Times New Roman" w:cs="Times New Roman"/>
          <w:sz w:val="24"/>
          <w:szCs w:val="24"/>
        </w:rPr>
      </w:pPr>
    </w:p>
    <w:p w14:paraId="7864083B" w14:textId="27C2DB60" w:rsidR="00B01468" w:rsidRPr="00FE212C" w:rsidRDefault="00CE65AF" w:rsidP="00FE212C">
      <w:pPr>
        <w:pStyle w:val="BodyTextIndent"/>
        <w:rPr>
          <w:rFonts w:eastAsiaTheme="minorHAnsi"/>
        </w:rPr>
      </w:pPr>
      <w:r w:rsidRPr="00FE212C">
        <w:rPr>
          <w:rFonts w:eastAsiaTheme="minorHAnsi"/>
        </w:rPr>
        <w:t>If the proposed assignee is an Insider describe the relationship here</w:t>
      </w:r>
      <w:r w:rsidR="00FE212C" w:rsidRPr="00FE212C">
        <w:rPr>
          <w:rFonts w:eastAsiaTheme="minorHAnsi"/>
        </w:rPr>
        <w:t>:</w:t>
      </w:r>
    </w:p>
    <w:p w14:paraId="04F2AA1C" w14:textId="77777777" w:rsidR="00B01468" w:rsidRDefault="00B01468" w:rsidP="00B662BC">
      <w:pPr>
        <w:spacing w:after="0" w:line="240" w:lineRule="auto"/>
        <w:ind w:firstLine="720"/>
        <w:jc w:val="both"/>
        <w:rPr>
          <w:rFonts w:ascii="Times New Roman" w:hAnsi="Times New Roman" w:cs="Times New Roman"/>
          <w:sz w:val="24"/>
          <w:szCs w:val="24"/>
        </w:rPr>
      </w:pPr>
    </w:p>
    <w:p w14:paraId="2AE30EC6" w14:textId="2107E76B" w:rsidR="00B754FC" w:rsidRPr="00B662BC" w:rsidRDefault="00705D0F" w:rsidP="00B662B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Unless a Bankruptcy Court Order states otherwise, objections to the assumption of an Executory Contract, the propo</w:t>
      </w:r>
      <w:r w:rsidR="00CE1969">
        <w:rPr>
          <w:rFonts w:ascii="Times New Roman" w:eastAsia="Times New Roman" w:hAnsi="Times New Roman" w:cs="Times New Roman"/>
          <w:sz w:val="24"/>
          <w:szCs w:val="24"/>
        </w:rPr>
        <w:t>sed c</w:t>
      </w:r>
      <w:r w:rsidRPr="00B662BC">
        <w:rPr>
          <w:rFonts w:ascii="Times New Roman" w:eastAsia="Times New Roman" w:hAnsi="Times New Roman" w:cs="Times New Roman"/>
          <w:sz w:val="24"/>
          <w:szCs w:val="24"/>
        </w:rPr>
        <w:t>ure</w:t>
      </w:r>
      <w:r w:rsidR="00CE1969">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mount</w:t>
      </w:r>
      <w:r w:rsidRPr="00B662BC">
        <w:rPr>
          <w:rFonts w:ascii="Times New Roman" w:eastAsia="Times New Roman" w:hAnsi="Times New Roman" w:cs="Times New Roman"/>
          <w:sz w:val="24"/>
          <w:szCs w:val="24"/>
        </w:rPr>
        <w:t>, or the adequacy of assurance of future performance, must</w:t>
      </w:r>
      <w:r>
        <w:rPr>
          <w:rFonts w:ascii="Times New Roman" w:eastAsia="Times New Roman" w:hAnsi="Times New Roman" w:cs="Times New Roman"/>
          <w:sz w:val="24"/>
          <w:szCs w:val="24"/>
        </w:rPr>
        <w:t xml:space="preserve"> be</w:t>
      </w:r>
      <w:r w:rsidRPr="00B662BC">
        <w:rPr>
          <w:rFonts w:ascii="Times New Roman" w:eastAsia="Times New Roman" w:hAnsi="Times New Roman" w:cs="Times New Roman"/>
          <w:sz w:val="24"/>
          <w:szCs w:val="24"/>
        </w:rPr>
        <w:t xml:space="preserve"> file</w:t>
      </w:r>
      <w:r>
        <w:rPr>
          <w:rFonts w:ascii="Times New Roman" w:eastAsia="Times New Roman" w:hAnsi="Times New Roman" w:cs="Times New Roman"/>
          <w:sz w:val="24"/>
          <w:szCs w:val="24"/>
        </w:rPr>
        <w:t>d</w:t>
      </w:r>
      <w:r w:rsidRPr="00B662BC">
        <w:rPr>
          <w:rFonts w:ascii="Times New Roman" w:eastAsia="Times New Roman" w:hAnsi="Times New Roman" w:cs="Times New Roman"/>
          <w:sz w:val="24"/>
          <w:szCs w:val="24"/>
        </w:rPr>
        <w:t xml:space="preserve"> and serve</w:t>
      </w:r>
      <w:r>
        <w:rPr>
          <w:rFonts w:ascii="Times New Roman" w:eastAsia="Times New Roman" w:hAnsi="Times New Roman" w:cs="Times New Roman"/>
          <w:sz w:val="24"/>
          <w:szCs w:val="24"/>
        </w:rPr>
        <w:t>d</w:t>
      </w:r>
      <w:r w:rsidRPr="00B662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or before the </w:t>
      </w:r>
      <w:r w:rsidRPr="00B662BC">
        <w:rPr>
          <w:rFonts w:ascii="Times New Roman" w:eastAsia="Times New Roman" w:hAnsi="Times New Roman" w:cs="Times New Roman"/>
          <w:sz w:val="24"/>
          <w:szCs w:val="24"/>
        </w:rPr>
        <w:t xml:space="preserve">deadline for </w:t>
      </w:r>
      <w:r>
        <w:rPr>
          <w:rFonts w:ascii="Times New Roman" w:eastAsia="Times New Roman" w:hAnsi="Times New Roman" w:cs="Times New Roman"/>
          <w:sz w:val="24"/>
          <w:szCs w:val="24"/>
        </w:rPr>
        <w:t>filing Plan objections</w:t>
      </w:r>
      <w:r w:rsidRPr="00B662BC">
        <w:rPr>
          <w:rFonts w:ascii="Times New Roman" w:eastAsia="Times New Roman" w:hAnsi="Times New Roman" w:cs="Times New Roman"/>
          <w:sz w:val="24"/>
          <w:szCs w:val="24"/>
        </w:rPr>
        <w:t>.</w:t>
      </w:r>
    </w:p>
    <w:p w14:paraId="55087B91" w14:textId="4179520D" w:rsidR="00961448" w:rsidRPr="00B662BC" w:rsidRDefault="00961448" w:rsidP="00B662BC">
      <w:pPr>
        <w:spacing w:after="0" w:line="240" w:lineRule="auto"/>
        <w:jc w:val="both"/>
        <w:rPr>
          <w:rFonts w:ascii="Times New Roman" w:eastAsia="Times New Roman" w:hAnsi="Times New Roman" w:cs="Times New Roman"/>
          <w:sz w:val="24"/>
          <w:szCs w:val="24"/>
        </w:rPr>
      </w:pPr>
    </w:p>
    <w:p w14:paraId="3C8BC105" w14:textId="415A1D07" w:rsidR="0021549B" w:rsidRDefault="00705D0F" w:rsidP="00B662B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sidR="002B30B1" w:rsidRPr="00B662BC">
        <w:rPr>
          <w:rFonts w:ascii="Times New Roman" w:eastAsia="Times New Roman" w:hAnsi="Times New Roman" w:cs="Times New Roman"/>
          <w:sz w:val="24"/>
          <w:szCs w:val="24"/>
        </w:rPr>
        <w:t xml:space="preserve"> Executory Contracts</w:t>
      </w:r>
      <w:r>
        <w:rPr>
          <w:rFonts w:ascii="Times New Roman" w:eastAsia="Times New Roman" w:hAnsi="Times New Roman" w:cs="Times New Roman"/>
          <w:sz w:val="24"/>
          <w:szCs w:val="24"/>
        </w:rPr>
        <w:t xml:space="preserve"> not listed on Schedule 2.4(a) or 2.4(b) shall be deemed rejected upon entry of the Confirmation Order and the Debtor will no longer continue to perform its obligations under the Executory Contract.  For the convenience of creditors, the Debtor has prepared the attached </w:t>
      </w:r>
      <w:r w:rsidRPr="0021549B">
        <w:rPr>
          <w:rFonts w:ascii="Times New Roman" w:eastAsia="Times New Roman" w:hAnsi="Times New Roman" w:cs="Times New Roman"/>
          <w:b/>
          <w:sz w:val="24"/>
          <w:szCs w:val="24"/>
        </w:rPr>
        <w:t>Schedule 2.4(c)</w:t>
      </w:r>
      <w:r>
        <w:rPr>
          <w:rFonts w:ascii="Times New Roman" w:eastAsia="Times New Roman" w:hAnsi="Times New Roman" w:cs="Times New Roman"/>
          <w:sz w:val="24"/>
          <w:szCs w:val="24"/>
        </w:rPr>
        <w:t xml:space="preserve"> listing Executory Contracts to be rejected upon entry of the Confirmation Order.  For the avoidance of doubt, however, any Executory Contract not listed on either Schedule 2.4(a) or 2.4(b) </w:t>
      </w:r>
      <w:r w:rsidR="00B754FC" w:rsidRPr="00B662BC">
        <w:rPr>
          <w:rFonts w:ascii="Times New Roman" w:eastAsia="Times New Roman" w:hAnsi="Times New Roman" w:cs="Times New Roman"/>
          <w:sz w:val="24"/>
          <w:szCs w:val="24"/>
        </w:rPr>
        <w:t xml:space="preserve">will be conclusively deemed rejected </w:t>
      </w:r>
      <w:r>
        <w:rPr>
          <w:rFonts w:ascii="Times New Roman" w:eastAsia="Times New Roman" w:hAnsi="Times New Roman" w:cs="Times New Roman"/>
          <w:sz w:val="24"/>
          <w:szCs w:val="24"/>
        </w:rPr>
        <w:t xml:space="preserve">even if not </w:t>
      </w:r>
      <w:r w:rsidR="00B754FC" w:rsidRPr="00B662BC">
        <w:rPr>
          <w:rFonts w:ascii="Times New Roman" w:eastAsia="Times New Roman" w:hAnsi="Times New Roman" w:cs="Times New Roman"/>
          <w:sz w:val="24"/>
          <w:szCs w:val="24"/>
        </w:rPr>
        <w:t xml:space="preserve">expressly shown </w:t>
      </w:r>
      <w:r>
        <w:rPr>
          <w:rFonts w:ascii="Times New Roman" w:eastAsia="Times New Roman" w:hAnsi="Times New Roman" w:cs="Times New Roman"/>
          <w:sz w:val="24"/>
          <w:szCs w:val="24"/>
        </w:rPr>
        <w:t>on Schedule 2.4(c)</w:t>
      </w:r>
      <w:r w:rsidR="00B754FC" w:rsidRPr="00B662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04317E8" w14:textId="77777777" w:rsidR="00B754FC" w:rsidRPr="00B662BC" w:rsidRDefault="00B754FC" w:rsidP="0021549B">
      <w:pPr>
        <w:spacing w:after="0" w:line="240" w:lineRule="auto"/>
        <w:rPr>
          <w:rFonts w:ascii="Times New Roman" w:hAnsi="Times New Roman" w:cs="Times New Roman"/>
          <w:sz w:val="24"/>
          <w:szCs w:val="24"/>
        </w:rPr>
      </w:pPr>
    </w:p>
    <w:p w14:paraId="11C1F437" w14:textId="32A6F1DF" w:rsidR="00B754FC" w:rsidRPr="00B662BC" w:rsidRDefault="00705D0F" w:rsidP="00DE0F3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deadline for filing a proof of claim arising from rejection of an Executory Contract shall be [30] days following entry earlier of: (a) the Confirmation Order; or (b) any Order of Court specifically providing for the rejection of the applicable Executory Contract</w:t>
      </w:r>
      <w:r w:rsidRPr="00B662BC">
        <w:rPr>
          <w:rFonts w:ascii="Times New Roman" w:eastAsia="Times New Roman" w:hAnsi="Times New Roman" w:cs="Times New Roman"/>
          <w:sz w:val="24"/>
          <w:szCs w:val="24"/>
        </w:rPr>
        <w:t xml:space="preserve">.  Any Claim based on the rejection of an Executory Contract </w:t>
      </w:r>
      <w:r>
        <w:rPr>
          <w:rFonts w:ascii="Times New Roman" w:eastAsia="Times New Roman" w:hAnsi="Times New Roman" w:cs="Times New Roman"/>
          <w:sz w:val="24"/>
          <w:szCs w:val="24"/>
        </w:rPr>
        <w:t>that</w:t>
      </w:r>
      <w:r w:rsidRPr="00B662BC">
        <w:rPr>
          <w:rFonts w:ascii="Times New Roman" w:eastAsia="Times New Roman" w:hAnsi="Times New Roman" w:cs="Times New Roman"/>
          <w:sz w:val="24"/>
          <w:szCs w:val="24"/>
        </w:rPr>
        <w:t xml:space="preserve"> is not timely filed</w:t>
      </w:r>
      <w:r>
        <w:rPr>
          <w:rFonts w:ascii="Times New Roman" w:eastAsia="Times New Roman" w:hAnsi="Times New Roman" w:cs="Times New Roman"/>
          <w:sz w:val="24"/>
          <w:szCs w:val="24"/>
        </w:rPr>
        <w:t xml:space="preserve"> shall be a Disputed Claim.</w:t>
      </w:r>
    </w:p>
    <w:p w14:paraId="3B23443B" w14:textId="77777777" w:rsidR="00B754FC" w:rsidRPr="00B662BC" w:rsidRDefault="00B754FC" w:rsidP="00B662BC">
      <w:pPr>
        <w:spacing w:after="0" w:line="240" w:lineRule="auto"/>
        <w:ind w:firstLine="720"/>
        <w:rPr>
          <w:rFonts w:ascii="Times New Roman" w:hAnsi="Times New Roman" w:cs="Times New Roman"/>
          <w:sz w:val="24"/>
          <w:szCs w:val="24"/>
        </w:rPr>
      </w:pPr>
    </w:p>
    <w:p w14:paraId="52FD5264" w14:textId="6904DBF0" w:rsidR="00B754FC" w:rsidRPr="00B662BC" w:rsidRDefault="00705D0F" w:rsidP="00743766">
      <w:pPr>
        <w:pStyle w:val="ListParagraph"/>
        <w:numPr>
          <w:ilvl w:val="1"/>
          <w:numId w:val="7"/>
        </w:numPr>
        <w:spacing w:after="0" w:line="240" w:lineRule="auto"/>
        <w:ind w:left="720" w:hanging="720"/>
        <w:rPr>
          <w:rFonts w:ascii="Times New Roman" w:eastAsia="Times New Roman" w:hAnsi="Times New Roman" w:cs="Times New Roman"/>
          <w:sz w:val="24"/>
          <w:szCs w:val="24"/>
        </w:rPr>
      </w:pPr>
      <w:bookmarkStart w:id="3" w:name="_Hlk42761369"/>
      <w:r w:rsidRPr="00B662BC">
        <w:rPr>
          <w:rFonts w:ascii="Times New Roman" w:eastAsia="Times New Roman" w:hAnsi="Times New Roman" w:cs="Times New Roman"/>
          <w:b/>
          <w:bCs/>
          <w:sz w:val="24"/>
          <w:szCs w:val="24"/>
          <w:u w:val="thick" w:color="000000"/>
        </w:rPr>
        <w:t>Means</w:t>
      </w:r>
      <w:r w:rsidR="000C3CB6">
        <w:rPr>
          <w:rFonts w:ascii="Times New Roman" w:eastAsia="Times New Roman" w:hAnsi="Times New Roman" w:cs="Times New Roman"/>
          <w:b/>
          <w:bCs/>
          <w:sz w:val="24"/>
          <w:szCs w:val="24"/>
          <w:u w:val="thick" w:color="000000"/>
        </w:rPr>
        <w:t xml:space="preserve"> for Implementation of the Plan</w:t>
      </w:r>
      <w:r w:rsidR="00736E0E">
        <w:rPr>
          <w:rFonts w:ascii="Times New Roman" w:eastAsia="Times New Roman" w:hAnsi="Times New Roman" w:cs="Times New Roman"/>
          <w:b/>
          <w:bCs/>
          <w:sz w:val="24"/>
          <w:szCs w:val="24"/>
          <w:u w:val="thick" w:color="000000"/>
        </w:rPr>
        <w:t xml:space="preserve"> and Plan Funding</w:t>
      </w:r>
    </w:p>
    <w:p w14:paraId="2CDB40DC" w14:textId="77777777" w:rsidR="00736E0E" w:rsidRPr="00B662BC" w:rsidRDefault="00736E0E" w:rsidP="00B662BC">
      <w:pPr>
        <w:spacing w:after="0" w:line="240" w:lineRule="auto"/>
        <w:ind w:firstLine="720"/>
        <w:rPr>
          <w:rFonts w:ascii="Times New Roman" w:hAnsi="Times New Roman" w:cs="Times New Roman"/>
          <w:sz w:val="24"/>
          <w:szCs w:val="24"/>
        </w:rPr>
      </w:pPr>
    </w:p>
    <w:p w14:paraId="18B5DE6C" w14:textId="14FE0003" w:rsidR="00736E0E" w:rsidRDefault="003448AE" w:rsidP="003448A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1659D" w:rsidRPr="003448AE">
        <w:rPr>
          <w:rFonts w:ascii="Times New Roman" w:eastAsia="Times New Roman" w:hAnsi="Times New Roman" w:cs="Times New Roman"/>
          <w:b/>
          <w:bCs/>
          <w:sz w:val="24"/>
          <w:szCs w:val="24"/>
        </w:rPr>
        <w:t>2.5.1</w:t>
      </w:r>
      <w:r w:rsidR="0061659D" w:rsidRPr="003448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705D0F" w:rsidRPr="00736E0E">
        <w:rPr>
          <w:rFonts w:ascii="Times New Roman" w:eastAsia="Times New Roman" w:hAnsi="Times New Roman" w:cs="Times New Roman"/>
          <w:sz w:val="24"/>
          <w:szCs w:val="24"/>
        </w:rPr>
        <w:t xml:space="preserve">Describe how the Plan will be implemented, including how the Plan will be funded.  </w:t>
      </w:r>
    </w:p>
    <w:p w14:paraId="13CF06E2" w14:textId="0847C679" w:rsidR="00736E0E" w:rsidRDefault="00736E0E" w:rsidP="003448AE">
      <w:pPr>
        <w:spacing w:after="0" w:line="240" w:lineRule="auto"/>
        <w:ind w:left="720" w:hanging="720"/>
        <w:jc w:val="both"/>
        <w:rPr>
          <w:rFonts w:ascii="Times New Roman" w:eastAsia="Times New Roman" w:hAnsi="Times New Roman" w:cs="Times New Roman"/>
          <w:sz w:val="24"/>
          <w:szCs w:val="24"/>
        </w:rPr>
      </w:pPr>
    </w:p>
    <w:p w14:paraId="4495D68A" w14:textId="77777777" w:rsidR="00736E0E" w:rsidRPr="00736E0E" w:rsidRDefault="00736E0E" w:rsidP="003448AE">
      <w:pPr>
        <w:spacing w:after="0" w:line="240" w:lineRule="auto"/>
        <w:ind w:left="720" w:hanging="720"/>
        <w:jc w:val="both"/>
        <w:rPr>
          <w:rFonts w:ascii="Times New Roman" w:eastAsia="Times New Roman" w:hAnsi="Times New Roman" w:cs="Times New Roman"/>
          <w:sz w:val="24"/>
          <w:szCs w:val="24"/>
        </w:rPr>
      </w:pPr>
    </w:p>
    <w:p w14:paraId="0D4ACFA0" w14:textId="77777777" w:rsidR="00736E0E" w:rsidRPr="00736E0E" w:rsidRDefault="00736E0E" w:rsidP="003448AE">
      <w:pPr>
        <w:spacing w:after="0" w:line="240" w:lineRule="auto"/>
        <w:ind w:left="720" w:hanging="720"/>
        <w:jc w:val="both"/>
        <w:rPr>
          <w:rFonts w:ascii="Times New Roman" w:eastAsia="Times New Roman" w:hAnsi="Times New Roman" w:cs="Times New Roman"/>
          <w:sz w:val="24"/>
          <w:szCs w:val="24"/>
        </w:rPr>
      </w:pPr>
    </w:p>
    <w:p w14:paraId="7112535B" w14:textId="20A8E086" w:rsidR="00736E0E" w:rsidRPr="00736E0E" w:rsidRDefault="003448AE" w:rsidP="003448A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1659D" w:rsidRPr="003448AE">
        <w:rPr>
          <w:rFonts w:ascii="Times New Roman" w:eastAsia="Times New Roman" w:hAnsi="Times New Roman" w:cs="Times New Roman"/>
          <w:b/>
          <w:bCs/>
          <w:sz w:val="24"/>
          <w:szCs w:val="24"/>
        </w:rPr>
        <w:t>2.5.2</w:t>
      </w:r>
      <w:r w:rsidR="006165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736E0E">
        <w:rPr>
          <w:rFonts w:ascii="Times New Roman" w:eastAsia="Times New Roman" w:hAnsi="Times New Roman" w:cs="Times New Roman"/>
          <w:sz w:val="24"/>
          <w:szCs w:val="24"/>
        </w:rPr>
        <w:t>I</w:t>
      </w:r>
      <w:r w:rsidR="00705D0F" w:rsidRPr="00736E0E">
        <w:rPr>
          <w:rFonts w:ascii="Times New Roman" w:eastAsia="Times New Roman" w:hAnsi="Times New Roman" w:cs="Times New Roman"/>
          <w:sz w:val="24"/>
          <w:szCs w:val="24"/>
        </w:rPr>
        <w:t xml:space="preserve">f the Plan proposes a sale of the Debtor’s assets, describe how the sale will proceed, </w:t>
      </w:r>
      <w:r>
        <w:rPr>
          <w:rFonts w:ascii="Times New Roman" w:eastAsia="Times New Roman" w:hAnsi="Times New Roman" w:cs="Times New Roman"/>
          <w:sz w:val="24"/>
          <w:szCs w:val="24"/>
        </w:rPr>
        <w:tab/>
      </w:r>
      <w:r w:rsidR="00705D0F" w:rsidRPr="00736E0E">
        <w:rPr>
          <w:rFonts w:ascii="Times New Roman" w:eastAsia="Times New Roman" w:hAnsi="Times New Roman" w:cs="Times New Roman"/>
          <w:sz w:val="24"/>
          <w:szCs w:val="24"/>
        </w:rPr>
        <w:t xml:space="preserve">including anticipated marketing efforts and proposed bidding procedures. </w:t>
      </w:r>
    </w:p>
    <w:p w14:paraId="24697509" w14:textId="79D60BE8" w:rsidR="00736E0E" w:rsidRDefault="00736E0E" w:rsidP="003448AE">
      <w:pPr>
        <w:spacing w:after="0" w:line="240" w:lineRule="auto"/>
        <w:ind w:left="720" w:hanging="720"/>
        <w:jc w:val="both"/>
        <w:rPr>
          <w:rFonts w:ascii="Times New Roman" w:eastAsia="Times New Roman" w:hAnsi="Times New Roman" w:cs="Times New Roman"/>
          <w:sz w:val="24"/>
          <w:szCs w:val="24"/>
        </w:rPr>
      </w:pPr>
    </w:p>
    <w:p w14:paraId="2393B579" w14:textId="77777777" w:rsidR="00736E0E" w:rsidRDefault="00736E0E" w:rsidP="003448AE">
      <w:pPr>
        <w:spacing w:after="0" w:line="240" w:lineRule="auto"/>
        <w:ind w:left="720" w:hanging="720"/>
        <w:jc w:val="both"/>
        <w:rPr>
          <w:rFonts w:ascii="Times New Roman" w:eastAsia="Times New Roman" w:hAnsi="Times New Roman" w:cs="Times New Roman"/>
          <w:sz w:val="24"/>
          <w:szCs w:val="24"/>
        </w:rPr>
      </w:pPr>
    </w:p>
    <w:p w14:paraId="07D10C6B" w14:textId="77777777" w:rsidR="00736E0E" w:rsidRPr="00736E0E" w:rsidRDefault="00736E0E" w:rsidP="003448AE">
      <w:pPr>
        <w:spacing w:after="0" w:line="240" w:lineRule="auto"/>
        <w:ind w:left="720" w:hanging="720"/>
        <w:jc w:val="both"/>
        <w:rPr>
          <w:rFonts w:ascii="Times New Roman" w:eastAsia="Times New Roman" w:hAnsi="Times New Roman" w:cs="Times New Roman"/>
          <w:sz w:val="24"/>
          <w:szCs w:val="24"/>
        </w:rPr>
      </w:pPr>
    </w:p>
    <w:p w14:paraId="72778263" w14:textId="3791D55B" w:rsidR="00B754FC" w:rsidRPr="00736E0E" w:rsidRDefault="003448AE" w:rsidP="003448A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3448AE">
        <w:rPr>
          <w:rFonts w:ascii="Times New Roman" w:eastAsia="Times New Roman" w:hAnsi="Times New Roman" w:cs="Times New Roman"/>
          <w:b/>
          <w:bCs/>
          <w:sz w:val="24"/>
          <w:szCs w:val="24"/>
        </w:rPr>
        <w:t>2.5.3</w:t>
      </w:r>
      <w:r>
        <w:rPr>
          <w:rFonts w:ascii="Times New Roman" w:eastAsia="Times New Roman" w:hAnsi="Times New Roman" w:cs="Times New Roman"/>
          <w:sz w:val="24"/>
          <w:szCs w:val="24"/>
        </w:rPr>
        <w:tab/>
      </w:r>
      <w:r w:rsidR="00DE0F3A" w:rsidRPr="00736E0E">
        <w:rPr>
          <w:rFonts w:ascii="Times New Roman" w:eastAsia="Times New Roman" w:hAnsi="Times New Roman" w:cs="Times New Roman"/>
          <w:sz w:val="24"/>
          <w:szCs w:val="24"/>
        </w:rPr>
        <w:t xml:space="preserve">Describe any </w:t>
      </w:r>
      <w:proofErr w:type="spellStart"/>
      <w:r w:rsidR="00DE0F3A" w:rsidRPr="00736E0E">
        <w:rPr>
          <w:rFonts w:ascii="Times New Roman" w:eastAsia="Times New Roman" w:hAnsi="Times New Roman" w:cs="Times New Roman"/>
          <w:sz w:val="24"/>
          <w:szCs w:val="24"/>
        </w:rPr>
        <w:t>postpetition</w:t>
      </w:r>
      <w:proofErr w:type="spellEnd"/>
      <w:r w:rsidR="00DE0F3A" w:rsidRPr="00736E0E">
        <w:rPr>
          <w:rFonts w:ascii="Times New Roman" w:eastAsia="Times New Roman" w:hAnsi="Times New Roman" w:cs="Times New Roman"/>
          <w:sz w:val="24"/>
          <w:szCs w:val="24"/>
        </w:rPr>
        <w:t xml:space="preserve"> or exit financing the Debtor has or will obtain to fund the Plan</w:t>
      </w:r>
    </w:p>
    <w:p w14:paraId="6B303995" w14:textId="74A5B5E6" w:rsidR="0020684F" w:rsidRDefault="0020684F" w:rsidP="003448AE">
      <w:pPr>
        <w:spacing w:after="0" w:line="240" w:lineRule="auto"/>
        <w:ind w:left="720" w:hanging="720"/>
        <w:jc w:val="both"/>
        <w:rPr>
          <w:rFonts w:ascii="Times New Roman" w:eastAsia="Times New Roman" w:hAnsi="Times New Roman" w:cs="Times New Roman"/>
          <w:sz w:val="24"/>
          <w:szCs w:val="24"/>
        </w:rPr>
      </w:pPr>
    </w:p>
    <w:p w14:paraId="14403BAF" w14:textId="7F3E5740" w:rsidR="00736E0E" w:rsidRDefault="00736E0E" w:rsidP="003448AE">
      <w:pPr>
        <w:spacing w:after="0" w:line="240" w:lineRule="auto"/>
        <w:ind w:left="720" w:hanging="720"/>
        <w:jc w:val="both"/>
        <w:rPr>
          <w:rFonts w:ascii="Times New Roman" w:eastAsia="Times New Roman" w:hAnsi="Times New Roman" w:cs="Times New Roman"/>
          <w:sz w:val="24"/>
          <w:szCs w:val="24"/>
        </w:rPr>
      </w:pPr>
    </w:p>
    <w:p w14:paraId="15A638AD" w14:textId="77777777" w:rsidR="00736E0E" w:rsidRPr="00736E0E" w:rsidRDefault="00736E0E" w:rsidP="003448AE">
      <w:pPr>
        <w:spacing w:after="0" w:line="240" w:lineRule="auto"/>
        <w:ind w:left="720" w:hanging="720"/>
        <w:jc w:val="both"/>
        <w:rPr>
          <w:rFonts w:ascii="Times New Roman" w:eastAsia="Times New Roman" w:hAnsi="Times New Roman" w:cs="Times New Roman"/>
          <w:sz w:val="24"/>
          <w:szCs w:val="24"/>
        </w:rPr>
      </w:pPr>
    </w:p>
    <w:p w14:paraId="66B9DDA6" w14:textId="09BA2636" w:rsidR="00046457" w:rsidRDefault="003448AE" w:rsidP="003448AE">
      <w:pPr>
        <w:pStyle w:val="NoSpacing"/>
        <w:ind w:left="720" w:hanging="720"/>
        <w:rPr>
          <w:rFonts w:ascii="Times New Roman" w:hAnsi="Times New Roman" w:cs="Times New Roman"/>
          <w:sz w:val="24"/>
          <w:szCs w:val="24"/>
        </w:rPr>
      </w:pPr>
      <w:r>
        <w:rPr>
          <w:rFonts w:ascii="Times New Roman" w:hAnsi="Times New Roman" w:cs="Times New Roman"/>
          <w:sz w:val="24"/>
          <w:szCs w:val="24"/>
        </w:rPr>
        <w:tab/>
      </w:r>
      <w:r w:rsidRPr="003448AE">
        <w:rPr>
          <w:rFonts w:ascii="Times New Roman" w:hAnsi="Times New Roman" w:cs="Times New Roman"/>
          <w:b/>
          <w:bCs/>
          <w:sz w:val="24"/>
          <w:szCs w:val="24"/>
        </w:rPr>
        <w:t>2.5.4</w:t>
      </w:r>
      <w:r w:rsidRPr="003448AE">
        <w:rPr>
          <w:rFonts w:ascii="Times New Roman" w:hAnsi="Times New Roman" w:cs="Times New Roman"/>
          <w:b/>
          <w:bCs/>
          <w:sz w:val="24"/>
          <w:szCs w:val="24"/>
        </w:rPr>
        <w:tab/>
      </w:r>
      <w:r w:rsidR="00736E0E" w:rsidRPr="00736E0E">
        <w:rPr>
          <w:rFonts w:ascii="Times New Roman" w:hAnsi="Times New Roman" w:cs="Times New Roman"/>
          <w:sz w:val="24"/>
          <w:szCs w:val="24"/>
        </w:rPr>
        <w:t xml:space="preserve">Describe </w:t>
      </w:r>
      <w:r w:rsidR="00705D0F" w:rsidRPr="00736E0E">
        <w:rPr>
          <w:rFonts w:ascii="Times New Roman" w:hAnsi="Times New Roman" w:cs="Times New Roman"/>
          <w:sz w:val="24"/>
          <w:szCs w:val="24"/>
        </w:rPr>
        <w:t xml:space="preserve">Additional provisions, if any, for implementing the plan, including provisions </w:t>
      </w:r>
      <w:r>
        <w:rPr>
          <w:rFonts w:ascii="Times New Roman" w:hAnsi="Times New Roman" w:cs="Times New Roman"/>
          <w:sz w:val="24"/>
          <w:szCs w:val="24"/>
        </w:rPr>
        <w:tab/>
      </w:r>
      <w:r w:rsidR="00705D0F" w:rsidRPr="00736E0E">
        <w:rPr>
          <w:rFonts w:ascii="Times New Roman" w:hAnsi="Times New Roman" w:cs="Times New Roman"/>
          <w:sz w:val="24"/>
          <w:szCs w:val="24"/>
        </w:rPr>
        <w:t xml:space="preserve">necessary to comply with </w:t>
      </w:r>
      <w:r w:rsidR="00D23477" w:rsidRPr="00736E0E">
        <w:rPr>
          <w:rFonts w:ascii="Times New Roman" w:hAnsi="Times New Roman" w:cs="Times New Roman"/>
          <w:sz w:val="24"/>
          <w:szCs w:val="24"/>
        </w:rPr>
        <w:t>§</w:t>
      </w:r>
      <w:r w:rsidR="00705D0F" w:rsidRPr="00736E0E">
        <w:rPr>
          <w:rFonts w:ascii="Times New Roman" w:hAnsi="Times New Roman" w:cs="Times New Roman"/>
          <w:sz w:val="24"/>
          <w:szCs w:val="24"/>
        </w:rPr>
        <w:t>1191(c)(3)(B).</w:t>
      </w:r>
      <w:bookmarkEnd w:id="3"/>
    </w:p>
    <w:p w14:paraId="31F7E29F" w14:textId="0DBDAC7B" w:rsidR="00736E0E" w:rsidRDefault="00736E0E" w:rsidP="003448AE">
      <w:pPr>
        <w:pStyle w:val="NoSpacing"/>
        <w:ind w:left="720" w:hanging="720"/>
        <w:rPr>
          <w:rFonts w:ascii="Times New Roman" w:hAnsi="Times New Roman" w:cs="Times New Roman"/>
          <w:sz w:val="24"/>
          <w:szCs w:val="24"/>
        </w:rPr>
      </w:pPr>
    </w:p>
    <w:p w14:paraId="408E9F6F" w14:textId="77777777" w:rsidR="00736E0E" w:rsidRPr="00736E0E" w:rsidRDefault="00736E0E" w:rsidP="00840210">
      <w:pPr>
        <w:pStyle w:val="NoSpacing"/>
        <w:ind w:firstLine="720"/>
        <w:rPr>
          <w:rFonts w:ascii="Times New Roman" w:hAnsi="Times New Roman" w:cs="Times New Roman"/>
          <w:sz w:val="24"/>
          <w:szCs w:val="24"/>
        </w:rPr>
      </w:pPr>
    </w:p>
    <w:p w14:paraId="556069C4" w14:textId="77777777" w:rsidR="00046457" w:rsidRPr="00B662BC" w:rsidRDefault="00046457" w:rsidP="00B662BC">
      <w:pPr>
        <w:spacing w:after="0" w:line="240" w:lineRule="auto"/>
        <w:rPr>
          <w:rFonts w:ascii="Times New Roman" w:eastAsia="Times New Roman" w:hAnsi="Times New Roman" w:cs="Times New Roman"/>
          <w:b/>
          <w:bCs/>
          <w:sz w:val="24"/>
          <w:szCs w:val="24"/>
        </w:rPr>
      </w:pPr>
    </w:p>
    <w:p w14:paraId="240AA09A" w14:textId="44A96DC4" w:rsidR="00B754FC" w:rsidRPr="00B662BC" w:rsidRDefault="00705D0F" w:rsidP="00743766">
      <w:pPr>
        <w:pStyle w:val="ListParagraph"/>
        <w:numPr>
          <w:ilvl w:val="1"/>
          <w:numId w:val="7"/>
        </w:num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Payments</w:t>
      </w:r>
    </w:p>
    <w:p w14:paraId="46BFE76C" w14:textId="77777777" w:rsidR="00B754FC" w:rsidRPr="00B662BC" w:rsidRDefault="00B754FC" w:rsidP="00B662BC">
      <w:pPr>
        <w:spacing w:after="0" w:line="240" w:lineRule="auto"/>
        <w:ind w:firstLine="720"/>
        <w:rPr>
          <w:rFonts w:ascii="Times New Roman" w:hAnsi="Times New Roman" w:cs="Times New Roman"/>
          <w:sz w:val="24"/>
          <w:szCs w:val="24"/>
        </w:rPr>
      </w:pPr>
    </w:p>
    <w:p w14:paraId="65C700A1" w14:textId="1CDCE952" w:rsidR="00D23477" w:rsidRPr="007B40D4" w:rsidRDefault="00705D0F" w:rsidP="007228B5">
      <w:pPr>
        <w:spacing w:line="240" w:lineRule="auto"/>
        <w:jc w:val="both"/>
        <w:rPr>
          <w:rFonts w:ascii="Times New Roman" w:eastAsia="Calibri" w:hAnsi="Times New Roman" w:cs="Times New Roman"/>
          <w:sz w:val="24"/>
          <w:szCs w:val="24"/>
        </w:rPr>
      </w:pPr>
      <w:r w:rsidRPr="007B40D4">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FE212C" w:rsidRPr="00670E0B">
        <w:rPr>
          <w:rFonts w:ascii="Times New Roman" w:eastAsia="Calibri" w:hAnsi="Times New Roman" w:cs="Times New Roman"/>
          <w:sz w:val="24"/>
          <w:szCs w:val="24"/>
        </w:rPr>
        <w:t>The Debtor shall make Plan payments unless</w:t>
      </w:r>
      <w:r w:rsidRPr="00670E0B">
        <w:rPr>
          <w:rFonts w:ascii="Times New Roman" w:eastAsia="Calibri" w:hAnsi="Times New Roman" w:cs="Times New Roman"/>
          <w:sz w:val="24"/>
          <w:szCs w:val="24"/>
        </w:rPr>
        <w:t xml:space="preserve"> </w:t>
      </w:r>
      <w:r w:rsidRPr="007B40D4">
        <w:rPr>
          <w:rFonts w:ascii="Times New Roman" w:eastAsia="Calibri" w:hAnsi="Times New Roman" w:cs="Times New Roman"/>
          <w:sz w:val="24"/>
          <w:szCs w:val="24"/>
        </w:rPr>
        <w:t xml:space="preserve">the Plan is confirmed under §1191(a), </w:t>
      </w:r>
      <w:r w:rsidR="00A860BF">
        <w:rPr>
          <w:rFonts w:ascii="Times New Roman" w:eastAsia="Calibri" w:hAnsi="Times New Roman" w:cs="Times New Roman"/>
          <w:sz w:val="24"/>
          <w:szCs w:val="24"/>
        </w:rPr>
        <w:t xml:space="preserve">whereupon </w:t>
      </w:r>
      <w:r w:rsidRPr="007B40D4">
        <w:rPr>
          <w:rFonts w:ascii="Times New Roman" w:eastAsia="Calibri" w:hAnsi="Times New Roman" w:cs="Times New Roman"/>
          <w:sz w:val="24"/>
          <w:szCs w:val="24"/>
        </w:rPr>
        <w:t>payments to Creditors provided for in the Plan will be made by the Trustee pursuant to §1194(a)</w:t>
      </w:r>
      <w:r>
        <w:rPr>
          <w:rFonts w:ascii="Times New Roman" w:eastAsia="Calibri" w:hAnsi="Times New Roman" w:cs="Times New Roman"/>
          <w:sz w:val="24"/>
          <w:szCs w:val="24"/>
        </w:rPr>
        <w:t xml:space="preserve">, </w:t>
      </w:r>
      <w:r w:rsidR="00A860BF">
        <w:rPr>
          <w:rFonts w:ascii="Times New Roman" w:eastAsia="Calibri" w:hAnsi="Times New Roman" w:cs="Times New Roman"/>
          <w:sz w:val="24"/>
          <w:szCs w:val="24"/>
        </w:rPr>
        <w:t>(</w:t>
      </w:r>
      <w:r>
        <w:rPr>
          <w:rFonts w:ascii="Times New Roman" w:eastAsia="Calibri" w:hAnsi="Times New Roman" w:cs="Times New Roman"/>
          <w:sz w:val="24"/>
          <w:szCs w:val="24"/>
        </w:rPr>
        <w:t>to the extent of   any payments and funds received by the Trustee prior to confirmation</w:t>
      </w:r>
      <w:r w:rsidR="00A860BF">
        <w:rPr>
          <w:rFonts w:ascii="Times New Roman" w:eastAsia="Calibri" w:hAnsi="Times New Roman" w:cs="Times New Roman"/>
          <w:sz w:val="24"/>
          <w:szCs w:val="24"/>
        </w:rPr>
        <w:t>)</w:t>
      </w:r>
      <w:r w:rsidRPr="007B40D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94604">
        <w:rPr>
          <w:rFonts w:ascii="Times New Roman" w:eastAsia="Calibri" w:hAnsi="Times New Roman" w:cs="Times New Roman"/>
          <w:sz w:val="24"/>
          <w:szCs w:val="24"/>
        </w:rPr>
        <w:t>[</w:t>
      </w:r>
      <w:r w:rsidRPr="007B40D4">
        <w:rPr>
          <w:rFonts w:ascii="Times New Roman" w:eastAsia="Calibri" w:hAnsi="Times New Roman" w:cs="Times New Roman"/>
          <w:sz w:val="24"/>
          <w:szCs w:val="24"/>
        </w:rPr>
        <w:t>Once the Trustee’s service is ter</w:t>
      </w:r>
      <w:r w:rsidR="00E9218A">
        <w:rPr>
          <w:rFonts w:ascii="Times New Roman" w:eastAsia="Calibri" w:hAnsi="Times New Roman" w:cs="Times New Roman"/>
          <w:sz w:val="24"/>
          <w:szCs w:val="24"/>
        </w:rPr>
        <w:t>minated under §</w:t>
      </w:r>
      <w:r w:rsidRPr="007B40D4">
        <w:rPr>
          <w:rFonts w:ascii="Times New Roman" w:eastAsia="Calibri" w:hAnsi="Times New Roman" w:cs="Times New Roman"/>
          <w:sz w:val="24"/>
          <w:szCs w:val="24"/>
        </w:rPr>
        <w:t>1183(c), the Debtor shall make Plan payments except as otherwise provided in the Plan or in the order confirming the Plan.</w:t>
      </w:r>
    </w:p>
    <w:p w14:paraId="72BD20B5" w14:textId="4338209C" w:rsidR="00B754FC" w:rsidRDefault="00705D0F" w:rsidP="00D23477">
      <w:pPr>
        <w:spacing w:after="0" w:line="240" w:lineRule="auto"/>
        <w:ind w:firstLine="720"/>
        <w:jc w:val="both"/>
        <w:rPr>
          <w:rFonts w:ascii="Times New Roman" w:hAnsi="Times New Roman" w:cs="Times New Roman"/>
          <w:sz w:val="24"/>
          <w:szCs w:val="24"/>
        </w:rPr>
      </w:pPr>
      <w:r w:rsidRPr="007B40D4">
        <w:rPr>
          <w:rFonts w:ascii="Times New Roman" w:eastAsia="Calibri" w:hAnsi="Times New Roman" w:cs="Times New Roman"/>
          <w:sz w:val="24"/>
          <w:szCs w:val="24"/>
        </w:rPr>
        <w:t xml:space="preserve">If the Plan is confirmed under </w:t>
      </w:r>
      <w:hyperlink r:id="rId13" w:anchor="co_pp_a83b000018c76" w:history="1">
        <w:r w:rsidR="00E9218A">
          <w:rPr>
            <w:rFonts w:ascii="Times New Roman" w:eastAsia="Calibri" w:hAnsi="Times New Roman" w:cs="Times New Roman"/>
            <w:sz w:val="24"/>
            <w:szCs w:val="24"/>
          </w:rPr>
          <w:t xml:space="preserve"> §</w:t>
        </w:r>
        <w:r w:rsidRPr="007B40D4">
          <w:rPr>
            <w:rFonts w:ascii="Times New Roman" w:eastAsia="Calibri" w:hAnsi="Times New Roman" w:cs="Times New Roman"/>
            <w:sz w:val="24"/>
            <w:szCs w:val="24"/>
          </w:rPr>
          <w:t>1191(b)</w:t>
        </w:r>
      </w:hyperlink>
      <w:r w:rsidRPr="007B40D4">
        <w:rPr>
          <w:rFonts w:ascii="Times New Roman" w:eastAsia="Calibri" w:hAnsi="Times New Roman" w:cs="Times New Roman"/>
          <w:sz w:val="24"/>
          <w:szCs w:val="24"/>
        </w:rPr>
        <w:t>, except as otherwise provided in the Plan or in the order confirming the Plan, the Trustee shall make all Plan payments to creditors under the Plan</w:t>
      </w:r>
      <w:r w:rsidRPr="00B662BC">
        <w:rPr>
          <w:rFonts w:ascii="Times New Roman" w:hAnsi="Times New Roman" w:cs="Times New Roman"/>
          <w:sz w:val="24"/>
          <w:szCs w:val="24"/>
        </w:rPr>
        <w:t>.</w:t>
      </w:r>
    </w:p>
    <w:p w14:paraId="5B47D351" w14:textId="6D82B1AD" w:rsidR="004B28C8" w:rsidRDefault="004B28C8" w:rsidP="00D23477">
      <w:pPr>
        <w:spacing w:after="0" w:line="240" w:lineRule="auto"/>
        <w:ind w:firstLine="720"/>
        <w:jc w:val="both"/>
        <w:rPr>
          <w:rFonts w:ascii="Times New Roman" w:hAnsi="Times New Roman" w:cs="Times New Roman"/>
          <w:sz w:val="24"/>
          <w:szCs w:val="24"/>
        </w:rPr>
      </w:pPr>
    </w:p>
    <w:p w14:paraId="49E71F3A" w14:textId="2E78AF44" w:rsidR="004B28C8" w:rsidRPr="00B662BC" w:rsidRDefault="00705D0F" w:rsidP="00D234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Payments made pursuant to the Plan </w:t>
      </w:r>
      <w:r w:rsidR="00894888">
        <w:rPr>
          <w:rFonts w:ascii="Times New Roman" w:hAnsi="Times New Roman" w:cs="Times New Roman"/>
          <w:sz w:val="24"/>
          <w:szCs w:val="24"/>
        </w:rPr>
        <w:t>that are unclaimed</w:t>
      </w:r>
      <w:r w:rsidR="00635A99">
        <w:rPr>
          <w:rFonts w:ascii="Times New Roman" w:hAnsi="Times New Roman" w:cs="Times New Roman"/>
          <w:sz w:val="24"/>
          <w:szCs w:val="24"/>
        </w:rPr>
        <w:t xml:space="preserve"> after six (6) months </w:t>
      </w:r>
      <w:r w:rsidR="00452A1F">
        <w:rPr>
          <w:rFonts w:ascii="Times New Roman" w:hAnsi="Times New Roman" w:cs="Times New Roman"/>
          <w:sz w:val="24"/>
          <w:szCs w:val="24"/>
        </w:rPr>
        <w:t>shall be treated as un</w:t>
      </w:r>
      <w:r w:rsidR="0078304B">
        <w:rPr>
          <w:rFonts w:ascii="Times New Roman" w:hAnsi="Times New Roman" w:cs="Times New Roman"/>
          <w:sz w:val="24"/>
          <w:szCs w:val="24"/>
        </w:rPr>
        <w:t xml:space="preserve">claimed </w:t>
      </w:r>
      <w:r w:rsidR="00681F0E">
        <w:rPr>
          <w:rFonts w:ascii="Times New Roman" w:hAnsi="Times New Roman" w:cs="Times New Roman"/>
          <w:sz w:val="24"/>
          <w:szCs w:val="24"/>
        </w:rPr>
        <w:t>funds and</w:t>
      </w:r>
      <w:r w:rsidR="0078304B">
        <w:rPr>
          <w:rFonts w:ascii="Times New Roman" w:hAnsi="Times New Roman" w:cs="Times New Roman"/>
          <w:sz w:val="24"/>
          <w:szCs w:val="24"/>
        </w:rPr>
        <w:t xml:space="preserve"> shall include checks and funds represented </w:t>
      </w:r>
      <w:r w:rsidR="00471056">
        <w:rPr>
          <w:rFonts w:ascii="Times New Roman" w:hAnsi="Times New Roman" w:cs="Times New Roman"/>
          <w:sz w:val="24"/>
          <w:szCs w:val="24"/>
        </w:rPr>
        <w:t>by the checks which have been returned as undeliverable without a proper forwarding address.</w:t>
      </w:r>
      <w:r w:rsidR="00A860BF">
        <w:rPr>
          <w:rFonts w:ascii="Times New Roman" w:hAnsi="Times New Roman" w:cs="Times New Roman"/>
          <w:sz w:val="24"/>
          <w:szCs w:val="24"/>
        </w:rPr>
        <w:t xml:space="preserve">  Provided that the </w:t>
      </w:r>
      <w:bookmarkStart w:id="4" w:name="_Hlk56758225"/>
      <w:r w:rsidR="0062314D">
        <w:rPr>
          <w:rFonts w:ascii="Times New Roman" w:hAnsi="Times New Roman" w:cs="Times New Roman"/>
          <w:sz w:val="24"/>
          <w:szCs w:val="24"/>
        </w:rPr>
        <w:t>P</w:t>
      </w:r>
      <w:r w:rsidR="00A860BF">
        <w:rPr>
          <w:rFonts w:ascii="Times New Roman" w:hAnsi="Times New Roman" w:cs="Times New Roman"/>
          <w:sz w:val="24"/>
          <w:szCs w:val="24"/>
        </w:rPr>
        <w:t>lan distribution was sent to the claimant’s last known address on the claims register, unclaimed funds shall constitute an abandonment of the claim and become the property of the Debtor or the entity acquiring the assets of the Debtor under the Plan (as applicable).</w:t>
      </w:r>
      <w:bookmarkEnd w:id="4"/>
    </w:p>
    <w:p w14:paraId="5C9CB1DE" w14:textId="77777777" w:rsidR="00B754FC" w:rsidRPr="00B662BC" w:rsidRDefault="00B754FC" w:rsidP="00B662BC">
      <w:pPr>
        <w:spacing w:after="0" w:line="240" w:lineRule="auto"/>
        <w:jc w:val="both"/>
        <w:rPr>
          <w:rFonts w:ascii="Times New Roman" w:hAnsi="Times New Roman" w:cs="Times New Roman"/>
          <w:sz w:val="24"/>
          <w:szCs w:val="24"/>
        </w:rPr>
      </w:pPr>
    </w:p>
    <w:p w14:paraId="02608411" w14:textId="32E4C2AF" w:rsidR="00B754FC" w:rsidRPr="00743766" w:rsidRDefault="00705D0F" w:rsidP="00743766">
      <w:pPr>
        <w:pStyle w:val="ListParagraph"/>
        <w:numPr>
          <w:ilvl w:val="1"/>
          <w:numId w:val="7"/>
        </w:numPr>
        <w:spacing w:after="0" w:line="240" w:lineRule="auto"/>
        <w:ind w:left="720" w:hanging="720"/>
        <w:rPr>
          <w:rFonts w:ascii="Times New Roman" w:hAnsi="Times New Roman" w:cs="Times New Roman"/>
          <w:b/>
          <w:bCs/>
          <w:sz w:val="24"/>
          <w:szCs w:val="24"/>
          <w:u w:val="single"/>
        </w:rPr>
      </w:pPr>
      <w:r w:rsidRPr="00743766">
        <w:rPr>
          <w:rFonts w:ascii="Times New Roman" w:hAnsi="Times New Roman" w:cs="Times New Roman"/>
          <w:b/>
          <w:bCs/>
          <w:sz w:val="24"/>
          <w:szCs w:val="24"/>
          <w:u w:val="single"/>
        </w:rPr>
        <w:t>Termination of Trustee Services</w:t>
      </w:r>
    </w:p>
    <w:p w14:paraId="65B0567E" w14:textId="77777777" w:rsidR="00743766" w:rsidRDefault="00743766" w:rsidP="00B662BC">
      <w:pPr>
        <w:spacing w:after="0" w:line="240" w:lineRule="auto"/>
        <w:ind w:firstLine="720"/>
        <w:rPr>
          <w:rFonts w:ascii="Times New Roman" w:hAnsi="Times New Roman" w:cs="Times New Roman"/>
          <w:b/>
          <w:bCs/>
          <w:sz w:val="24"/>
          <w:szCs w:val="24"/>
        </w:rPr>
      </w:pPr>
    </w:p>
    <w:p w14:paraId="505EE728" w14:textId="4EA82E2F" w:rsidR="00B754FC" w:rsidRDefault="00705D0F" w:rsidP="00E9218A">
      <w:pPr>
        <w:spacing w:after="0" w:line="240" w:lineRule="auto"/>
        <w:ind w:firstLine="720"/>
        <w:jc w:val="both"/>
        <w:rPr>
          <w:rFonts w:ascii="Times New Roman" w:hAnsi="Times New Roman" w:cs="Times New Roman"/>
          <w:sz w:val="24"/>
          <w:szCs w:val="24"/>
        </w:rPr>
      </w:pPr>
      <w:r w:rsidRPr="00B662BC">
        <w:rPr>
          <w:rFonts w:ascii="Times New Roman" w:hAnsi="Times New Roman" w:cs="Times New Roman"/>
          <w:sz w:val="24"/>
          <w:szCs w:val="24"/>
        </w:rPr>
        <w:t>If the Plan is confirmed under §1191(a), the service of the Trustee shall terminate when the Plan has been substantially consummated (within the meaning of, and except</w:t>
      </w:r>
      <w:r w:rsidR="00D23477">
        <w:rPr>
          <w:rFonts w:ascii="Times New Roman" w:hAnsi="Times New Roman" w:cs="Times New Roman"/>
          <w:sz w:val="24"/>
          <w:szCs w:val="24"/>
        </w:rPr>
        <w:t xml:space="preserve"> as otherwise provided in §1183</w:t>
      </w:r>
      <w:r w:rsidRPr="00B662BC">
        <w:rPr>
          <w:rFonts w:ascii="Times New Roman" w:hAnsi="Times New Roman" w:cs="Times New Roman"/>
          <w:sz w:val="24"/>
          <w:szCs w:val="24"/>
        </w:rPr>
        <w:t xml:space="preserve">(c)(1)).  [If the payments contemplated by the Plan are made, the Debtor believes substantial consummation of the Plan will occur on </w:t>
      </w:r>
      <w:r w:rsidR="00463859" w:rsidRPr="00463859">
        <w:rPr>
          <w:rFonts w:ascii="Times New Roman" w:hAnsi="Times New Roman" w:cs="Times New Roman"/>
          <w:sz w:val="24"/>
          <w:szCs w:val="24"/>
        </w:rPr>
        <w:t>[</w:t>
      </w:r>
      <w:r w:rsidRPr="007F726E">
        <w:rPr>
          <w:rFonts w:ascii="Times New Roman" w:hAnsi="Times New Roman" w:cs="Times New Roman"/>
          <w:i/>
          <w:color w:val="FF0000"/>
          <w:sz w:val="24"/>
          <w:szCs w:val="24"/>
          <w:u w:val="single"/>
        </w:rPr>
        <w:t xml:space="preserve">describe date or event, e.g., first distribution to </w:t>
      </w:r>
      <w:r w:rsidR="00266450" w:rsidRPr="007F726E">
        <w:rPr>
          <w:rFonts w:ascii="Times New Roman" w:hAnsi="Times New Roman" w:cs="Times New Roman"/>
          <w:i/>
          <w:color w:val="FF0000"/>
          <w:sz w:val="24"/>
          <w:szCs w:val="24"/>
          <w:u w:val="single"/>
        </w:rPr>
        <w:t>holders of General Unsecured Claims</w:t>
      </w:r>
      <w:r w:rsidRPr="00B662BC">
        <w:rPr>
          <w:rFonts w:ascii="Times New Roman" w:hAnsi="Times New Roman" w:cs="Times New Roman"/>
          <w:sz w:val="24"/>
          <w:szCs w:val="24"/>
        </w:rPr>
        <w:t xml:space="preserve">.]  Not later than 14 days after substantial consummation, the Debtor will file and </w:t>
      </w:r>
      <w:r w:rsidR="00743766">
        <w:rPr>
          <w:rFonts w:ascii="Times New Roman" w:hAnsi="Times New Roman" w:cs="Times New Roman"/>
          <w:sz w:val="24"/>
          <w:szCs w:val="24"/>
        </w:rPr>
        <w:t>serve, in accordance with §1183</w:t>
      </w:r>
      <w:r w:rsidRPr="00B662BC">
        <w:rPr>
          <w:rFonts w:ascii="Times New Roman" w:hAnsi="Times New Roman" w:cs="Times New Roman"/>
          <w:sz w:val="24"/>
          <w:szCs w:val="24"/>
        </w:rPr>
        <w:t>(c)(2), a notice that the Pla</w:t>
      </w:r>
      <w:r w:rsidR="00E9218A">
        <w:rPr>
          <w:rFonts w:ascii="Times New Roman" w:hAnsi="Times New Roman" w:cs="Times New Roman"/>
          <w:sz w:val="24"/>
          <w:szCs w:val="24"/>
        </w:rPr>
        <w:t>n is substantially consummated.</w:t>
      </w:r>
    </w:p>
    <w:p w14:paraId="26024621" w14:textId="77777777" w:rsidR="0021207C" w:rsidRPr="00B662BC" w:rsidRDefault="0021207C" w:rsidP="00B662BC">
      <w:pPr>
        <w:spacing w:after="0" w:line="240" w:lineRule="auto"/>
        <w:ind w:firstLine="720"/>
        <w:rPr>
          <w:rFonts w:ascii="Times New Roman" w:hAnsi="Times New Roman" w:cs="Times New Roman"/>
          <w:sz w:val="24"/>
          <w:szCs w:val="24"/>
        </w:rPr>
      </w:pPr>
    </w:p>
    <w:p w14:paraId="599E785D" w14:textId="5961CAEC" w:rsidR="00B754FC" w:rsidRPr="00B662BC" w:rsidRDefault="00705D0F" w:rsidP="00743766">
      <w:pPr>
        <w:pStyle w:val="ListParagraph"/>
        <w:numPr>
          <w:ilvl w:val="1"/>
          <w:numId w:val="7"/>
        </w:numPr>
        <w:spacing w:after="0" w:line="240" w:lineRule="auto"/>
        <w:ind w:left="720" w:hanging="720"/>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sz w:val="24"/>
          <w:szCs w:val="24"/>
          <w:u w:val="thick" w:color="000000"/>
        </w:rPr>
        <w:t>Post-Confirmation Management</w:t>
      </w:r>
    </w:p>
    <w:p w14:paraId="33A47411" w14:textId="77777777" w:rsidR="00B754FC" w:rsidRPr="00B662BC" w:rsidRDefault="00B754FC" w:rsidP="00B662BC">
      <w:pPr>
        <w:spacing w:after="0" w:line="240" w:lineRule="auto"/>
        <w:rPr>
          <w:rFonts w:ascii="Times New Roman" w:eastAsia="Times New Roman" w:hAnsi="Times New Roman" w:cs="Times New Roman"/>
          <w:sz w:val="24"/>
          <w:szCs w:val="24"/>
        </w:rPr>
      </w:pPr>
    </w:p>
    <w:p w14:paraId="611D9BC4" w14:textId="3A1FF500" w:rsidR="00B754FC" w:rsidRPr="00B662BC" w:rsidRDefault="00705D0F" w:rsidP="00DE0F3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662BC">
        <w:rPr>
          <w:rFonts w:ascii="Times New Roman" w:eastAsia="Times New Roman" w:hAnsi="Times New Roman" w:cs="Times New Roman"/>
          <w:sz w:val="24"/>
          <w:szCs w:val="24"/>
        </w:rPr>
        <w:t>The Debtor</w:t>
      </w:r>
      <w:r>
        <w:rPr>
          <w:rFonts w:ascii="Times New Roman" w:eastAsia="Times New Roman" w:hAnsi="Times New Roman" w:cs="Times New Roman"/>
          <w:sz w:val="24"/>
          <w:szCs w:val="24"/>
        </w:rPr>
        <w:t>’s management</w:t>
      </w:r>
      <w:r w:rsidRPr="00B662BC">
        <w:rPr>
          <w:rFonts w:ascii="Times New Roman" w:eastAsia="Times New Roman" w:hAnsi="Times New Roman" w:cs="Times New Roman"/>
          <w:sz w:val="24"/>
          <w:szCs w:val="24"/>
        </w:rPr>
        <w:t xml:space="preserve"> immediately prior to the Effective Date shall serve as the </w:t>
      </w:r>
      <w:r>
        <w:rPr>
          <w:rFonts w:ascii="Times New Roman" w:eastAsia="Times New Roman" w:hAnsi="Times New Roman" w:cs="Times New Roman"/>
          <w:sz w:val="24"/>
          <w:szCs w:val="24"/>
        </w:rPr>
        <w:t xml:space="preserve">Debtor’s management </w:t>
      </w:r>
      <w:r w:rsidRPr="00B662BC">
        <w:rPr>
          <w:rFonts w:ascii="Times New Roman" w:eastAsia="Times New Roman" w:hAnsi="Times New Roman" w:cs="Times New Roman"/>
          <w:sz w:val="24"/>
          <w:szCs w:val="24"/>
        </w:rPr>
        <w:t>on and after the Effective Date</w:t>
      </w:r>
      <w:r>
        <w:rPr>
          <w:rFonts w:ascii="Times New Roman" w:eastAsia="Times New Roman" w:hAnsi="Times New Roman" w:cs="Times New Roman"/>
          <w:sz w:val="24"/>
          <w:szCs w:val="24"/>
        </w:rPr>
        <w:t xml:space="preserve">.  </w:t>
      </w:r>
      <w:r w:rsidR="00130273">
        <w:rPr>
          <w:rFonts w:ascii="Times New Roman" w:eastAsia="Times New Roman" w:hAnsi="Times New Roman" w:cs="Times New Roman"/>
          <w:sz w:val="24"/>
          <w:szCs w:val="24"/>
        </w:rPr>
        <w:t xml:space="preserve">Upon entry of the Confirmation Order, officers </w:t>
      </w:r>
      <w:r w:rsidRPr="00B662BC">
        <w:rPr>
          <w:rFonts w:ascii="Times New Roman" w:eastAsia="Times New Roman" w:hAnsi="Times New Roman" w:cs="Times New Roman"/>
          <w:sz w:val="24"/>
          <w:szCs w:val="24"/>
        </w:rPr>
        <w:t>of the Debtor, and their compensation, shall be as follows:</w:t>
      </w:r>
    </w:p>
    <w:p w14:paraId="47ED9B60" w14:textId="77777777" w:rsidR="00B754FC" w:rsidRPr="00B662BC" w:rsidRDefault="00B754FC" w:rsidP="00B662BC">
      <w:pPr>
        <w:spacing w:after="0" w:line="240" w:lineRule="auto"/>
        <w:ind w:firstLine="720"/>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1771"/>
        <w:gridCol w:w="3377"/>
        <w:gridCol w:w="3600"/>
      </w:tblGrid>
      <w:tr w:rsidR="00D5488D" w14:paraId="27F5E562" w14:textId="77777777" w:rsidTr="0020684F">
        <w:trPr>
          <w:trHeight w:hRule="exact" w:val="287"/>
        </w:trPr>
        <w:tc>
          <w:tcPr>
            <w:tcW w:w="1771" w:type="dxa"/>
            <w:tcBorders>
              <w:top w:val="single" w:sz="4" w:space="0" w:color="000000"/>
              <w:left w:val="single" w:sz="4" w:space="0" w:color="000000"/>
              <w:bottom w:val="single" w:sz="4" w:space="0" w:color="000000"/>
              <w:right w:val="single" w:sz="4" w:space="0" w:color="000000"/>
            </w:tcBorders>
          </w:tcPr>
          <w:p w14:paraId="016E7E4E" w14:textId="77777777" w:rsidR="00B754FC" w:rsidRPr="00B662BC" w:rsidRDefault="00705D0F" w:rsidP="00B662BC">
            <w:pPr>
              <w:spacing w:after="0" w:line="240" w:lineRule="auto"/>
              <w:ind w:left="580" w:right="-2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Name</w:t>
            </w:r>
          </w:p>
        </w:tc>
        <w:tc>
          <w:tcPr>
            <w:tcW w:w="3377" w:type="dxa"/>
            <w:tcBorders>
              <w:top w:val="single" w:sz="4" w:space="0" w:color="000000"/>
              <w:left w:val="single" w:sz="4" w:space="0" w:color="000000"/>
              <w:bottom w:val="single" w:sz="4" w:space="0" w:color="000000"/>
              <w:right w:val="single" w:sz="4" w:space="0" w:color="000000"/>
            </w:tcBorders>
          </w:tcPr>
          <w:p w14:paraId="06F0344E" w14:textId="77777777" w:rsidR="00B754FC" w:rsidRPr="00B662BC" w:rsidRDefault="00705D0F" w:rsidP="00B662BC">
            <w:pPr>
              <w:spacing w:after="0" w:line="240" w:lineRule="auto"/>
              <w:ind w:left="1231" w:right="1211"/>
              <w:jc w:val="center"/>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Position</w:t>
            </w:r>
          </w:p>
        </w:tc>
        <w:tc>
          <w:tcPr>
            <w:tcW w:w="3600" w:type="dxa"/>
            <w:tcBorders>
              <w:top w:val="single" w:sz="4" w:space="0" w:color="000000"/>
              <w:left w:val="single" w:sz="4" w:space="0" w:color="000000"/>
              <w:bottom w:val="single" w:sz="4" w:space="0" w:color="000000"/>
              <w:right w:val="single" w:sz="4" w:space="0" w:color="000000"/>
            </w:tcBorders>
          </w:tcPr>
          <w:p w14:paraId="48135021" w14:textId="77777777" w:rsidR="00B754FC" w:rsidRPr="00B662BC" w:rsidRDefault="00705D0F" w:rsidP="00B662BC">
            <w:pPr>
              <w:spacing w:after="0" w:line="240" w:lineRule="auto"/>
              <w:ind w:left="1053" w:right="-2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rPr>
              <w:t>Compensation</w:t>
            </w:r>
          </w:p>
        </w:tc>
      </w:tr>
      <w:tr w:rsidR="00D5488D" w14:paraId="7EC07E6C" w14:textId="77777777" w:rsidTr="0020684F">
        <w:trPr>
          <w:trHeight w:hRule="exact" w:val="286"/>
        </w:trPr>
        <w:tc>
          <w:tcPr>
            <w:tcW w:w="1771" w:type="dxa"/>
            <w:tcBorders>
              <w:top w:val="single" w:sz="4" w:space="0" w:color="000000"/>
              <w:left w:val="single" w:sz="4" w:space="0" w:color="000000"/>
              <w:bottom w:val="single" w:sz="4" w:space="0" w:color="000000"/>
              <w:right w:val="single" w:sz="4" w:space="0" w:color="000000"/>
            </w:tcBorders>
          </w:tcPr>
          <w:p w14:paraId="1F6DA53D" w14:textId="77777777" w:rsidR="00B754FC" w:rsidRPr="00B662BC" w:rsidRDefault="00B754FC" w:rsidP="00B662BC">
            <w:pPr>
              <w:spacing w:after="0" w:line="240" w:lineRule="auto"/>
              <w:rPr>
                <w:rFonts w:ascii="Times New Roman" w:hAnsi="Times New Roman" w:cs="Times New Roman"/>
                <w:sz w:val="24"/>
                <w:szCs w:val="24"/>
              </w:rPr>
            </w:pPr>
          </w:p>
        </w:tc>
        <w:tc>
          <w:tcPr>
            <w:tcW w:w="3377" w:type="dxa"/>
            <w:tcBorders>
              <w:top w:val="single" w:sz="4" w:space="0" w:color="000000"/>
              <w:left w:val="single" w:sz="4" w:space="0" w:color="000000"/>
              <w:bottom w:val="single" w:sz="4" w:space="0" w:color="000000"/>
              <w:right w:val="single" w:sz="4" w:space="0" w:color="000000"/>
            </w:tcBorders>
          </w:tcPr>
          <w:p w14:paraId="4C68D752" w14:textId="77777777" w:rsidR="00B754FC" w:rsidRPr="00B662BC" w:rsidRDefault="00B754FC" w:rsidP="00B662BC">
            <w:pPr>
              <w:spacing w:after="0" w:line="240" w:lineRule="auto"/>
              <w:rPr>
                <w:rFonts w:ascii="Times New Roman" w:hAnsi="Times New Roman" w:cs="Times New Roman"/>
                <w:sz w:val="24"/>
                <w:szCs w:val="24"/>
              </w:rPr>
            </w:pPr>
          </w:p>
        </w:tc>
        <w:tc>
          <w:tcPr>
            <w:tcW w:w="3600" w:type="dxa"/>
            <w:tcBorders>
              <w:top w:val="single" w:sz="4" w:space="0" w:color="000000"/>
              <w:left w:val="single" w:sz="4" w:space="0" w:color="000000"/>
              <w:bottom w:val="single" w:sz="4" w:space="0" w:color="000000"/>
              <w:right w:val="single" w:sz="4" w:space="0" w:color="000000"/>
            </w:tcBorders>
          </w:tcPr>
          <w:p w14:paraId="6D194D89" w14:textId="77777777" w:rsidR="00B754FC" w:rsidRPr="00B662BC" w:rsidRDefault="00B754FC" w:rsidP="00B662BC">
            <w:pPr>
              <w:spacing w:after="0" w:line="240" w:lineRule="auto"/>
              <w:rPr>
                <w:rFonts w:ascii="Times New Roman" w:hAnsi="Times New Roman" w:cs="Times New Roman"/>
                <w:sz w:val="24"/>
                <w:szCs w:val="24"/>
              </w:rPr>
            </w:pPr>
          </w:p>
        </w:tc>
      </w:tr>
      <w:tr w:rsidR="00D5488D" w14:paraId="1337E889" w14:textId="77777777" w:rsidTr="0020684F">
        <w:trPr>
          <w:trHeight w:hRule="exact" w:val="286"/>
        </w:trPr>
        <w:tc>
          <w:tcPr>
            <w:tcW w:w="1771" w:type="dxa"/>
            <w:tcBorders>
              <w:top w:val="single" w:sz="4" w:space="0" w:color="000000"/>
              <w:left w:val="single" w:sz="4" w:space="0" w:color="000000"/>
              <w:bottom w:val="single" w:sz="4" w:space="0" w:color="000000"/>
              <w:right w:val="single" w:sz="4" w:space="0" w:color="000000"/>
            </w:tcBorders>
          </w:tcPr>
          <w:p w14:paraId="39BEE69A" w14:textId="77777777" w:rsidR="00B754FC" w:rsidRPr="00B662BC" w:rsidRDefault="00B754FC" w:rsidP="00B662BC">
            <w:pPr>
              <w:spacing w:after="0" w:line="240" w:lineRule="auto"/>
              <w:rPr>
                <w:rFonts w:ascii="Times New Roman" w:hAnsi="Times New Roman" w:cs="Times New Roman"/>
                <w:sz w:val="24"/>
                <w:szCs w:val="24"/>
              </w:rPr>
            </w:pPr>
          </w:p>
        </w:tc>
        <w:tc>
          <w:tcPr>
            <w:tcW w:w="3377" w:type="dxa"/>
            <w:tcBorders>
              <w:top w:val="single" w:sz="4" w:space="0" w:color="000000"/>
              <w:left w:val="single" w:sz="4" w:space="0" w:color="000000"/>
              <w:bottom w:val="single" w:sz="4" w:space="0" w:color="000000"/>
              <w:right w:val="single" w:sz="4" w:space="0" w:color="000000"/>
            </w:tcBorders>
          </w:tcPr>
          <w:p w14:paraId="6BA1750A" w14:textId="77777777" w:rsidR="00B754FC" w:rsidRPr="00B662BC" w:rsidRDefault="00B754FC" w:rsidP="00B662BC">
            <w:pPr>
              <w:spacing w:after="0" w:line="240" w:lineRule="auto"/>
              <w:rPr>
                <w:rFonts w:ascii="Times New Roman" w:hAnsi="Times New Roman" w:cs="Times New Roman"/>
                <w:sz w:val="24"/>
                <w:szCs w:val="24"/>
              </w:rPr>
            </w:pPr>
          </w:p>
        </w:tc>
        <w:tc>
          <w:tcPr>
            <w:tcW w:w="3600" w:type="dxa"/>
            <w:tcBorders>
              <w:top w:val="single" w:sz="4" w:space="0" w:color="000000"/>
              <w:left w:val="single" w:sz="4" w:space="0" w:color="000000"/>
              <w:bottom w:val="single" w:sz="4" w:space="0" w:color="000000"/>
              <w:right w:val="single" w:sz="4" w:space="0" w:color="000000"/>
            </w:tcBorders>
          </w:tcPr>
          <w:p w14:paraId="2C13EB55" w14:textId="77777777" w:rsidR="00B754FC" w:rsidRPr="00B662BC" w:rsidRDefault="00B754FC" w:rsidP="00B662BC">
            <w:pPr>
              <w:spacing w:after="0" w:line="240" w:lineRule="auto"/>
              <w:rPr>
                <w:rFonts w:ascii="Times New Roman" w:hAnsi="Times New Roman" w:cs="Times New Roman"/>
                <w:sz w:val="24"/>
                <w:szCs w:val="24"/>
              </w:rPr>
            </w:pPr>
          </w:p>
        </w:tc>
      </w:tr>
      <w:tr w:rsidR="00D5488D" w14:paraId="194CE0FA" w14:textId="77777777" w:rsidTr="0020684F">
        <w:trPr>
          <w:trHeight w:hRule="exact" w:val="287"/>
        </w:trPr>
        <w:tc>
          <w:tcPr>
            <w:tcW w:w="1771" w:type="dxa"/>
            <w:tcBorders>
              <w:top w:val="single" w:sz="4" w:space="0" w:color="000000"/>
              <w:left w:val="single" w:sz="4" w:space="0" w:color="000000"/>
              <w:bottom w:val="single" w:sz="4" w:space="0" w:color="000000"/>
              <w:right w:val="single" w:sz="4" w:space="0" w:color="000000"/>
            </w:tcBorders>
          </w:tcPr>
          <w:p w14:paraId="62E07C46" w14:textId="77777777" w:rsidR="00B754FC" w:rsidRPr="00B662BC" w:rsidRDefault="00B754FC" w:rsidP="00B662BC">
            <w:pPr>
              <w:spacing w:after="0" w:line="240" w:lineRule="auto"/>
              <w:rPr>
                <w:rFonts w:ascii="Times New Roman" w:hAnsi="Times New Roman" w:cs="Times New Roman"/>
                <w:sz w:val="24"/>
                <w:szCs w:val="24"/>
              </w:rPr>
            </w:pPr>
          </w:p>
        </w:tc>
        <w:tc>
          <w:tcPr>
            <w:tcW w:w="3377" w:type="dxa"/>
            <w:tcBorders>
              <w:top w:val="single" w:sz="4" w:space="0" w:color="000000"/>
              <w:left w:val="single" w:sz="4" w:space="0" w:color="000000"/>
              <w:bottom w:val="single" w:sz="4" w:space="0" w:color="000000"/>
              <w:right w:val="single" w:sz="4" w:space="0" w:color="000000"/>
            </w:tcBorders>
          </w:tcPr>
          <w:p w14:paraId="590C8596" w14:textId="77777777" w:rsidR="00B754FC" w:rsidRPr="00B662BC" w:rsidRDefault="00B754FC" w:rsidP="00B662BC">
            <w:pPr>
              <w:spacing w:after="0" w:line="240" w:lineRule="auto"/>
              <w:rPr>
                <w:rFonts w:ascii="Times New Roman" w:hAnsi="Times New Roman" w:cs="Times New Roman"/>
                <w:sz w:val="24"/>
                <w:szCs w:val="24"/>
              </w:rPr>
            </w:pPr>
          </w:p>
        </w:tc>
        <w:tc>
          <w:tcPr>
            <w:tcW w:w="3600" w:type="dxa"/>
            <w:tcBorders>
              <w:top w:val="single" w:sz="4" w:space="0" w:color="000000"/>
              <w:left w:val="single" w:sz="4" w:space="0" w:color="000000"/>
              <w:bottom w:val="single" w:sz="4" w:space="0" w:color="000000"/>
              <w:right w:val="single" w:sz="4" w:space="0" w:color="000000"/>
            </w:tcBorders>
          </w:tcPr>
          <w:p w14:paraId="506DA482" w14:textId="77777777" w:rsidR="00B754FC" w:rsidRPr="00B662BC" w:rsidRDefault="00B754FC" w:rsidP="00B662BC">
            <w:pPr>
              <w:spacing w:after="0" w:line="240" w:lineRule="auto"/>
              <w:rPr>
                <w:rFonts w:ascii="Times New Roman" w:hAnsi="Times New Roman" w:cs="Times New Roman"/>
                <w:sz w:val="24"/>
                <w:szCs w:val="24"/>
              </w:rPr>
            </w:pPr>
          </w:p>
        </w:tc>
      </w:tr>
    </w:tbl>
    <w:p w14:paraId="4B2CA9CA" w14:textId="77777777" w:rsidR="00130273" w:rsidRDefault="00130273" w:rsidP="00184C6A">
      <w:pPr>
        <w:spacing w:after="0" w:line="240" w:lineRule="auto"/>
        <w:ind w:right="-20"/>
        <w:rPr>
          <w:rFonts w:ascii="Times New Roman" w:eastAsia="Times New Roman" w:hAnsi="Times New Roman" w:cs="Times New Roman"/>
          <w:b/>
          <w:bCs/>
          <w:sz w:val="24"/>
          <w:szCs w:val="24"/>
        </w:rPr>
      </w:pPr>
    </w:p>
    <w:p w14:paraId="334725A3" w14:textId="529C01FE" w:rsidR="00130273" w:rsidRPr="00951EAB" w:rsidRDefault="0061659D" w:rsidP="00130273">
      <w:pPr>
        <w:spacing w:after="0" w:line="240" w:lineRule="auto"/>
        <w:ind w:firstLine="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w:t>
      </w:r>
      <w:r w:rsidR="00705D0F" w:rsidRPr="00951EAB">
        <w:rPr>
          <w:rFonts w:ascii="Times New Roman" w:eastAsia="Times New Roman" w:hAnsi="Times New Roman" w:cs="Times New Roman"/>
          <w:iCs/>
          <w:sz w:val="24"/>
          <w:szCs w:val="24"/>
        </w:rPr>
        <w:t>OR</w:t>
      </w:r>
      <w:r w:rsidR="007438FA" w:rsidRPr="00951EAB">
        <w:rPr>
          <w:rFonts w:ascii="Times New Roman" w:eastAsia="Times New Roman" w:hAnsi="Times New Roman" w:cs="Times New Roman"/>
          <w:iCs/>
          <w:sz w:val="24"/>
          <w:szCs w:val="24"/>
        </w:rPr>
        <w:t>, alternatively</w:t>
      </w:r>
      <w:r>
        <w:rPr>
          <w:rFonts w:ascii="Times New Roman" w:eastAsia="Times New Roman" w:hAnsi="Times New Roman" w:cs="Times New Roman"/>
          <w:iCs/>
          <w:sz w:val="24"/>
          <w:szCs w:val="24"/>
        </w:rPr>
        <w:t>]</w:t>
      </w:r>
    </w:p>
    <w:p w14:paraId="618502F5" w14:textId="77777777" w:rsidR="00130273" w:rsidRDefault="00130273" w:rsidP="00130273">
      <w:pPr>
        <w:spacing w:after="0" w:line="240" w:lineRule="auto"/>
        <w:ind w:firstLine="720"/>
        <w:rPr>
          <w:rFonts w:ascii="Times New Roman" w:eastAsia="Times New Roman" w:hAnsi="Times New Roman" w:cs="Times New Roman"/>
          <w:i/>
          <w:sz w:val="24"/>
          <w:szCs w:val="24"/>
        </w:rPr>
      </w:pPr>
    </w:p>
    <w:p w14:paraId="743E06C0" w14:textId="4B7BA565" w:rsidR="00130273" w:rsidRPr="00B662BC" w:rsidRDefault="00705D0F" w:rsidP="00DE0F3A">
      <w:pPr>
        <w:spacing w:after="0" w:line="240" w:lineRule="auto"/>
        <w:ind w:firstLine="720"/>
        <w:jc w:val="both"/>
        <w:rPr>
          <w:rFonts w:ascii="Times New Roman" w:eastAsia="Times New Roman" w:hAnsi="Times New Roman" w:cs="Times New Roman"/>
          <w:sz w:val="24"/>
          <w:szCs w:val="24"/>
        </w:rPr>
      </w:pPr>
      <w:r w:rsidRPr="00743766">
        <w:rPr>
          <w:rFonts w:ascii="Times New Roman" w:eastAsia="Times New Roman" w:hAnsi="Times New Roman" w:cs="Times New Roman"/>
          <w:sz w:val="24"/>
          <w:szCs w:val="24"/>
        </w:rPr>
        <w:t>[</w:t>
      </w:r>
      <w:r>
        <w:rPr>
          <w:rFonts w:ascii="Times New Roman" w:eastAsia="Times New Roman" w:hAnsi="Times New Roman" w:cs="Times New Roman"/>
          <w:sz w:val="24"/>
          <w:szCs w:val="24"/>
        </w:rPr>
        <w:t>The Debtor’s management has duly appointed [</w:t>
      </w:r>
      <w:r w:rsidRPr="007F726E">
        <w:rPr>
          <w:rFonts w:ascii="Times New Roman" w:eastAsia="Times New Roman" w:hAnsi="Times New Roman" w:cs="Times New Roman"/>
          <w:color w:val="FF0000"/>
          <w:sz w:val="24"/>
          <w:szCs w:val="24"/>
        </w:rPr>
        <w:t>INSERT NAME</w:t>
      </w:r>
      <w:r>
        <w:rPr>
          <w:rFonts w:ascii="Times New Roman" w:eastAsia="Times New Roman" w:hAnsi="Times New Roman" w:cs="Times New Roman"/>
          <w:sz w:val="24"/>
          <w:szCs w:val="24"/>
        </w:rPr>
        <w:t>] to serve as the officer(s) with full authority to finalize the liquidation of the Debtor’s assets and to give effect to the terms of the Plan]</w:t>
      </w:r>
      <w:r w:rsidRPr="00B662BC">
        <w:rPr>
          <w:rFonts w:ascii="Times New Roman" w:eastAsia="Times New Roman" w:hAnsi="Times New Roman" w:cs="Times New Roman"/>
          <w:sz w:val="24"/>
          <w:szCs w:val="24"/>
        </w:rPr>
        <w:t xml:space="preserve">. </w:t>
      </w:r>
    </w:p>
    <w:p w14:paraId="0A95E38C" w14:textId="77777777" w:rsidR="00130273" w:rsidRPr="00B662BC" w:rsidRDefault="00130273" w:rsidP="00130273">
      <w:pPr>
        <w:spacing w:after="0" w:line="240" w:lineRule="auto"/>
        <w:ind w:firstLine="720"/>
        <w:rPr>
          <w:rFonts w:ascii="Times New Roman" w:eastAsia="Times New Roman" w:hAnsi="Times New Roman" w:cs="Times New Roman"/>
          <w:sz w:val="24"/>
          <w:szCs w:val="24"/>
        </w:rPr>
      </w:pPr>
    </w:p>
    <w:p w14:paraId="0B7A7743" w14:textId="77777777" w:rsidR="00130273" w:rsidRPr="00B662BC" w:rsidRDefault="00130273" w:rsidP="00B662BC">
      <w:pPr>
        <w:spacing w:after="0" w:line="240" w:lineRule="auto"/>
        <w:ind w:left="940" w:right="-20"/>
        <w:rPr>
          <w:rFonts w:ascii="Times New Roman" w:eastAsia="Times New Roman" w:hAnsi="Times New Roman" w:cs="Times New Roman"/>
          <w:b/>
          <w:bCs/>
          <w:sz w:val="24"/>
          <w:szCs w:val="24"/>
        </w:rPr>
      </w:pPr>
    </w:p>
    <w:p w14:paraId="2E436C08" w14:textId="3DB9C009" w:rsidR="00B754FC" w:rsidRPr="00B662BC" w:rsidRDefault="00705D0F" w:rsidP="00184C6A">
      <w:pPr>
        <w:pStyle w:val="ListParagraph"/>
        <w:numPr>
          <w:ilvl w:val="1"/>
          <w:numId w:val="7"/>
        </w:numPr>
        <w:spacing w:after="0" w:line="240" w:lineRule="auto"/>
        <w:ind w:left="720" w:hanging="72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u w:val="thick" w:color="000000"/>
        </w:rPr>
        <w:t>Tax Consequence</w:t>
      </w:r>
      <w:r w:rsidR="000C3CB6">
        <w:rPr>
          <w:rFonts w:ascii="Times New Roman" w:eastAsia="Times New Roman" w:hAnsi="Times New Roman" w:cs="Times New Roman"/>
          <w:b/>
          <w:bCs/>
          <w:sz w:val="24"/>
          <w:szCs w:val="24"/>
          <w:u w:val="thick" w:color="000000"/>
        </w:rPr>
        <w:t>s of the Plan</w:t>
      </w:r>
    </w:p>
    <w:p w14:paraId="6B943B08" w14:textId="77777777" w:rsidR="00B754FC" w:rsidRPr="00B662BC" w:rsidRDefault="00B754FC" w:rsidP="00B662BC">
      <w:pPr>
        <w:spacing w:after="0" w:line="240" w:lineRule="auto"/>
        <w:rPr>
          <w:rFonts w:ascii="Times New Roman" w:hAnsi="Times New Roman" w:cs="Times New Roman"/>
          <w:sz w:val="24"/>
          <w:szCs w:val="24"/>
        </w:rPr>
      </w:pPr>
    </w:p>
    <w:p w14:paraId="30A990BA" w14:textId="77777777" w:rsidR="00B754FC" w:rsidRPr="00B662BC" w:rsidRDefault="00705D0F" w:rsidP="00184C6A">
      <w:pPr>
        <w:spacing w:after="0" w:line="240" w:lineRule="auto"/>
        <w:ind w:right="58"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b/>
          <w:bCs/>
          <w:i/>
          <w:sz w:val="24"/>
          <w:szCs w:val="24"/>
        </w:rPr>
        <w:t xml:space="preserve">The Debtor makes no representation regarding the tax consequences of the Plan to any Creditor or Equity Interest Holder. Creditors and Equity Interest Holders concerned with </w:t>
      </w:r>
      <w:proofErr w:type="gramStart"/>
      <w:r w:rsidRPr="00B662BC">
        <w:rPr>
          <w:rFonts w:ascii="Times New Roman" w:eastAsia="Times New Roman" w:hAnsi="Times New Roman" w:cs="Times New Roman"/>
          <w:b/>
          <w:bCs/>
          <w:i/>
          <w:sz w:val="24"/>
          <w:szCs w:val="24"/>
        </w:rPr>
        <w:t>how  the</w:t>
      </w:r>
      <w:proofErr w:type="gramEnd"/>
      <w:r w:rsidRPr="00B662BC">
        <w:rPr>
          <w:rFonts w:ascii="Times New Roman" w:eastAsia="Times New Roman" w:hAnsi="Times New Roman" w:cs="Times New Roman"/>
          <w:b/>
          <w:bCs/>
          <w:i/>
          <w:sz w:val="24"/>
          <w:szCs w:val="24"/>
        </w:rPr>
        <w:t xml:space="preserve">  Plan  may affect their tax liability should consult with their own accountants, attorneys, and/or advisors.</w:t>
      </w:r>
    </w:p>
    <w:p w14:paraId="570477EF" w14:textId="77777777" w:rsidR="003A56A8" w:rsidRPr="00B662BC" w:rsidRDefault="003A56A8" w:rsidP="00B662BC">
      <w:pPr>
        <w:spacing w:after="0" w:line="240" w:lineRule="auto"/>
        <w:ind w:left="120" w:right="58"/>
        <w:jc w:val="both"/>
        <w:rPr>
          <w:rFonts w:ascii="Times New Roman" w:eastAsia="Times New Roman" w:hAnsi="Times New Roman" w:cs="Times New Roman"/>
          <w:sz w:val="24"/>
          <w:szCs w:val="24"/>
        </w:rPr>
      </w:pPr>
    </w:p>
    <w:p w14:paraId="0EFCA1C9" w14:textId="77777777" w:rsidR="00B754FC" w:rsidRPr="00B662BC" w:rsidRDefault="00B754FC" w:rsidP="00B662BC">
      <w:pPr>
        <w:spacing w:after="0" w:line="240" w:lineRule="auto"/>
        <w:ind w:right="589"/>
        <w:rPr>
          <w:rFonts w:ascii="Times New Roman" w:eastAsia="Times New Roman" w:hAnsi="Times New Roman" w:cs="Times New Roman"/>
          <w:sz w:val="24"/>
          <w:szCs w:val="24"/>
        </w:rPr>
      </w:pPr>
    </w:p>
    <w:p w14:paraId="5AC39D1D" w14:textId="361DDCE1" w:rsidR="00912D05" w:rsidRDefault="00705D0F" w:rsidP="00B662BC">
      <w:pPr>
        <w:widowControl/>
        <w:spacing w:after="0" w:line="240" w:lineRule="auto"/>
        <w:jc w:val="center"/>
        <w:rPr>
          <w:rFonts w:ascii="Times New Roman" w:eastAsia="Times New Roman" w:hAnsi="Times New Roman" w:cs="Times New Roman"/>
          <w:b/>
          <w:bCs/>
          <w:sz w:val="24"/>
          <w:szCs w:val="24"/>
        </w:rPr>
      </w:pPr>
      <w:r w:rsidRPr="00B662BC">
        <w:rPr>
          <w:rFonts w:ascii="Times New Roman" w:eastAsia="Times New Roman" w:hAnsi="Times New Roman" w:cs="Times New Roman"/>
          <w:b/>
          <w:bCs/>
          <w:sz w:val="24"/>
          <w:szCs w:val="24"/>
        </w:rPr>
        <w:t>ARTICLE 3</w:t>
      </w:r>
    </w:p>
    <w:p w14:paraId="7C2BF737" w14:textId="77777777" w:rsidR="00A07C74" w:rsidRPr="00B662BC" w:rsidRDefault="00A07C74" w:rsidP="00B662BC">
      <w:pPr>
        <w:widowControl/>
        <w:spacing w:after="0" w:line="240" w:lineRule="auto"/>
        <w:jc w:val="center"/>
        <w:rPr>
          <w:rFonts w:ascii="Times New Roman" w:eastAsia="Times New Roman" w:hAnsi="Times New Roman" w:cs="Times New Roman"/>
          <w:sz w:val="24"/>
          <w:szCs w:val="24"/>
        </w:rPr>
      </w:pPr>
    </w:p>
    <w:p w14:paraId="1D6F4232" w14:textId="77777777" w:rsidR="00912D05" w:rsidRPr="00B662BC" w:rsidRDefault="00705D0F" w:rsidP="00B662BC">
      <w:pPr>
        <w:spacing w:after="0" w:line="240" w:lineRule="auto"/>
        <w:ind w:left="3075" w:right="3056"/>
        <w:jc w:val="center"/>
        <w:rPr>
          <w:rFonts w:ascii="Times New Roman" w:eastAsia="Times New Roman" w:hAnsi="Times New Roman" w:cs="Times New Roman"/>
          <w:sz w:val="24"/>
          <w:szCs w:val="24"/>
        </w:rPr>
      </w:pPr>
      <w:r w:rsidRPr="00B662BC">
        <w:rPr>
          <w:rFonts w:ascii="Times New Roman" w:eastAsia="Times New Roman" w:hAnsi="Times New Roman" w:cs="Times New Roman"/>
          <w:b/>
          <w:bCs/>
          <w:position w:val="-1"/>
          <w:sz w:val="24"/>
          <w:szCs w:val="24"/>
          <w:u w:val="thick" w:color="000000"/>
        </w:rPr>
        <w:t>FEASIBILITY OF PLAN</w:t>
      </w:r>
    </w:p>
    <w:p w14:paraId="70A7AF4C" w14:textId="77777777" w:rsidR="00912D05" w:rsidRPr="00B662BC" w:rsidRDefault="00912D05" w:rsidP="00B662BC">
      <w:pPr>
        <w:spacing w:after="0" w:line="240" w:lineRule="auto"/>
        <w:rPr>
          <w:rFonts w:ascii="Times New Roman" w:hAnsi="Times New Roman" w:cs="Times New Roman"/>
          <w:sz w:val="24"/>
          <w:szCs w:val="24"/>
        </w:rPr>
      </w:pPr>
    </w:p>
    <w:p w14:paraId="6BFCE6ED" w14:textId="1A08E95F" w:rsidR="00912D05" w:rsidRPr="00DE0F3A" w:rsidRDefault="00705D0F" w:rsidP="00DE0F3A">
      <w:pPr>
        <w:pStyle w:val="ListParagraph"/>
        <w:numPr>
          <w:ilvl w:val="1"/>
          <w:numId w:val="8"/>
        </w:numPr>
        <w:spacing w:after="0" w:line="240" w:lineRule="auto"/>
        <w:ind w:left="720" w:hanging="720"/>
        <w:rPr>
          <w:rFonts w:ascii="Times New Roman" w:eastAsia="Times New Roman" w:hAnsi="Times New Roman" w:cs="Times New Roman"/>
          <w:sz w:val="24"/>
          <w:szCs w:val="24"/>
        </w:rPr>
      </w:pPr>
      <w:r w:rsidRPr="00DE0F3A">
        <w:rPr>
          <w:rFonts w:ascii="Times New Roman" w:eastAsia="Times New Roman" w:hAnsi="Times New Roman" w:cs="Times New Roman"/>
          <w:b/>
          <w:bCs/>
          <w:sz w:val="24"/>
          <w:szCs w:val="24"/>
          <w:u w:val="thick" w:color="000000"/>
        </w:rPr>
        <w:t>Ability to Initially Fund Plan</w:t>
      </w:r>
    </w:p>
    <w:p w14:paraId="6033F6BA" w14:textId="77777777" w:rsidR="00912D05" w:rsidRPr="00B662BC" w:rsidRDefault="00912D05" w:rsidP="00B662BC">
      <w:pPr>
        <w:spacing w:after="0" w:line="240" w:lineRule="auto"/>
        <w:rPr>
          <w:rFonts w:ascii="Times New Roman" w:hAnsi="Times New Roman" w:cs="Times New Roman"/>
          <w:sz w:val="24"/>
          <w:szCs w:val="24"/>
        </w:rPr>
      </w:pPr>
    </w:p>
    <w:p w14:paraId="20F47690" w14:textId="213D72D9" w:rsidR="00CE65AF" w:rsidRPr="00E731BD" w:rsidRDefault="00705D0F" w:rsidP="00E731BD">
      <w:pPr>
        <w:spacing w:after="0" w:line="240" w:lineRule="auto"/>
        <w:ind w:right="58"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The Debtor’s financial projections demonstrate </w:t>
      </w:r>
      <w:proofErr w:type="gramStart"/>
      <w:r w:rsidRPr="00B662BC">
        <w:rPr>
          <w:rFonts w:ascii="Times New Roman" w:eastAsia="Times New Roman" w:hAnsi="Times New Roman" w:cs="Times New Roman"/>
          <w:sz w:val="24"/>
          <w:szCs w:val="24"/>
        </w:rPr>
        <w:t>sufficient</w:t>
      </w:r>
      <w:proofErr w:type="gramEnd"/>
      <w:r w:rsidRPr="00B662BC">
        <w:rPr>
          <w:rFonts w:ascii="Times New Roman" w:eastAsia="Times New Roman" w:hAnsi="Times New Roman" w:cs="Times New Roman"/>
          <w:sz w:val="24"/>
          <w:szCs w:val="24"/>
        </w:rPr>
        <w:t xml:space="preserve"> cash on hand to satisfy obligations due on the Effective Date of the Plan, including payment of the Allowed Administrative </w:t>
      </w:r>
      <w:r w:rsidR="00CE1969">
        <w:rPr>
          <w:rFonts w:ascii="Times New Roman" w:eastAsia="Times New Roman" w:hAnsi="Times New Roman" w:cs="Times New Roman"/>
          <w:sz w:val="24"/>
          <w:szCs w:val="24"/>
        </w:rPr>
        <w:t>Claims, U.S. Trustee Fees, and c</w:t>
      </w:r>
      <w:r w:rsidRPr="00B662BC">
        <w:rPr>
          <w:rFonts w:ascii="Times New Roman" w:eastAsia="Times New Roman" w:hAnsi="Times New Roman" w:cs="Times New Roman"/>
          <w:sz w:val="24"/>
          <w:szCs w:val="24"/>
        </w:rPr>
        <w:t xml:space="preserve">ure </w:t>
      </w:r>
      <w:r w:rsidR="00CE1969">
        <w:rPr>
          <w:rFonts w:ascii="Times New Roman" w:eastAsia="Times New Roman" w:hAnsi="Times New Roman" w:cs="Times New Roman"/>
          <w:sz w:val="24"/>
          <w:szCs w:val="24"/>
        </w:rPr>
        <w:t>a</w:t>
      </w:r>
      <w:r w:rsidR="00463859">
        <w:rPr>
          <w:rFonts w:ascii="Times New Roman" w:eastAsia="Times New Roman" w:hAnsi="Times New Roman" w:cs="Times New Roman"/>
          <w:sz w:val="24"/>
          <w:szCs w:val="24"/>
        </w:rPr>
        <w:t>mounts</w:t>
      </w:r>
      <w:r w:rsidRPr="00B662BC">
        <w:rPr>
          <w:rFonts w:ascii="Times New Roman" w:eastAsia="Times New Roman" w:hAnsi="Times New Roman" w:cs="Times New Roman"/>
          <w:sz w:val="24"/>
          <w:szCs w:val="24"/>
        </w:rPr>
        <w:t xml:space="preserve">, in accordance with the Bankruptcy Code or as otherwise agreed.  </w:t>
      </w:r>
      <w:r w:rsidRPr="00B662BC">
        <w:rPr>
          <w:rFonts w:ascii="Times New Roman" w:eastAsia="Times New Roman" w:hAnsi="Times New Roman" w:cs="Times New Roman"/>
          <w:i/>
          <w:sz w:val="24"/>
          <w:szCs w:val="24"/>
        </w:rPr>
        <w:t xml:space="preserve">See </w:t>
      </w:r>
      <w:r w:rsidRPr="00B662BC">
        <w:rPr>
          <w:rFonts w:ascii="Times New Roman" w:eastAsia="Times New Roman" w:hAnsi="Times New Roman" w:cs="Times New Roman"/>
          <w:sz w:val="24"/>
          <w:szCs w:val="24"/>
        </w:rPr>
        <w:t>Schedule 3.1 attached hereto.</w:t>
      </w:r>
    </w:p>
    <w:p w14:paraId="5D752749" w14:textId="77777777" w:rsidR="00CE65AF" w:rsidRPr="00B662BC" w:rsidRDefault="00CE65AF" w:rsidP="00B662BC">
      <w:pPr>
        <w:spacing w:after="0" w:line="240" w:lineRule="auto"/>
        <w:rPr>
          <w:rFonts w:ascii="Times New Roman" w:hAnsi="Times New Roman" w:cs="Times New Roman"/>
          <w:sz w:val="24"/>
          <w:szCs w:val="24"/>
        </w:rPr>
      </w:pPr>
    </w:p>
    <w:p w14:paraId="4787DE60" w14:textId="2794A986" w:rsidR="00912D05" w:rsidRPr="00B662BC" w:rsidRDefault="00705D0F" w:rsidP="00DE0F3A">
      <w:pPr>
        <w:pStyle w:val="ListParagraph"/>
        <w:numPr>
          <w:ilvl w:val="1"/>
          <w:numId w:val="8"/>
        </w:numPr>
        <w:spacing w:after="0" w:line="240" w:lineRule="auto"/>
        <w:ind w:left="720" w:hanging="720"/>
        <w:rPr>
          <w:rFonts w:ascii="Times New Roman" w:eastAsia="Times New Roman" w:hAnsi="Times New Roman" w:cs="Times New Roman"/>
          <w:sz w:val="24"/>
          <w:szCs w:val="24"/>
        </w:rPr>
      </w:pPr>
      <w:bookmarkStart w:id="5" w:name="_Hlk42761851"/>
      <w:r w:rsidRPr="00B662BC">
        <w:rPr>
          <w:rFonts w:ascii="Times New Roman" w:eastAsia="Times New Roman" w:hAnsi="Times New Roman" w:cs="Times New Roman"/>
          <w:b/>
          <w:bCs/>
          <w:sz w:val="24"/>
          <w:szCs w:val="24"/>
          <w:u w:val="thick" w:color="000000"/>
        </w:rPr>
        <w:t xml:space="preserve">Ability to Make Future Plan Payments </w:t>
      </w:r>
      <w:proofErr w:type="gramStart"/>
      <w:r w:rsidRPr="00B662BC">
        <w:rPr>
          <w:rFonts w:ascii="Times New Roman" w:eastAsia="Times New Roman" w:hAnsi="Times New Roman" w:cs="Times New Roman"/>
          <w:b/>
          <w:bCs/>
          <w:sz w:val="24"/>
          <w:szCs w:val="24"/>
          <w:u w:val="thick" w:color="000000"/>
        </w:rPr>
        <w:t>And</w:t>
      </w:r>
      <w:proofErr w:type="gramEnd"/>
      <w:r w:rsidRPr="00B662BC">
        <w:rPr>
          <w:rFonts w:ascii="Times New Roman" w:eastAsia="Times New Roman" w:hAnsi="Times New Roman" w:cs="Times New Roman"/>
          <w:b/>
          <w:bCs/>
          <w:sz w:val="24"/>
          <w:szCs w:val="24"/>
          <w:u w:val="thick" w:color="000000"/>
        </w:rPr>
        <w:t xml:space="preserve"> Operate Without Further</w:t>
      </w:r>
    </w:p>
    <w:p w14:paraId="426AF30C" w14:textId="62ED9BA7" w:rsidR="00912D05" w:rsidRPr="00B662BC" w:rsidRDefault="00705D0F" w:rsidP="000C3CB6">
      <w:pPr>
        <w:spacing w:after="0" w:line="240" w:lineRule="auto"/>
        <w:ind w:left="1080" w:right="-20" w:hanging="36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u w:val="thick" w:color="000000"/>
        </w:rPr>
        <w:t>Reorganization</w:t>
      </w:r>
    </w:p>
    <w:p w14:paraId="1BFAFBF6" w14:textId="77777777" w:rsidR="00912D05" w:rsidRPr="00B662BC" w:rsidRDefault="00912D05" w:rsidP="00B662BC">
      <w:pPr>
        <w:spacing w:after="0" w:line="240" w:lineRule="auto"/>
        <w:rPr>
          <w:rFonts w:ascii="Times New Roman" w:hAnsi="Times New Roman" w:cs="Times New Roman"/>
          <w:sz w:val="24"/>
          <w:szCs w:val="24"/>
        </w:rPr>
      </w:pPr>
    </w:p>
    <w:p w14:paraId="06A0D5BA" w14:textId="3EF10ED0" w:rsidR="00912D05" w:rsidRPr="00B662BC" w:rsidRDefault="00705D0F" w:rsidP="00463859">
      <w:pPr>
        <w:spacing w:after="0" w:line="240" w:lineRule="auto"/>
        <w:ind w:right="58" w:firstLine="720"/>
        <w:jc w:val="both"/>
        <w:rPr>
          <w:rFonts w:ascii="Times New Roman" w:eastAsia="Times New Roman" w:hAnsi="Times New Roman" w:cs="Times New Roman"/>
          <w:strike/>
          <w:sz w:val="24"/>
          <w:szCs w:val="24"/>
        </w:rPr>
      </w:pPr>
      <w:r w:rsidRPr="00B662BC">
        <w:rPr>
          <w:rFonts w:ascii="Times New Roman" w:eastAsia="Times New Roman" w:hAnsi="Times New Roman" w:cs="Times New Roman"/>
          <w:sz w:val="24"/>
          <w:szCs w:val="24"/>
        </w:rPr>
        <w:t xml:space="preserve">Pursuant to </w:t>
      </w:r>
      <w:r w:rsidR="00D23477">
        <w:rPr>
          <w:rFonts w:ascii="Times New Roman" w:eastAsia="Times New Roman" w:hAnsi="Times New Roman" w:cs="Times New Roman"/>
          <w:sz w:val="24"/>
          <w:szCs w:val="24"/>
        </w:rPr>
        <w:t>§</w:t>
      </w:r>
      <w:r w:rsidRPr="00B662BC">
        <w:rPr>
          <w:rFonts w:ascii="Times New Roman" w:eastAsia="Times New Roman" w:hAnsi="Times New Roman" w:cs="Times New Roman"/>
          <w:sz w:val="24"/>
          <w:szCs w:val="24"/>
        </w:rPr>
        <w:t xml:space="preserve">1190(2) of the Bankruptcy Code, the Debtor </w:t>
      </w:r>
      <w:r w:rsidR="00670E0B">
        <w:rPr>
          <w:rFonts w:ascii="Times New Roman" w:eastAsia="Times New Roman" w:hAnsi="Times New Roman" w:cs="Times New Roman"/>
          <w:sz w:val="24"/>
          <w:szCs w:val="24"/>
        </w:rPr>
        <w:t>shall submit</w:t>
      </w:r>
      <w:r w:rsidRPr="00B662BC">
        <w:rPr>
          <w:rFonts w:ascii="Times New Roman" w:eastAsia="Times New Roman" w:hAnsi="Times New Roman" w:cs="Times New Roman"/>
          <w:sz w:val="24"/>
          <w:szCs w:val="24"/>
        </w:rPr>
        <w:t xml:space="preserve"> all or such portion of future income as is necessary for the confirmation of the Plan and to satisfy the Debto</w:t>
      </w:r>
      <w:r w:rsidR="00463859">
        <w:rPr>
          <w:rFonts w:ascii="Times New Roman" w:eastAsia="Times New Roman" w:hAnsi="Times New Roman" w:cs="Times New Roman"/>
          <w:sz w:val="24"/>
          <w:szCs w:val="24"/>
        </w:rPr>
        <w:t>r’s obligations under Article 2</w:t>
      </w:r>
      <w:r w:rsidRPr="00B662BC">
        <w:rPr>
          <w:rFonts w:ascii="Times New Roman" w:eastAsia="Times New Roman" w:hAnsi="Times New Roman" w:cs="Times New Roman"/>
          <w:sz w:val="24"/>
          <w:szCs w:val="24"/>
        </w:rPr>
        <w:t xml:space="preserve"> of the Plan.   </w:t>
      </w:r>
    </w:p>
    <w:p w14:paraId="6333ED60" w14:textId="77777777" w:rsidR="00912D05" w:rsidRPr="00B662BC" w:rsidRDefault="00912D05" w:rsidP="00463859">
      <w:pPr>
        <w:spacing w:after="0" w:line="240" w:lineRule="auto"/>
        <w:jc w:val="both"/>
        <w:rPr>
          <w:rFonts w:ascii="Times New Roman" w:hAnsi="Times New Roman" w:cs="Times New Roman"/>
          <w:strike/>
          <w:sz w:val="24"/>
          <w:szCs w:val="24"/>
        </w:rPr>
      </w:pPr>
    </w:p>
    <w:p w14:paraId="5A266D8A" w14:textId="7D8FBEC6" w:rsidR="00912D05" w:rsidRDefault="00705D0F" w:rsidP="0046385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Attached</w:t>
      </w:r>
      <w:r w:rsidRPr="00B662BC">
        <w:rPr>
          <w:rFonts w:ascii="Times New Roman" w:eastAsia="Times New Roman" w:hAnsi="Times New Roman" w:cs="Times New Roman"/>
          <w:sz w:val="24"/>
          <w:szCs w:val="24"/>
        </w:rPr>
        <w:t xml:space="preserve"> hereto as </w:t>
      </w:r>
      <w:r w:rsidRPr="00463859">
        <w:rPr>
          <w:rFonts w:ascii="Times New Roman" w:eastAsia="Times New Roman" w:hAnsi="Times New Roman" w:cs="Times New Roman"/>
          <w:b/>
          <w:sz w:val="24"/>
          <w:szCs w:val="24"/>
        </w:rPr>
        <w:t>Schedule 3.2</w:t>
      </w:r>
      <w:r>
        <w:rPr>
          <w:rFonts w:ascii="Times New Roman" w:eastAsia="Times New Roman" w:hAnsi="Times New Roman" w:cs="Times New Roman"/>
          <w:sz w:val="24"/>
          <w:szCs w:val="24"/>
        </w:rPr>
        <w:t>, are the Debtor’s</w:t>
      </w:r>
      <w:r w:rsidRPr="00B662BC">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inancial projections demonstrating</w:t>
      </w:r>
      <w:r w:rsidRPr="00B662BC">
        <w:rPr>
          <w:rFonts w:ascii="Times New Roman" w:eastAsia="Times New Roman" w:hAnsi="Times New Roman" w:cs="Times New Roman"/>
          <w:sz w:val="24"/>
          <w:szCs w:val="24"/>
        </w:rPr>
        <w:t xml:space="preserve"> the Debtor’s ability to make all </w:t>
      </w:r>
      <w:proofErr w:type="gramStart"/>
      <w:r w:rsidRPr="00B662BC">
        <w:rPr>
          <w:rFonts w:ascii="Times New Roman" w:eastAsia="Times New Roman" w:hAnsi="Times New Roman" w:cs="Times New Roman"/>
          <w:sz w:val="24"/>
          <w:szCs w:val="24"/>
        </w:rPr>
        <w:t>future Plan</w:t>
      </w:r>
      <w:proofErr w:type="gramEnd"/>
      <w:r w:rsidRPr="00B662BC">
        <w:rPr>
          <w:rFonts w:ascii="Times New Roman" w:eastAsia="Times New Roman" w:hAnsi="Times New Roman" w:cs="Times New Roman"/>
          <w:sz w:val="24"/>
          <w:szCs w:val="24"/>
        </w:rPr>
        <w:t xml:space="preserve"> payments in the aggregate amount of </w:t>
      </w:r>
      <w:r w:rsidRPr="007F726E">
        <w:rPr>
          <w:rFonts w:ascii="Times New Roman" w:eastAsia="Times New Roman" w:hAnsi="Times New Roman" w:cs="Times New Roman"/>
          <w:color w:val="FF0000"/>
          <w:sz w:val="24"/>
          <w:szCs w:val="24"/>
        </w:rPr>
        <w:t>$</w:t>
      </w:r>
      <w:r w:rsidR="00F13B16" w:rsidRPr="00F13B16">
        <w:rPr>
          <w:rFonts w:ascii="Times New Roman" w:eastAsia="Times New Roman" w:hAnsi="Times New Roman" w:cs="Times New Roman"/>
          <w:color w:val="FF0000"/>
          <w:sz w:val="24"/>
          <w:szCs w:val="24"/>
          <w:u w:val="single"/>
        </w:rPr>
        <w:t>[AMOUNT]</w:t>
      </w:r>
      <w:r w:rsidRPr="00B662BC">
        <w:rPr>
          <w:rFonts w:ascii="Times New Roman" w:eastAsia="Times New Roman" w:hAnsi="Times New Roman" w:cs="Times New Roman"/>
          <w:sz w:val="24"/>
          <w:szCs w:val="24"/>
        </w:rPr>
        <w:t xml:space="preserve"> during the Plan term (the “Plan Funding”).  [</w:t>
      </w:r>
      <w:r w:rsidRPr="00B662BC">
        <w:rPr>
          <w:rFonts w:ascii="Times New Roman" w:eastAsia="Times New Roman" w:hAnsi="Times New Roman" w:cs="Times New Roman"/>
          <w:i/>
          <w:sz w:val="24"/>
          <w:szCs w:val="24"/>
        </w:rPr>
        <w:t xml:space="preserve">If the Plan is being confirmed pursuant to the cram down provisions of </w:t>
      </w:r>
      <w:r w:rsidR="00D23477">
        <w:rPr>
          <w:rFonts w:ascii="Times New Roman" w:eastAsia="Times New Roman" w:hAnsi="Times New Roman" w:cs="Times New Roman"/>
          <w:i/>
          <w:sz w:val="24"/>
          <w:szCs w:val="24"/>
        </w:rPr>
        <w:t>§</w:t>
      </w:r>
      <w:r w:rsidRPr="00B662BC">
        <w:rPr>
          <w:rFonts w:ascii="Times New Roman" w:eastAsia="Times New Roman" w:hAnsi="Times New Roman" w:cs="Times New Roman"/>
          <w:i/>
          <w:sz w:val="24"/>
          <w:szCs w:val="24"/>
        </w:rPr>
        <w:t>1191(b), then add the following sentence</w:t>
      </w:r>
      <w:r w:rsidRPr="00463859">
        <w:rPr>
          <w:rFonts w:ascii="Times New Roman" w:eastAsia="Times New Roman" w:hAnsi="Times New Roman" w:cs="Times New Roman"/>
          <w:sz w:val="24"/>
          <w:szCs w:val="24"/>
        </w:rPr>
        <w:t>:</w:t>
      </w:r>
      <w:r w:rsidRPr="00B662BC">
        <w:rPr>
          <w:rFonts w:ascii="Times New Roman" w:eastAsia="Times New Roman" w:hAnsi="Times New Roman" w:cs="Times New Roman"/>
          <w:sz w:val="24"/>
          <w:szCs w:val="24"/>
        </w:rPr>
        <w:t xml:space="preserve">   Plan Funding is </w:t>
      </w:r>
      <w:r w:rsidR="00D23477">
        <w:rPr>
          <w:rFonts w:ascii="Times New Roman" w:eastAsia="Times New Roman" w:hAnsi="Times New Roman" w:cs="Times New Roman"/>
          <w:sz w:val="24"/>
          <w:szCs w:val="24"/>
        </w:rPr>
        <w:t xml:space="preserve">in </w:t>
      </w:r>
      <w:r w:rsidRPr="00B662BC">
        <w:rPr>
          <w:rFonts w:ascii="Times New Roman" w:eastAsia="Times New Roman" w:hAnsi="Times New Roman" w:cs="Times New Roman"/>
          <w:sz w:val="24"/>
          <w:szCs w:val="24"/>
        </w:rPr>
        <w:t xml:space="preserve">an amount equal to the Debtor’s disposable income as defined in </w:t>
      </w:r>
      <w:r w:rsidR="00D23477">
        <w:rPr>
          <w:rFonts w:ascii="Times New Roman" w:eastAsia="Times New Roman" w:hAnsi="Times New Roman" w:cs="Times New Roman"/>
          <w:sz w:val="24"/>
          <w:szCs w:val="24"/>
        </w:rPr>
        <w:t>§</w:t>
      </w:r>
      <w:r w:rsidRPr="00B662BC">
        <w:rPr>
          <w:rFonts w:ascii="Times New Roman" w:eastAsia="Times New Roman" w:hAnsi="Times New Roman" w:cs="Times New Roman"/>
          <w:sz w:val="24"/>
          <w:szCs w:val="24"/>
        </w:rPr>
        <w:t>1191(d) of the Bankruptcy Code.]</w:t>
      </w:r>
    </w:p>
    <w:p w14:paraId="3D8D7A6F" w14:textId="77777777" w:rsidR="00650F26" w:rsidRDefault="00650F26" w:rsidP="00951EAB">
      <w:pPr>
        <w:spacing w:after="0" w:line="240" w:lineRule="auto"/>
        <w:jc w:val="both"/>
        <w:rPr>
          <w:rFonts w:ascii="Times New Roman" w:eastAsia="Times New Roman" w:hAnsi="Times New Roman" w:cs="Times New Roman"/>
          <w:sz w:val="24"/>
          <w:szCs w:val="24"/>
        </w:rPr>
      </w:pPr>
    </w:p>
    <w:p w14:paraId="6D367DC9" w14:textId="792DDB63" w:rsidR="00912D05" w:rsidRPr="00650F26" w:rsidRDefault="00650F26" w:rsidP="00951EAB">
      <w:pPr>
        <w:spacing w:after="0" w:line="240" w:lineRule="auto"/>
        <w:jc w:val="both"/>
        <w:rPr>
          <w:rFonts w:ascii="Times New Roman" w:hAnsi="Times New Roman" w:cs="Times New Roman"/>
          <w:sz w:val="24"/>
          <w:szCs w:val="24"/>
        </w:rPr>
      </w:pPr>
      <w:r w:rsidRPr="00650F26">
        <w:rPr>
          <w:rFonts w:ascii="Times New Roman" w:eastAsia="Times New Roman" w:hAnsi="Times New Roman" w:cs="Times New Roman"/>
          <w:sz w:val="24"/>
          <w:szCs w:val="24"/>
        </w:rPr>
        <w:tab/>
      </w:r>
      <w:r w:rsidR="00705D0F" w:rsidRPr="00650F26">
        <w:rPr>
          <w:rFonts w:ascii="Times New Roman" w:eastAsia="Times New Roman" w:hAnsi="Times New Roman" w:cs="Times New Roman"/>
          <w:iCs/>
          <w:sz w:val="24"/>
          <w:szCs w:val="24"/>
        </w:rPr>
        <w:t xml:space="preserve">Summarize </w:t>
      </w:r>
      <w:r w:rsidR="00951EAB" w:rsidRPr="00650F26">
        <w:rPr>
          <w:rFonts w:ascii="Times New Roman" w:eastAsia="Times New Roman" w:hAnsi="Times New Roman" w:cs="Times New Roman"/>
          <w:iCs/>
          <w:sz w:val="24"/>
          <w:szCs w:val="24"/>
        </w:rPr>
        <w:t xml:space="preserve">the </w:t>
      </w:r>
      <w:r>
        <w:rPr>
          <w:rFonts w:ascii="Times New Roman" w:eastAsia="Times New Roman" w:hAnsi="Times New Roman" w:cs="Times New Roman"/>
          <w:iCs/>
          <w:sz w:val="24"/>
          <w:szCs w:val="24"/>
        </w:rPr>
        <w:t>n</w:t>
      </w:r>
      <w:r w:rsidR="00951EAB" w:rsidRPr="00650F26">
        <w:rPr>
          <w:rFonts w:ascii="Times New Roman" w:eastAsia="Times New Roman" w:hAnsi="Times New Roman" w:cs="Times New Roman"/>
          <w:iCs/>
          <w:sz w:val="24"/>
          <w:szCs w:val="24"/>
        </w:rPr>
        <w:t xml:space="preserve">umerical </w:t>
      </w:r>
      <w:r>
        <w:rPr>
          <w:rFonts w:ascii="Times New Roman" w:eastAsia="Times New Roman" w:hAnsi="Times New Roman" w:cs="Times New Roman"/>
          <w:iCs/>
          <w:sz w:val="24"/>
          <w:szCs w:val="24"/>
        </w:rPr>
        <w:t>p</w:t>
      </w:r>
      <w:r w:rsidRPr="00650F26">
        <w:rPr>
          <w:rFonts w:ascii="Times New Roman" w:eastAsia="Times New Roman" w:hAnsi="Times New Roman" w:cs="Times New Roman"/>
          <w:iCs/>
          <w:sz w:val="24"/>
          <w:szCs w:val="24"/>
        </w:rPr>
        <w:t>rojections</w:t>
      </w:r>
      <w:r>
        <w:rPr>
          <w:rFonts w:ascii="Times New Roman" w:eastAsia="Times New Roman" w:hAnsi="Times New Roman" w:cs="Times New Roman"/>
          <w:iCs/>
          <w:sz w:val="24"/>
          <w:szCs w:val="24"/>
        </w:rPr>
        <w:t>,</w:t>
      </w:r>
      <w:r w:rsidRPr="00650F26">
        <w:rPr>
          <w:rFonts w:ascii="Times New Roman" w:eastAsia="Times New Roman" w:hAnsi="Times New Roman" w:cs="Times New Roman"/>
          <w:iCs/>
          <w:sz w:val="24"/>
          <w:szCs w:val="24"/>
        </w:rPr>
        <w:t xml:space="preserve"> and highlight/explain why any assumptions not in accord with </w:t>
      </w:r>
      <w:proofErr w:type="gramStart"/>
      <w:r w:rsidRPr="00650F26">
        <w:rPr>
          <w:rFonts w:ascii="Times New Roman" w:eastAsia="Times New Roman" w:hAnsi="Times New Roman" w:cs="Times New Roman"/>
          <w:iCs/>
          <w:sz w:val="24"/>
          <w:szCs w:val="24"/>
        </w:rPr>
        <w:t>pas</w:t>
      </w:r>
      <w:r>
        <w:rPr>
          <w:rFonts w:ascii="Times New Roman" w:eastAsia="Times New Roman" w:hAnsi="Times New Roman" w:cs="Times New Roman"/>
          <w:iCs/>
          <w:sz w:val="24"/>
          <w:szCs w:val="24"/>
        </w:rPr>
        <w:t>t</w:t>
      </w:r>
      <w:r w:rsidRPr="00650F26">
        <w:rPr>
          <w:rFonts w:ascii="Times New Roman" w:eastAsia="Times New Roman" w:hAnsi="Times New Roman" w:cs="Times New Roman"/>
          <w:iCs/>
          <w:sz w:val="24"/>
          <w:szCs w:val="24"/>
        </w:rPr>
        <w:t xml:space="preserve"> experience</w:t>
      </w:r>
      <w:proofErr w:type="gramEnd"/>
      <w:r w:rsidRPr="00650F26">
        <w:rPr>
          <w:rFonts w:ascii="Times New Roman" w:eastAsia="Times New Roman" w:hAnsi="Times New Roman" w:cs="Times New Roman"/>
          <w:iCs/>
          <w:sz w:val="24"/>
          <w:szCs w:val="24"/>
        </w:rPr>
        <w:t xml:space="preserve"> should now be made</w:t>
      </w:r>
      <w:r>
        <w:rPr>
          <w:rFonts w:ascii="Times New Roman" w:eastAsia="Times New Roman" w:hAnsi="Times New Roman" w:cs="Times New Roman"/>
          <w:iCs/>
          <w:sz w:val="24"/>
          <w:szCs w:val="24"/>
        </w:rPr>
        <w:t>:</w:t>
      </w:r>
    </w:p>
    <w:p w14:paraId="5E8480A7" w14:textId="77777777" w:rsidR="00912D05" w:rsidRPr="00B662BC" w:rsidRDefault="00912D05" w:rsidP="00B662BC">
      <w:pPr>
        <w:spacing w:after="0" w:line="240" w:lineRule="auto"/>
        <w:ind w:left="120" w:right="57" w:firstLine="600"/>
        <w:jc w:val="both"/>
        <w:rPr>
          <w:rFonts w:ascii="Times New Roman" w:eastAsia="Times New Roman" w:hAnsi="Times New Roman" w:cs="Times New Roman"/>
          <w:sz w:val="24"/>
          <w:szCs w:val="24"/>
        </w:rPr>
      </w:pPr>
    </w:p>
    <w:p w14:paraId="1C487198" w14:textId="7C76823B" w:rsidR="00912D05" w:rsidRPr="00B662BC" w:rsidRDefault="00705D0F" w:rsidP="00463859">
      <w:pPr>
        <w:spacing w:after="0" w:line="240" w:lineRule="auto"/>
        <w:ind w:right="57"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The final Plan payment is expected to be paid on</w:t>
      </w:r>
      <w:r w:rsidR="00840210">
        <w:rPr>
          <w:rFonts w:ascii="Times New Roman" w:eastAsia="Times New Roman" w:hAnsi="Times New Roman" w:cs="Times New Roman"/>
          <w:sz w:val="24"/>
          <w:szCs w:val="24"/>
        </w:rPr>
        <w:t xml:space="preserve"> [</w:t>
      </w:r>
      <w:r w:rsidR="00840210" w:rsidRPr="00840210">
        <w:rPr>
          <w:rFonts w:ascii="Times New Roman" w:eastAsia="Times New Roman" w:hAnsi="Times New Roman" w:cs="Times New Roman"/>
          <w:color w:val="FF0000"/>
          <w:sz w:val="24"/>
          <w:szCs w:val="24"/>
        </w:rPr>
        <w:t>INSERT DATE</w:t>
      </w:r>
      <w:r w:rsidR="00840210">
        <w:rPr>
          <w:rFonts w:ascii="Times New Roman" w:eastAsia="Times New Roman" w:hAnsi="Times New Roman" w:cs="Times New Roman"/>
          <w:sz w:val="24"/>
          <w:szCs w:val="24"/>
        </w:rPr>
        <w:t>]</w:t>
      </w:r>
      <w:r w:rsidRPr="00B662BC">
        <w:rPr>
          <w:rFonts w:ascii="Times New Roman" w:eastAsia="Times New Roman" w:hAnsi="Times New Roman" w:cs="Times New Roman"/>
          <w:sz w:val="24"/>
          <w:szCs w:val="24"/>
        </w:rPr>
        <w:t>.</w:t>
      </w:r>
    </w:p>
    <w:bookmarkEnd w:id="5"/>
    <w:p w14:paraId="223A8F6A" w14:textId="77777777" w:rsidR="00912D05" w:rsidRPr="00B662BC" w:rsidRDefault="00912D05" w:rsidP="00B662BC">
      <w:pPr>
        <w:spacing w:after="0" w:line="240" w:lineRule="auto"/>
        <w:rPr>
          <w:rFonts w:ascii="Times New Roman" w:hAnsi="Times New Roman" w:cs="Times New Roman"/>
          <w:sz w:val="24"/>
          <w:szCs w:val="24"/>
        </w:rPr>
      </w:pPr>
    </w:p>
    <w:p w14:paraId="021A1C60" w14:textId="210D0044" w:rsidR="00912D05" w:rsidRDefault="00705D0F" w:rsidP="00463859">
      <w:pPr>
        <w:spacing w:after="0" w:line="240" w:lineRule="auto"/>
        <w:ind w:right="-20"/>
        <w:jc w:val="center"/>
        <w:rPr>
          <w:rFonts w:ascii="Times New Roman" w:eastAsia="Times New Roman" w:hAnsi="Times New Roman" w:cs="Times New Roman"/>
          <w:b/>
          <w:bCs/>
          <w:sz w:val="24"/>
          <w:szCs w:val="24"/>
        </w:rPr>
      </w:pPr>
      <w:r w:rsidRPr="00B662BC">
        <w:rPr>
          <w:rFonts w:ascii="Times New Roman" w:eastAsia="Times New Roman" w:hAnsi="Times New Roman" w:cs="Times New Roman"/>
          <w:b/>
          <w:bCs/>
          <w:sz w:val="24"/>
          <w:szCs w:val="24"/>
        </w:rPr>
        <w:t xml:space="preserve">You Should Consult with Your Accountant or other Financial Advisor </w:t>
      </w:r>
      <w:r w:rsidR="00463859">
        <w:rPr>
          <w:rFonts w:ascii="Times New Roman" w:eastAsia="Times New Roman" w:hAnsi="Times New Roman" w:cs="Times New Roman"/>
          <w:b/>
          <w:bCs/>
          <w:sz w:val="24"/>
          <w:szCs w:val="24"/>
        </w:rPr>
        <w:br/>
      </w:r>
      <w:r w:rsidRPr="00B662BC">
        <w:rPr>
          <w:rFonts w:ascii="Times New Roman" w:eastAsia="Times New Roman" w:hAnsi="Times New Roman" w:cs="Times New Roman"/>
          <w:b/>
          <w:bCs/>
          <w:sz w:val="24"/>
          <w:szCs w:val="24"/>
        </w:rPr>
        <w:t>If</w:t>
      </w:r>
      <w:r w:rsidR="00463859">
        <w:rPr>
          <w:rFonts w:ascii="Times New Roman" w:eastAsia="Times New Roman" w:hAnsi="Times New Roman" w:cs="Times New Roman"/>
          <w:sz w:val="24"/>
          <w:szCs w:val="24"/>
        </w:rPr>
        <w:t xml:space="preserve"> </w:t>
      </w:r>
      <w:r w:rsidRPr="00B662BC">
        <w:rPr>
          <w:rFonts w:ascii="Times New Roman" w:eastAsia="Times New Roman" w:hAnsi="Times New Roman" w:cs="Times New Roman"/>
          <w:b/>
          <w:bCs/>
          <w:sz w:val="24"/>
          <w:szCs w:val="24"/>
        </w:rPr>
        <w:t>You Ha</w:t>
      </w:r>
      <w:r w:rsidR="00463859">
        <w:rPr>
          <w:rFonts w:ascii="Times New Roman" w:eastAsia="Times New Roman" w:hAnsi="Times New Roman" w:cs="Times New Roman"/>
          <w:b/>
          <w:bCs/>
          <w:sz w:val="24"/>
          <w:szCs w:val="24"/>
        </w:rPr>
        <w:t>ve Any Questions Pertaining to the Debtor’s Financial</w:t>
      </w:r>
      <w:r w:rsidRPr="00B662BC">
        <w:rPr>
          <w:rFonts w:ascii="Times New Roman" w:eastAsia="Times New Roman" w:hAnsi="Times New Roman" w:cs="Times New Roman"/>
          <w:b/>
          <w:bCs/>
          <w:sz w:val="24"/>
          <w:szCs w:val="24"/>
        </w:rPr>
        <w:t xml:space="preserve"> Projections.</w:t>
      </w:r>
    </w:p>
    <w:p w14:paraId="72710577" w14:textId="77777777" w:rsidR="00CE65AF" w:rsidRDefault="00CE65AF" w:rsidP="00463859">
      <w:pPr>
        <w:spacing w:after="0" w:line="240" w:lineRule="auto"/>
        <w:ind w:right="-20"/>
        <w:jc w:val="center"/>
        <w:rPr>
          <w:rFonts w:ascii="Times New Roman" w:eastAsia="Times New Roman" w:hAnsi="Times New Roman" w:cs="Times New Roman"/>
          <w:b/>
          <w:bCs/>
          <w:sz w:val="24"/>
          <w:szCs w:val="24"/>
        </w:rPr>
      </w:pPr>
    </w:p>
    <w:p w14:paraId="3B0B51A1" w14:textId="5B85F859" w:rsidR="00100DD4" w:rsidRDefault="00705D0F" w:rsidP="00B662BC">
      <w:pPr>
        <w:keepNext/>
        <w:widowControl/>
        <w:spacing w:after="0" w:line="240" w:lineRule="auto"/>
        <w:ind w:left="720"/>
        <w:jc w:val="center"/>
        <w:outlineLvl w:val="1"/>
        <w:rPr>
          <w:rFonts w:ascii="Times New Roman" w:eastAsia="Times New Roman" w:hAnsi="Times New Roman" w:cs="Times New Roman"/>
          <w:b/>
          <w:sz w:val="24"/>
          <w:szCs w:val="24"/>
        </w:rPr>
      </w:pPr>
      <w:r w:rsidRPr="00B662BC">
        <w:rPr>
          <w:rFonts w:ascii="Times New Roman" w:eastAsia="Times New Roman" w:hAnsi="Times New Roman" w:cs="Times New Roman"/>
          <w:b/>
          <w:sz w:val="24"/>
          <w:szCs w:val="24"/>
        </w:rPr>
        <w:lastRenderedPageBreak/>
        <w:t>ARTICLE 4</w:t>
      </w:r>
    </w:p>
    <w:p w14:paraId="3DB7F4EA" w14:textId="77777777" w:rsidR="00A07C74" w:rsidRPr="00B662BC" w:rsidRDefault="00A07C74" w:rsidP="00B662BC">
      <w:pPr>
        <w:keepNext/>
        <w:widowControl/>
        <w:spacing w:after="0" w:line="240" w:lineRule="auto"/>
        <w:ind w:left="720"/>
        <w:jc w:val="center"/>
        <w:outlineLvl w:val="1"/>
        <w:rPr>
          <w:rFonts w:ascii="Times New Roman" w:eastAsia="Times New Roman" w:hAnsi="Times New Roman" w:cs="Times New Roman"/>
          <w:b/>
          <w:sz w:val="24"/>
          <w:szCs w:val="24"/>
        </w:rPr>
      </w:pPr>
    </w:p>
    <w:p w14:paraId="3C47612F" w14:textId="77777777" w:rsidR="00100DD4" w:rsidRPr="00B662BC" w:rsidRDefault="00705D0F" w:rsidP="00B662BC">
      <w:pPr>
        <w:keepNext/>
        <w:widowControl/>
        <w:spacing w:after="0" w:line="240" w:lineRule="auto"/>
        <w:ind w:left="720"/>
        <w:jc w:val="center"/>
        <w:outlineLvl w:val="1"/>
        <w:rPr>
          <w:rFonts w:ascii="Times New Roman" w:eastAsia="Times New Roman" w:hAnsi="Times New Roman" w:cs="Times New Roman"/>
          <w:b/>
          <w:sz w:val="24"/>
          <w:szCs w:val="24"/>
          <w:u w:val="single"/>
        </w:rPr>
      </w:pPr>
      <w:r w:rsidRPr="00B662BC">
        <w:rPr>
          <w:rFonts w:ascii="Times New Roman" w:eastAsia="Times New Roman" w:hAnsi="Times New Roman" w:cs="Times New Roman"/>
          <w:b/>
          <w:sz w:val="24"/>
          <w:szCs w:val="24"/>
          <w:u w:val="single"/>
        </w:rPr>
        <w:t>LIQUIDATION ANALYSIS</w:t>
      </w:r>
    </w:p>
    <w:p w14:paraId="19681DCB" w14:textId="77777777" w:rsidR="00100DD4" w:rsidRDefault="00100DD4" w:rsidP="00B662BC">
      <w:pPr>
        <w:keepNext/>
        <w:widowControl/>
        <w:spacing w:after="0" w:line="240" w:lineRule="auto"/>
        <w:ind w:left="720"/>
        <w:jc w:val="center"/>
        <w:outlineLvl w:val="1"/>
        <w:rPr>
          <w:rFonts w:ascii="Times New Roman" w:eastAsia="Times New Roman" w:hAnsi="Times New Roman" w:cs="Times New Roman"/>
          <w:b/>
          <w:sz w:val="24"/>
          <w:szCs w:val="24"/>
          <w:u w:val="single"/>
        </w:rPr>
      </w:pPr>
    </w:p>
    <w:p w14:paraId="5C1FE691" w14:textId="77777777" w:rsidR="00CE65AF" w:rsidRPr="00B662BC" w:rsidRDefault="00CE65AF" w:rsidP="00B662BC">
      <w:pPr>
        <w:keepNext/>
        <w:widowControl/>
        <w:spacing w:after="0" w:line="240" w:lineRule="auto"/>
        <w:ind w:left="720"/>
        <w:jc w:val="center"/>
        <w:outlineLvl w:val="1"/>
        <w:rPr>
          <w:rFonts w:ascii="Times New Roman" w:eastAsia="Times New Roman" w:hAnsi="Times New Roman" w:cs="Times New Roman"/>
          <w:b/>
          <w:sz w:val="24"/>
          <w:szCs w:val="24"/>
          <w:u w:val="single"/>
        </w:rPr>
      </w:pPr>
    </w:p>
    <w:p w14:paraId="22E9F44C" w14:textId="77777777" w:rsidR="00306735" w:rsidRPr="00306735" w:rsidRDefault="00705D0F" w:rsidP="00306735">
      <w:pPr>
        <w:pStyle w:val="ListParagraph"/>
        <w:numPr>
          <w:ilvl w:val="1"/>
          <w:numId w:val="9"/>
        </w:numPr>
        <w:spacing w:after="0" w:line="240" w:lineRule="auto"/>
        <w:ind w:left="720" w:hanging="720"/>
        <w:rPr>
          <w:rFonts w:ascii="Times New Roman" w:eastAsia="Times New Roman" w:hAnsi="Times New Roman" w:cs="Times New Roman"/>
          <w:b/>
          <w:sz w:val="24"/>
          <w:szCs w:val="24"/>
          <w:u w:val="single"/>
        </w:rPr>
      </w:pPr>
      <w:r w:rsidRPr="00306735">
        <w:rPr>
          <w:rFonts w:ascii="Times New Roman" w:eastAsia="Times New Roman" w:hAnsi="Times New Roman" w:cs="Times New Roman"/>
          <w:b/>
          <w:sz w:val="24"/>
          <w:szCs w:val="24"/>
          <w:u w:val="single"/>
        </w:rPr>
        <w:t>Comparison of Plan with Chapter 7 Liquidation</w:t>
      </w:r>
    </w:p>
    <w:p w14:paraId="7B537127" w14:textId="044DCB80" w:rsidR="00306735" w:rsidRPr="00306735" w:rsidRDefault="00705D0F" w:rsidP="00306735">
      <w:pPr>
        <w:pStyle w:val="ListParagraph"/>
        <w:spacing w:after="0" w:line="240" w:lineRule="auto"/>
        <w:rPr>
          <w:rFonts w:ascii="Times New Roman" w:eastAsia="Times New Roman" w:hAnsi="Times New Roman" w:cs="Times New Roman"/>
          <w:b/>
          <w:sz w:val="24"/>
          <w:szCs w:val="24"/>
        </w:rPr>
      </w:pPr>
      <w:r w:rsidRPr="00306735">
        <w:rPr>
          <w:rFonts w:ascii="Times New Roman" w:eastAsia="Times New Roman" w:hAnsi="Times New Roman" w:cs="Times New Roman"/>
          <w:sz w:val="24"/>
          <w:szCs w:val="24"/>
        </w:rPr>
        <w:tab/>
      </w:r>
    </w:p>
    <w:p w14:paraId="662D7A04" w14:textId="70602261" w:rsidR="00100DD4" w:rsidRPr="00B662BC" w:rsidRDefault="00705D0F" w:rsidP="00306735">
      <w:pPr>
        <w:widowControl/>
        <w:spacing w:after="0" w:line="240" w:lineRule="auto"/>
        <w:ind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In order to confirm the Plan, the Bankruptcy Court must find </w:t>
      </w:r>
      <w:r w:rsidR="001344E6">
        <w:rPr>
          <w:rFonts w:ascii="Times New Roman" w:eastAsia="Times New Roman" w:hAnsi="Times New Roman" w:cs="Times New Roman"/>
          <w:sz w:val="24"/>
          <w:szCs w:val="24"/>
        </w:rPr>
        <w:t>that</w:t>
      </w:r>
      <w:r w:rsidRPr="00B662BC">
        <w:rPr>
          <w:rFonts w:ascii="Times New Roman" w:eastAsia="Times New Roman" w:hAnsi="Times New Roman" w:cs="Times New Roman"/>
          <w:sz w:val="24"/>
          <w:szCs w:val="24"/>
        </w:rPr>
        <w:t xml:space="preserve"> </w:t>
      </w:r>
      <w:r w:rsidR="00840210">
        <w:rPr>
          <w:rFonts w:ascii="Times New Roman" w:eastAsia="Times New Roman" w:hAnsi="Times New Roman" w:cs="Times New Roman"/>
          <w:sz w:val="24"/>
          <w:szCs w:val="24"/>
        </w:rPr>
        <w:t xml:space="preserve">holders of Allowed Claims and </w:t>
      </w:r>
      <w:r w:rsidRPr="00B662BC">
        <w:rPr>
          <w:rFonts w:ascii="Times New Roman" w:eastAsia="Times New Roman" w:hAnsi="Times New Roman" w:cs="Times New Roman"/>
          <w:sz w:val="24"/>
          <w:szCs w:val="24"/>
        </w:rPr>
        <w:t xml:space="preserve">Equity </w:t>
      </w:r>
      <w:r w:rsidR="00840210">
        <w:rPr>
          <w:rFonts w:ascii="Times New Roman" w:eastAsia="Times New Roman" w:hAnsi="Times New Roman" w:cs="Times New Roman"/>
          <w:sz w:val="24"/>
          <w:szCs w:val="24"/>
        </w:rPr>
        <w:t xml:space="preserve">Interests </w:t>
      </w:r>
      <w:r w:rsidRPr="00B662BC">
        <w:rPr>
          <w:rFonts w:ascii="Times New Roman" w:eastAsia="Times New Roman" w:hAnsi="Times New Roman" w:cs="Times New Roman"/>
          <w:sz w:val="24"/>
          <w:szCs w:val="24"/>
        </w:rPr>
        <w:t xml:space="preserve">who do not accept the Plan will receive at least as much under the Plan </w:t>
      </w:r>
      <w:r w:rsidR="001344E6">
        <w:rPr>
          <w:rFonts w:ascii="Times New Roman" w:eastAsia="Times New Roman" w:hAnsi="Times New Roman" w:cs="Times New Roman"/>
          <w:sz w:val="24"/>
          <w:szCs w:val="24"/>
        </w:rPr>
        <w:t>as</w:t>
      </w:r>
      <w:r w:rsidR="009A1752">
        <w:rPr>
          <w:rFonts w:ascii="Times New Roman" w:eastAsia="Times New Roman" w:hAnsi="Times New Roman" w:cs="Times New Roman"/>
          <w:sz w:val="24"/>
          <w:szCs w:val="24"/>
        </w:rPr>
        <w:t xml:space="preserve"> </w:t>
      </w:r>
      <w:r w:rsidR="00306735">
        <w:rPr>
          <w:rFonts w:ascii="Times New Roman" w:eastAsia="Times New Roman" w:hAnsi="Times New Roman" w:cs="Times New Roman"/>
          <w:sz w:val="24"/>
          <w:szCs w:val="24"/>
        </w:rPr>
        <w:t xml:space="preserve">such holders </w:t>
      </w:r>
      <w:r w:rsidRPr="00B662BC">
        <w:rPr>
          <w:rFonts w:ascii="Times New Roman" w:eastAsia="Times New Roman" w:hAnsi="Times New Roman" w:cs="Times New Roman"/>
          <w:sz w:val="24"/>
          <w:szCs w:val="24"/>
        </w:rPr>
        <w:t>would receive in a Chapter 7 liquidation</w:t>
      </w:r>
      <w:r w:rsidR="00306735">
        <w:rPr>
          <w:rFonts w:ascii="Times New Roman" w:eastAsia="Times New Roman" w:hAnsi="Times New Roman" w:cs="Times New Roman"/>
          <w:sz w:val="24"/>
          <w:szCs w:val="24"/>
        </w:rPr>
        <w:t xml:space="preserve"> of the Debtor</w:t>
      </w:r>
      <w:r w:rsidR="009A1752">
        <w:rPr>
          <w:rFonts w:ascii="Times New Roman" w:eastAsia="Times New Roman" w:hAnsi="Times New Roman" w:cs="Times New Roman"/>
          <w:sz w:val="24"/>
          <w:szCs w:val="24"/>
        </w:rPr>
        <w:t>’s assets</w:t>
      </w:r>
      <w:r w:rsidR="00E731BD">
        <w:rPr>
          <w:rFonts w:ascii="Times New Roman" w:eastAsia="Times New Roman" w:hAnsi="Times New Roman" w:cs="Times New Roman"/>
          <w:sz w:val="24"/>
          <w:szCs w:val="24"/>
        </w:rPr>
        <w:t xml:space="preserve"> (the “Liquidation Test”)</w:t>
      </w:r>
      <w:r w:rsidRPr="00B662BC">
        <w:rPr>
          <w:rFonts w:ascii="Times New Roman" w:eastAsia="Times New Roman" w:hAnsi="Times New Roman" w:cs="Times New Roman"/>
          <w:sz w:val="24"/>
          <w:szCs w:val="24"/>
        </w:rPr>
        <w:t>.</w:t>
      </w:r>
    </w:p>
    <w:p w14:paraId="79AEDF70" w14:textId="77777777" w:rsidR="00100DD4" w:rsidRPr="00B662BC" w:rsidRDefault="00100DD4" w:rsidP="00B662BC">
      <w:pPr>
        <w:widowControl/>
        <w:spacing w:after="0" w:line="240" w:lineRule="auto"/>
        <w:rPr>
          <w:rFonts w:ascii="Times New Roman" w:eastAsia="Times New Roman" w:hAnsi="Times New Roman" w:cs="Times New Roman"/>
          <w:sz w:val="24"/>
          <w:szCs w:val="24"/>
        </w:rPr>
      </w:pPr>
    </w:p>
    <w:p w14:paraId="2876F509" w14:textId="2665476D" w:rsidR="007D50D4" w:rsidRDefault="00705D0F" w:rsidP="00464031">
      <w:pPr>
        <w:widowControl/>
        <w:spacing w:after="0" w:line="240" w:lineRule="auto"/>
        <w:ind w:hanging="9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ab/>
      </w:r>
      <w:r w:rsidR="009E3FE2" w:rsidRPr="00B662BC">
        <w:rPr>
          <w:rFonts w:ascii="Times New Roman" w:eastAsia="Times New Roman" w:hAnsi="Times New Roman" w:cs="Times New Roman"/>
          <w:sz w:val="24"/>
          <w:szCs w:val="24"/>
        </w:rPr>
        <w:tab/>
      </w:r>
      <w:r w:rsidRPr="00B662BC">
        <w:rPr>
          <w:rFonts w:ascii="Times New Roman" w:eastAsia="Times New Roman" w:hAnsi="Times New Roman" w:cs="Times New Roman"/>
          <w:sz w:val="24"/>
          <w:szCs w:val="24"/>
        </w:rPr>
        <w:t xml:space="preserve">If the Debtor’s proposed Plan is not confirmed, the potential alternatives would include dismissal of the case or conversion of the case to Chapter 7.  If this case is converted to Chapter 7, a </w:t>
      </w:r>
      <w:r w:rsidR="009A1752">
        <w:rPr>
          <w:rFonts w:ascii="Times New Roman" w:eastAsia="Times New Roman" w:hAnsi="Times New Roman" w:cs="Times New Roman"/>
          <w:sz w:val="24"/>
          <w:szCs w:val="24"/>
        </w:rPr>
        <w:t xml:space="preserve">Chapter 7 </w:t>
      </w:r>
      <w:r w:rsidRPr="00B662BC">
        <w:rPr>
          <w:rFonts w:ascii="Times New Roman" w:eastAsia="Times New Roman" w:hAnsi="Times New Roman" w:cs="Times New Roman"/>
          <w:sz w:val="24"/>
          <w:szCs w:val="24"/>
        </w:rPr>
        <w:t>Trustee will be appointed to liquidate all the Debtor’s non-exem</w:t>
      </w:r>
      <w:r w:rsidR="009A1752">
        <w:rPr>
          <w:rFonts w:ascii="Times New Roman" w:eastAsia="Times New Roman" w:hAnsi="Times New Roman" w:cs="Times New Roman"/>
          <w:sz w:val="24"/>
          <w:szCs w:val="24"/>
        </w:rPr>
        <w:t>pt assets.  In this event, all Secured C</w:t>
      </w:r>
      <w:r w:rsidRPr="00B662BC">
        <w:rPr>
          <w:rFonts w:ascii="Times New Roman" w:eastAsia="Times New Roman" w:hAnsi="Times New Roman" w:cs="Times New Roman"/>
          <w:sz w:val="24"/>
          <w:szCs w:val="24"/>
        </w:rPr>
        <w:t>laims (to th</w:t>
      </w:r>
      <w:r w:rsidR="009A1752">
        <w:rPr>
          <w:rFonts w:ascii="Times New Roman" w:eastAsia="Times New Roman" w:hAnsi="Times New Roman" w:cs="Times New Roman"/>
          <w:sz w:val="24"/>
          <w:szCs w:val="24"/>
        </w:rPr>
        <w:t>e value of the collateral) all Priority Unsecured C</w:t>
      </w:r>
      <w:r w:rsidRPr="00B662BC">
        <w:rPr>
          <w:rFonts w:ascii="Times New Roman" w:eastAsia="Times New Roman" w:hAnsi="Times New Roman" w:cs="Times New Roman"/>
          <w:sz w:val="24"/>
          <w:szCs w:val="24"/>
        </w:rPr>
        <w:t>laims and all</w:t>
      </w:r>
      <w:r w:rsidR="009A1752">
        <w:rPr>
          <w:rFonts w:ascii="Times New Roman" w:eastAsia="Times New Roman" w:hAnsi="Times New Roman" w:cs="Times New Roman"/>
          <w:sz w:val="24"/>
          <w:szCs w:val="24"/>
        </w:rPr>
        <w:t xml:space="preserve"> Administrative Claims</w:t>
      </w:r>
      <w:r w:rsidRPr="00B662BC">
        <w:rPr>
          <w:rFonts w:ascii="Times New Roman" w:eastAsia="Times New Roman" w:hAnsi="Times New Roman" w:cs="Times New Roman"/>
          <w:sz w:val="24"/>
          <w:szCs w:val="24"/>
        </w:rPr>
        <w:t xml:space="preserve"> (both Chapter 7 and Chapter 11) must be paid in full befo</w:t>
      </w:r>
      <w:r w:rsidR="009A1752">
        <w:rPr>
          <w:rFonts w:ascii="Times New Roman" w:eastAsia="Times New Roman" w:hAnsi="Times New Roman" w:cs="Times New Roman"/>
          <w:sz w:val="24"/>
          <w:szCs w:val="24"/>
        </w:rPr>
        <w:t xml:space="preserve">re any distribution is made to </w:t>
      </w:r>
      <w:r w:rsidR="00266450">
        <w:rPr>
          <w:rFonts w:ascii="Times New Roman" w:eastAsia="Times New Roman" w:hAnsi="Times New Roman" w:cs="Times New Roman"/>
          <w:sz w:val="24"/>
          <w:szCs w:val="24"/>
        </w:rPr>
        <w:t xml:space="preserve">holders of </w:t>
      </w:r>
      <w:r w:rsidR="009A1752">
        <w:rPr>
          <w:rFonts w:ascii="Times New Roman" w:eastAsia="Times New Roman" w:hAnsi="Times New Roman" w:cs="Times New Roman"/>
          <w:sz w:val="24"/>
          <w:szCs w:val="24"/>
        </w:rPr>
        <w:t>General U</w:t>
      </w:r>
      <w:r w:rsidRPr="00B662BC">
        <w:rPr>
          <w:rFonts w:ascii="Times New Roman" w:eastAsia="Times New Roman" w:hAnsi="Times New Roman" w:cs="Times New Roman"/>
          <w:sz w:val="24"/>
          <w:szCs w:val="24"/>
        </w:rPr>
        <w:t>ns</w:t>
      </w:r>
      <w:r w:rsidR="009A1752">
        <w:rPr>
          <w:rFonts w:ascii="Times New Roman" w:eastAsia="Times New Roman" w:hAnsi="Times New Roman" w:cs="Times New Roman"/>
          <w:sz w:val="24"/>
          <w:szCs w:val="24"/>
        </w:rPr>
        <w:t>ecured C</w:t>
      </w:r>
      <w:r w:rsidR="00266450">
        <w:rPr>
          <w:rFonts w:ascii="Times New Roman" w:eastAsia="Times New Roman" w:hAnsi="Times New Roman" w:cs="Times New Roman"/>
          <w:sz w:val="24"/>
          <w:szCs w:val="24"/>
        </w:rPr>
        <w:t>laims</w:t>
      </w:r>
      <w:r w:rsidRPr="00B662BC">
        <w:rPr>
          <w:rFonts w:ascii="Times New Roman" w:eastAsia="Times New Roman" w:hAnsi="Times New Roman" w:cs="Times New Roman"/>
          <w:sz w:val="24"/>
          <w:szCs w:val="24"/>
        </w:rPr>
        <w:t xml:space="preserve">.  </w:t>
      </w:r>
    </w:p>
    <w:p w14:paraId="13F23A18" w14:textId="77777777" w:rsidR="00CE65AF" w:rsidRDefault="00CE65AF" w:rsidP="00E731BD">
      <w:pPr>
        <w:widowControl/>
        <w:spacing w:after="0" w:line="240" w:lineRule="auto"/>
        <w:jc w:val="both"/>
        <w:rPr>
          <w:rFonts w:ascii="Times New Roman" w:eastAsia="Times New Roman" w:hAnsi="Times New Roman" w:cs="Times New Roman"/>
          <w:sz w:val="24"/>
          <w:szCs w:val="24"/>
        </w:rPr>
      </w:pPr>
    </w:p>
    <w:p w14:paraId="73A24533" w14:textId="3C2FAD3B" w:rsidR="00306735" w:rsidRPr="00306735" w:rsidRDefault="00705D0F" w:rsidP="00464031">
      <w:pPr>
        <w:pStyle w:val="ListParagraph"/>
        <w:numPr>
          <w:ilvl w:val="1"/>
          <w:numId w:val="9"/>
        </w:numPr>
        <w:spacing w:after="0" w:line="240" w:lineRule="auto"/>
        <w:ind w:left="720" w:hanging="720"/>
        <w:rPr>
          <w:rFonts w:ascii="Times New Roman" w:eastAsia="Times New Roman" w:hAnsi="Times New Roman" w:cs="Times New Roman"/>
          <w:b/>
          <w:sz w:val="24"/>
          <w:szCs w:val="24"/>
          <w:u w:val="single"/>
        </w:rPr>
      </w:pPr>
      <w:r w:rsidRPr="00306735">
        <w:rPr>
          <w:rFonts w:ascii="Times New Roman" w:eastAsia="Times New Roman" w:hAnsi="Times New Roman" w:cs="Times New Roman"/>
          <w:b/>
          <w:sz w:val="24"/>
          <w:szCs w:val="24"/>
          <w:u w:val="single"/>
        </w:rPr>
        <w:t xml:space="preserve">Liquidation Analysis </w:t>
      </w:r>
    </w:p>
    <w:p w14:paraId="18F91C64" w14:textId="281D9D0E" w:rsidR="007D50D4" w:rsidRDefault="00705D0F" w:rsidP="00464031">
      <w:pPr>
        <w:widowControl/>
        <w:spacing w:after="0" w:line="240" w:lineRule="auto"/>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 </w:t>
      </w:r>
    </w:p>
    <w:p w14:paraId="76F17972" w14:textId="5D7F3DED" w:rsidR="009A1752" w:rsidRDefault="00705D0F" w:rsidP="009A175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90"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upon the liquidation value of the Debtor’s assets </w:t>
      </w:r>
      <w:r w:rsidR="0021652E">
        <w:rPr>
          <w:rFonts w:ascii="Times New Roman" w:eastAsia="Times New Roman" w:hAnsi="Times New Roman" w:cs="Times New Roman"/>
          <w:sz w:val="24"/>
          <w:szCs w:val="24"/>
        </w:rPr>
        <w:t xml:space="preserve">in Plan Section 1.4 </w:t>
      </w:r>
      <w:r>
        <w:rPr>
          <w:rFonts w:ascii="Times New Roman" w:eastAsia="Times New Roman" w:hAnsi="Times New Roman" w:cs="Times New Roman"/>
          <w:sz w:val="24"/>
          <w:szCs w:val="24"/>
        </w:rPr>
        <w:t xml:space="preserve">and the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claims set forth in Plan Se</w:t>
      </w:r>
      <w:r w:rsidR="0021652E">
        <w:rPr>
          <w:rFonts w:ascii="Times New Roman" w:eastAsia="Times New Roman" w:hAnsi="Times New Roman" w:cs="Times New Roman"/>
          <w:sz w:val="24"/>
          <w:szCs w:val="24"/>
        </w:rPr>
        <w:t>ction</w:t>
      </w:r>
      <w:r>
        <w:rPr>
          <w:rFonts w:ascii="Times New Roman" w:eastAsia="Times New Roman" w:hAnsi="Times New Roman" w:cs="Times New Roman"/>
          <w:sz w:val="24"/>
          <w:szCs w:val="24"/>
        </w:rPr>
        <w:t xml:space="preserve"> 1.5</w:t>
      </w:r>
      <w:r w:rsidR="00464031" w:rsidRPr="00CF2C34">
        <w:rPr>
          <w:rFonts w:ascii="Times New Roman" w:eastAsia="Times New Roman" w:hAnsi="Times New Roman" w:cs="Times New Roman"/>
          <w:sz w:val="24"/>
          <w:szCs w:val="24"/>
        </w:rPr>
        <w:t>, the Debtor</w:t>
      </w:r>
      <w:r w:rsidR="00F009D0">
        <w:rPr>
          <w:rFonts w:ascii="Times New Roman" w:eastAsia="Times New Roman" w:hAnsi="Times New Roman" w:cs="Times New Roman"/>
          <w:sz w:val="24"/>
          <w:szCs w:val="24"/>
        </w:rPr>
        <w:t>’s Plan [</w:t>
      </w:r>
      <w:r w:rsidR="00F009D0" w:rsidRPr="00F009D0">
        <w:rPr>
          <w:rFonts w:ascii="Times New Roman" w:eastAsia="Times New Roman" w:hAnsi="Times New Roman" w:cs="Times New Roman"/>
          <w:color w:val="FF0000"/>
          <w:sz w:val="24"/>
          <w:szCs w:val="24"/>
        </w:rPr>
        <w:t>passes / fails</w:t>
      </w:r>
      <w:r w:rsidR="00E731BD">
        <w:rPr>
          <w:rFonts w:ascii="Times New Roman" w:eastAsia="Times New Roman" w:hAnsi="Times New Roman" w:cs="Times New Roman"/>
          <w:sz w:val="24"/>
          <w:szCs w:val="24"/>
        </w:rPr>
        <w:t>] the Liquidation T</w:t>
      </w:r>
      <w:r w:rsidR="00F009D0">
        <w:rPr>
          <w:rFonts w:ascii="Times New Roman" w:eastAsia="Times New Roman" w:hAnsi="Times New Roman" w:cs="Times New Roman"/>
          <w:sz w:val="24"/>
          <w:szCs w:val="24"/>
        </w:rPr>
        <w:t>est.</w:t>
      </w:r>
      <w:r w:rsidR="00464031" w:rsidRPr="00CF2C34">
        <w:rPr>
          <w:rFonts w:ascii="Times New Roman" w:eastAsia="Times New Roman" w:hAnsi="Times New Roman" w:cs="Times New Roman"/>
          <w:sz w:val="24"/>
          <w:szCs w:val="24"/>
        </w:rPr>
        <w:t xml:space="preserve"> </w:t>
      </w:r>
    </w:p>
    <w:tbl>
      <w:tblPr>
        <w:tblStyle w:val="TableGrid"/>
        <w:tblW w:w="945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775"/>
      </w:tblGrid>
      <w:tr w:rsidR="00D5488D" w14:paraId="694771EF" w14:textId="77777777" w:rsidTr="0021652E">
        <w:tc>
          <w:tcPr>
            <w:tcW w:w="945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CDDC2" w14:textId="77777777" w:rsidR="0021652E" w:rsidRDefault="00705D0F" w:rsidP="0021652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
                <w:sz w:val="24"/>
                <w:szCs w:val="24"/>
              </w:rPr>
            </w:pPr>
            <w:r w:rsidRPr="00F143A2">
              <w:rPr>
                <w:rFonts w:ascii="Times New Roman" w:eastAsia="Times New Roman" w:hAnsi="Times New Roman" w:cs="Times New Roman"/>
                <w:b/>
                <w:sz w:val="24"/>
                <w:szCs w:val="24"/>
              </w:rPr>
              <w:t>VALUE OF CHAPTER 7 ESTATE</w:t>
            </w:r>
            <w:r>
              <w:rPr>
                <w:rFonts w:ascii="Times New Roman" w:eastAsia="Times New Roman" w:hAnsi="Times New Roman" w:cs="Times New Roman"/>
                <w:b/>
                <w:sz w:val="24"/>
                <w:szCs w:val="24"/>
              </w:rPr>
              <w:t xml:space="preserve"> </w:t>
            </w:r>
          </w:p>
          <w:p w14:paraId="236809AA" w14:textId="4624376A" w:rsidR="00F143A2" w:rsidRPr="0021652E" w:rsidRDefault="00705D0F" w:rsidP="0021652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F143A2">
              <w:rPr>
                <w:rFonts w:ascii="Times New Roman" w:eastAsia="Times New Roman" w:hAnsi="Times New Roman" w:cs="Times New Roman"/>
                <w:b/>
                <w:sz w:val="24"/>
                <w:szCs w:val="24"/>
              </w:rPr>
              <w:t>NET OF SECURED CLAIMS AND EXEMPTIONS</w:t>
            </w:r>
            <w:r>
              <w:rPr>
                <w:rFonts w:ascii="Times New Roman" w:eastAsia="Times New Roman" w:hAnsi="Times New Roman" w:cs="Times New Roman"/>
                <w:b/>
                <w:sz w:val="24"/>
                <w:szCs w:val="24"/>
              </w:rPr>
              <w:t>)</w:t>
            </w:r>
          </w:p>
        </w:tc>
      </w:tr>
      <w:tr w:rsidR="00D5488D" w14:paraId="66676D33" w14:textId="77777777" w:rsidTr="0021652E">
        <w:tc>
          <w:tcPr>
            <w:tcW w:w="4675" w:type="dxa"/>
            <w:tcBorders>
              <w:top w:val="single" w:sz="4" w:space="0" w:color="auto"/>
            </w:tcBorders>
          </w:tcPr>
          <w:p w14:paraId="27AD5ED3" w14:textId="766EB279" w:rsidR="00F143A2" w:rsidRDefault="00705D0F"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941B54B" w14:textId="1A17A3B5" w:rsidR="006D5688" w:rsidRDefault="00705D0F"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Value of Estate’s Interests </w:t>
            </w:r>
            <w:r w:rsidR="00902035">
              <w:rPr>
                <w:rFonts w:ascii="Times New Roman" w:eastAsia="Times New Roman" w:hAnsi="Times New Roman" w:cs="Times New Roman"/>
                <w:color w:val="000000" w:themeColor="text1"/>
                <w:sz w:val="24"/>
                <w:szCs w:val="24"/>
              </w:rPr>
              <w:t xml:space="preserve">in </w:t>
            </w:r>
            <w:r>
              <w:rPr>
                <w:rFonts w:ascii="Times New Roman" w:eastAsia="Times New Roman" w:hAnsi="Times New Roman" w:cs="Times New Roman"/>
                <w:sz w:val="24"/>
                <w:szCs w:val="24"/>
              </w:rPr>
              <w:t>Assets</w:t>
            </w:r>
          </w:p>
        </w:tc>
        <w:tc>
          <w:tcPr>
            <w:tcW w:w="4775" w:type="dxa"/>
            <w:tcBorders>
              <w:top w:val="single" w:sz="4" w:space="0" w:color="auto"/>
            </w:tcBorders>
          </w:tcPr>
          <w:p w14:paraId="411B8205" w14:textId="77777777" w:rsidR="00F143A2" w:rsidRDefault="00F143A2"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p>
          <w:p w14:paraId="08D4CA74" w14:textId="5789B482" w:rsidR="006D5688" w:rsidRDefault="00705D0F"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r>
              <w:rPr>
                <w:rStyle w:val="FootnoteReference"/>
                <w:rFonts w:ascii="Times New Roman" w:eastAsia="Times New Roman" w:hAnsi="Times New Roman" w:cs="Times New Roman"/>
                <w:sz w:val="24"/>
                <w:szCs w:val="24"/>
              </w:rPr>
              <w:footnoteReference w:id="4"/>
            </w:r>
          </w:p>
        </w:tc>
      </w:tr>
      <w:tr w:rsidR="00D5488D" w14:paraId="60707580" w14:textId="77777777" w:rsidTr="0021652E">
        <w:tc>
          <w:tcPr>
            <w:tcW w:w="4675" w:type="dxa"/>
          </w:tcPr>
          <w:p w14:paraId="28D52C0C" w14:textId="4483C294" w:rsidR="006D5688" w:rsidRPr="006D5688" w:rsidRDefault="00705D0F"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b/>
                <w:sz w:val="24"/>
                <w:szCs w:val="24"/>
              </w:rPr>
            </w:pPr>
            <w:r w:rsidRPr="006D5688">
              <w:rPr>
                <w:rFonts w:ascii="Times New Roman" w:eastAsia="Times New Roman" w:hAnsi="Times New Roman" w:cs="Times New Roman"/>
                <w:b/>
                <w:sz w:val="24"/>
                <w:szCs w:val="24"/>
              </w:rPr>
              <w:t xml:space="preserve">Minus </w:t>
            </w:r>
          </w:p>
        </w:tc>
        <w:tc>
          <w:tcPr>
            <w:tcW w:w="4775" w:type="dxa"/>
          </w:tcPr>
          <w:p w14:paraId="15079F21" w14:textId="3AEF17C0" w:rsidR="006D5688" w:rsidRDefault="006D5688"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4"/>
                <w:szCs w:val="24"/>
              </w:rPr>
            </w:pPr>
          </w:p>
        </w:tc>
      </w:tr>
      <w:tr w:rsidR="00D5488D" w14:paraId="04ED5BE8" w14:textId="77777777" w:rsidTr="0021652E">
        <w:tc>
          <w:tcPr>
            <w:tcW w:w="4675" w:type="dxa"/>
          </w:tcPr>
          <w:p w14:paraId="40C935BC" w14:textId="102DD1F9" w:rsidR="006D5688" w:rsidRPr="006D5688" w:rsidRDefault="00705D0F" w:rsidP="006D5688">
            <w:pPr>
              <w:pStyle w:val="ListParagraph"/>
              <w:numPr>
                <w:ilvl w:val="0"/>
                <w:numId w:val="16"/>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4"/>
                <w:szCs w:val="24"/>
              </w:rPr>
            </w:pPr>
            <w:r w:rsidRPr="00464031">
              <w:rPr>
                <w:rFonts w:ascii="Times New Roman" w:hAnsi="Times New Roman" w:cs="Times New Roman"/>
                <w:sz w:val="24"/>
              </w:rPr>
              <w:t>Estimated Chapter 7 expenses (calc. at 8%</w:t>
            </w:r>
            <w:r>
              <w:rPr>
                <w:rFonts w:ascii="Times New Roman" w:hAnsi="Times New Roman" w:cs="Times New Roman"/>
                <w:sz w:val="24"/>
              </w:rPr>
              <w:t xml:space="preserve"> of the Total Value All Assets</w:t>
            </w:r>
            <w:r w:rsidRPr="00464031">
              <w:rPr>
                <w:rFonts w:ascii="Times New Roman" w:hAnsi="Times New Roman" w:cs="Times New Roman"/>
                <w:sz w:val="24"/>
              </w:rPr>
              <w:t>):</w:t>
            </w:r>
          </w:p>
        </w:tc>
        <w:tc>
          <w:tcPr>
            <w:tcW w:w="4775" w:type="dxa"/>
          </w:tcPr>
          <w:p w14:paraId="021F46D7" w14:textId="6CCD03DC" w:rsidR="006D5688" w:rsidRDefault="00705D0F"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tc>
      </w:tr>
      <w:tr w:rsidR="00D5488D" w14:paraId="75EFC134" w14:textId="77777777" w:rsidTr="0021652E">
        <w:tc>
          <w:tcPr>
            <w:tcW w:w="4675" w:type="dxa"/>
          </w:tcPr>
          <w:p w14:paraId="55589866" w14:textId="0DCC9175" w:rsidR="006D5688" w:rsidRPr="006D5688" w:rsidRDefault="00705D0F" w:rsidP="006D5688">
            <w:pPr>
              <w:pStyle w:val="ListParagraph"/>
              <w:numPr>
                <w:ilvl w:val="0"/>
                <w:numId w:val="16"/>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4"/>
                <w:szCs w:val="24"/>
              </w:rPr>
            </w:pPr>
            <w:proofErr w:type="gramStart"/>
            <w:r w:rsidRPr="006D5688">
              <w:rPr>
                <w:rFonts w:ascii="Times New Roman" w:eastAsia="Times New Roman" w:hAnsi="Times New Roman" w:cs="Times New Roman"/>
                <w:sz w:val="24"/>
                <w:szCs w:val="24"/>
              </w:rPr>
              <w:t>Amount</w:t>
            </w:r>
            <w:proofErr w:type="gramEnd"/>
            <w:r w:rsidRPr="006D5688">
              <w:rPr>
                <w:rFonts w:ascii="Times New Roman" w:eastAsia="Times New Roman" w:hAnsi="Times New Roman" w:cs="Times New Roman"/>
                <w:sz w:val="24"/>
                <w:szCs w:val="24"/>
              </w:rPr>
              <w:t xml:space="preserve"> of Administrative Claims</w:t>
            </w:r>
          </w:p>
        </w:tc>
        <w:tc>
          <w:tcPr>
            <w:tcW w:w="4775" w:type="dxa"/>
          </w:tcPr>
          <w:p w14:paraId="42DB6648" w14:textId="101A0B28" w:rsidR="006D5688" w:rsidRDefault="00705D0F"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tc>
      </w:tr>
      <w:tr w:rsidR="00D5488D" w14:paraId="074DC1AA" w14:textId="77777777" w:rsidTr="0021652E">
        <w:tc>
          <w:tcPr>
            <w:tcW w:w="4675" w:type="dxa"/>
          </w:tcPr>
          <w:p w14:paraId="27DD5389" w14:textId="4E6E0111" w:rsidR="006D5688" w:rsidRPr="006D5688" w:rsidRDefault="00705D0F" w:rsidP="006D5688">
            <w:pPr>
              <w:pStyle w:val="ListParagraph"/>
              <w:numPr>
                <w:ilvl w:val="0"/>
                <w:numId w:val="16"/>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Priority Tax Claims</w:t>
            </w:r>
          </w:p>
        </w:tc>
        <w:tc>
          <w:tcPr>
            <w:tcW w:w="4775" w:type="dxa"/>
          </w:tcPr>
          <w:p w14:paraId="70DA71D4" w14:textId="522AB74D" w:rsidR="006D5688" w:rsidRDefault="00705D0F"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tc>
      </w:tr>
      <w:tr w:rsidR="00D5488D" w14:paraId="6DD29F43" w14:textId="77777777" w:rsidTr="0021652E">
        <w:tc>
          <w:tcPr>
            <w:tcW w:w="4675" w:type="dxa"/>
          </w:tcPr>
          <w:p w14:paraId="2EC1ADAA" w14:textId="61D7EC20" w:rsidR="006D5688" w:rsidRPr="006D5688" w:rsidRDefault="00705D0F" w:rsidP="006D5688">
            <w:pPr>
              <w:pStyle w:val="ListParagraph"/>
              <w:numPr>
                <w:ilvl w:val="0"/>
                <w:numId w:val="16"/>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Priority Unsecured Claims</w:t>
            </w:r>
          </w:p>
        </w:tc>
        <w:tc>
          <w:tcPr>
            <w:tcW w:w="4775" w:type="dxa"/>
          </w:tcPr>
          <w:p w14:paraId="57302A46" w14:textId="4BC6E089" w:rsidR="006D5688" w:rsidRDefault="00705D0F"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tc>
      </w:tr>
      <w:tr w:rsidR="00D5488D" w14:paraId="0A560ECF" w14:textId="77777777" w:rsidTr="0021652E">
        <w:tc>
          <w:tcPr>
            <w:tcW w:w="4675" w:type="dxa"/>
          </w:tcPr>
          <w:p w14:paraId="1AC5F1EA" w14:textId="77777777" w:rsidR="006D5688" w:rsidRDefault="006D5688"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4"/>
                <w:szCs w:val="24"/>
              </w:rPr>
            </w:pPr>
          </w:p>
        </w:tc>
        <w:tc>
          <w:tcPr>
            <w:tcW w:w="4775" w:type="dxa"/>
          </w:tcPr>
          <w:p w14:paraId="36DE5455" w14:textId="77777777" w:rsidR="006D5688" w:rsidRDefault="006D5688"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4"/>
                <w:szCs w:val="24"/>
              </w:rPr>
            </w:pPr>
          </w:p>
        </w:tc>
      </w:tr>
      <w:tr w:rsidR="00D5488D" w14:paraId="52A8FE6A" w14:textId="77777777" w:rsidTr="0021652E">
        <w:tc>
          <w:tcPr>
            <w:tcW w:w="4675" w:type="dxa"/>
          </w:tcPr>
          <w:p w14:paraId="606D4A53" w14:textId="2BB809F7" w:rsidR="006D5688" w:rsidRPr="00F009D0" w:rsidRDefault="00705D0F"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24"/>
                <w:szCs w:val="24"/>
              </w:rPr>
            </w:pPr>
            <w:r w:rsidRPr="00F009D0">
              <w:rPr>
                <w:rFonts w:ascii="Times New Roman" w:eastAsia="Times New Roman" w:hAnsi="Times New Roman" w:cs="Times New Roman"/>
                <w:b/>
                <w:sz w:val="24"/>
                <w:szCs w:val="24"/>
              </w:rPr>
              <w:t xml:space="preserve">TOTAL Available </w:t>
            </w:r>
            <w:proofErr w:type="gramStart"/>
            <w:r w:rsidR="00F009D0">
              <w:rPr>
                <w:rFonts w:ascii="Times New Roman" w:eastAsia="Times New Roman" w:hAnsi="Times New Roman" w:cs="Times New Roman"/>
                <w:b/>
                <w:sz w:val="24"/>
                <w:szCs w:val="24"/>
              </w:rPr>
              <w:t>For</w:t>
            </w:r>
            <w:proofErr w:type="gramEnd"/>
            <w:r w:rsidRPr="00F009D0">
              <w:rPr>
                <w:rFonts w:ascii="Times New Roman" w:eastAsia="Times New Roman" w:hAnsi="Times New Roman" w:cs="Times New Roman"/>
                <w:b/>
                <w:sz w:val="24"/>
                <w:szCs w:val="24"/>
              </w:rPr>
              <w:t xml:space="preserve"> General Unsecured Claims</w:t>
            </w:r>
            <w:r w:rsidR="00F009D0">
              <w:rPr>
                <w:rFonts w:ascii="Times New Roman" w:eastAsia="Times New Roman" w:hAnsi="Times New Roman" w:cs="Times New Roman"/>
                <w:b/>
                <w:sz w:val="24"/>
                <w:szCs w:val="24"/>
              </w:rPr>
              <w:t xml:space="preserve"> in a Chapter 7 Liquidation</w:t>
            </w:r>
          </w:p>
        </w:tc>
        <w:tc>
          <w:tcPr>
            <w:tcW w:w="4775" w:type="dxa"/>
          </w:tcPr>
          <w:p w14:paraId="5BC93FFF" w14:textId="573102C3" w:rsidR="006D5688" w:rsidRPr="00F009D0" w:rsidRDefault="00705D0F"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b/>
                <w:sz w:val="24"/>
                <w:szCs w:val="24"/>
              </w:rPr>
            </w:pPr>
            <w:r w:rsidRPr="00F009D0">
              <w:rPr>
                <w:rFonts w:ascii="Times New Roman" w:eastAsia="Times New Roman" w:hAnsi="Times New Roman" w:cs="Times New Roman"/>
                <w:b/>
                <w:sz w:val="24"/>
                <w:szCs w:val="24"/>
              </w:rPr>
              <w:t>$___________________</w:t>
            </w:r>
          </w:p>
        </w:tc>
      </w:tr>
      <w:tr w:rsidR="00D5488D" w14:paraId="37D11D4B" w14:textId="77777777" w:rsidTr="0021652E">
        <w:tc>
          <w:tcPr>
            <w:tcW w:w="4675" w:type="dxa"/>
            <w:tcBorders>
              <w:bottom w:val="single" w:sz="4" w:space="0" w:color="auto"/>
            </w:tcBorders>
            <w:shd w:val="clear" w:color="auto" w:fill="FFFFFF" w:themeFill="background1"/>
          </w:tcPr>
          <w:p w14:paraId="38C50A96" w14:textId="77777777" w:rsidR="006D5688" w:rsidRDefault="006D5688"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4"/>
                <w:szCs w:val="24"/>
              </w:rPr>
            </w:pPr>
          </w:p>
        </w:tc>
        <w:tc>
          <w:tcPr>
            <w:tcW w:w="4775" w:type="dxa"/>
            <w:tcBorders>
              <w:bottom w:val="single" w:sz="4" w:space="0" w:color="auto"/>
            </w:tcBorders>
            <w:shd w:val="clear" w:color="auto" w:fill="FFFFFF" w:themeFill="background1"/>
          </w:tcPr>
          <w:p w14:paraId="7A33FF2B" w14:textId="77777777" w:rsidR="006D5688" w:rsidRDefault="006D5688" w:rsidP="006D56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4"/>
                <w:szCs w:val="24"/>
              </w:rPr>
            </w:pPr>
          </w:p>
        </w:tc>
      </w:tr>
      <w:tr w:rsidR="00D5488D" w14:paraId="2C2AE735" w14:textId="77777777" w:rsidTr="0021652E">
        <w:tc>
          <w:tcPr>
            <w:tcW w:w="945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A5B558" w14:textId="2755962D" w:rsidR="00F143A2" w:rsidRPr="00F143A2" w:rsidRDefault="00705D0F" w:rsidP="0090203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b/>
                <w:sz w:val="24"/>
                <w:szCs w:val="24"/>
              </w:rPr>
            </w:pPr>
            <w:r w:rsidRPr="00F143A2">
              <w:rPr>
                <w:rFonts w:ascii="Times New Roman" w:eastAsia="Times New Roman" w:hAnsi="Times New Roman" w:cs="Times New Roman"/>
                <w:b/>
                <w:sz w:val="24"/>
                <w:szCs w:val="24"/>
              </w:rPr>
              <w:t>AMOUNT OF GENERAL UNSECURED CLAIMS IN A CH</w:t>
            </w:r>
            <w:r w:rsidR="00902035">
              <w:rPr>
                <w:rFonts w:ascii="Times New Roman" w:eastAsia="Times New Roman" w:hAnsi="Times New Roman" w:cs="Times New Roman"/>
                <w:b/>
                <w:sz w:val="24"/>
                <w:szCs w:val="24"/>
              </w:rPr>
              <w:t>AP</w:t>
            </w:r>
            <w:r w:rsidRPr="00F143A2">
              <w:rPr>
                <w:rFonts w:ascii="Times New Roman" w:eastAsia="Times New Roman" w:hAnsi="Times New Roman" w:cs="Times New Roman"/>
                <w:b/>
                <w:sz w:val="24"/>
                <w:szCs w:val="24"/>
              </w:rPr>
              <w:t>TER 7 LIQUIDATION</w:t>
            </w:r>
          </w:p>
        </w:tc>
      </w:tr>
      <w:tr w:rsidR="00D5488D" w14:paraId="4D575504" w14:textId="77777777" w:rsidTr="0021652E">
        <w:tc>
          <w:tcPr>
            <w:tcW w:w="9450" w:type="dxa"/>
            <w:gridSpan w:val="2"/>
            <w:tcBorders>
              <w:top w:val="single" w:sz="4" w:space="0" w:color="auto"/>
            </w:tcBorders>
          </w:tcPr>
          <w:p w14:paraId="57B4C786" w14:textId="77777777" w:rsidR="00F143A2" w:rsidRPr="00F143A2" w:rsidRDefault="00F143A2"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b/>
                <w:sz w:val="24"/>
                <w:szCs w:val="24"/>
              </w:rPr>
            </w:pPr>
          </w:p>
        </w:tc>
      </w:tr>
      <w:tr w:rsidR="00D5488D" w14:paraId="21518C8E" w14:textId="77777777" w:rsidTr="0021652E">
        <w:tc>
          <w:tcPr>
            <w:tcW w:w="4675" w:type="dxa"/>
          </w:tcPr>
          <w:p w14:paraId="481FE2C9" w14:textId="68B36C4D" w:rsidR="006D5688" w:rsidRDefault="00705D0F"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w:t>
            </w:r>
            <w:r w:rsidRPr="00F009D0">
              <w:rPr>
                <w:rFonts w:ascii="Times New Roman" w:eastAsia="Times New Roman" w:hAnsi="Times New Roman" w:cs="Times New Roman"/>
                <w:color w:val="FF0000"/>
                <w:sz w:val="24"/>
                <w:szCs w:val="24"/>
              </w:rPr>
              <w:t>[#____</w:t>
            </w:r>
            <w:r>
              <w:rPr>
                <w:rFonts w:ascii="Times New Roman" w:eastAsia="Times New Roman" w:hAnsi="Times New Roman" w:cs="Times New Roman"/>
                <w:sz w:val="24"/>
                <w:szCs w:val="24"/>
              </w:rPr>
              <w:t>] General Unsecured Claims Amount</w:t>
            </w:r>
          </w:p>
        </w:tc>
        <w:tc>
          <w:tcPr>
            <w:tcW w:w="4775" w:type="dxa"/>
          </w:tcPr>
          <w:p w14:paraId="464EB983" w14:textId="77777777" w:rsidR="00F009D0" w:rsidRDefault="00F009D0"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p>
          <w:p w14:paraId="0A4C0467" w14:textId="78609A56" w:rsidR="006D5688" w:rsidRDefault="00705D0F"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tc>
      </w:tr>
      <w:tr w:rsidR="00D5488D" w14:paraId="2D8E2487" w14:textId="77777777" w:rsidTr="0021652E">
        <w:tc>
          <w:tcPr>
            <w:tcW w:w="4675" w:type="dxa"/>
          </w:tcPr>
          <w:p w14:paraId="7361DBE3" w14:textId="26AD544F" w:rsidR="00F009D0" w:rsidRPr="00F009D0" w:rsidRDefault="00705D0F"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24"/>
                <w:szCs w:val="24"/>
              </w:rPr>
            </w:pPr>
            <w:r w:rsidRPr="00F009D0">
              <w:rPr>
                <w:rFonts w:ascii="Times New Roman" w:eastAsia="Times New Roman" w:hAnsi="Times New Roman" w:cs="Times New Roman"/>
                <w:b/>
                <w:sz w:val="24"/>
                <w:szCs w:val="24"/>
              </w:rPr>
              <w:t>Plus</w:t>
            </w:r>
          </w:p>
        </w:tc>
        <w:tc>
          <w:tcPr>
            <w:tcW w:w="4775" w:type="dxa"/>
          </w:tcPr>
          <w:p w14:paraId="0C3D7A6B" w14:textId="77777777" w:rsidR="00F009D0" w:rsidRDefault="00F009D0"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p>
        </w:tc>
      </w:tr>
      <w:tr w:rsidR="00D5488D" w14:paraId="6C23F5B4" w14:textId="77777777" w:rsidTr="0021652E">
        <w:tc>
          <w:tcPr>
            <w:tcW w:w="4675" w:type="dxa"/>
          </w:tcPr>
          <w:p w14:paraId="04C0C75C" w14:textId="21E64D7A" w:rsidR="00F009D0" w:rsidRPr="00F009D0" w:rsidRDefault="00705D0F" w:rsidP="00F009D0">
            <w:pPr>
              <w:pStyle w:val="ListParagraph"/>
              <w:numPr>
                <w:ilvl w:val="0"/>
                <w:numId w:val="16"/>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Undersecured</w:t>
            </w:r>
            <w:proofErr w:type="spellEnd"/>
            <w:r>
              <w:rPr>
                <w:rFonts w:ascii="Times New Roman" w:eastAsia="Times New Roman" w:hAnsi="Times New Roman" w:cs="Times New Roman"/>
                <w:sz w:val="24"/>
                <w:szCs w:val="24"/>
              </w:rPr>
              <w:t xml:space="preserve"> portion of Secured Claims added to General Unsecured </w:t>
            </w:r>
            <w:r>
              <w:rPr>
                <w:rFonts w:ascii="Times New Roman" w:eastAsia="Times New Roman" w:hAnsi="Times New Roman" w:cs="Times New Roman"/>
                <w:sz w:val="24"/>
                <w:szCs w:val="24"/>
              </w:rPr>
              <w:lastRenderedPageBreak/>
              <w:t>Claims due to Liquidation</w:t>
            </w:r>
          </w:p>
        </w:tc>
        <w:tc>
          <w:tcPr>
            <w:tcW w:w="4775" w:type="dxa"/>
          </w:tcPr>
          <w:p w14:paraId="74E4268A" w14:textId="77777777" w:rsidR="00F009D0" w:rsidRDefault="00F009D0"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p>
          <w:p w14:paraId="6FA773DE" w14:textId="77777777" w:rsidR="00F009D0" w:rsidRDefault="00F009D0"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p>
          <w:p w14:paraId="14E775C6" w14:textId="77777777" w:rsidR="00F009D0" w:rsidRDefault="00705D0F"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w:t>
            </w:r>
          </w:p>
          <w:p w14:paraId="72ACD994" w14:textId="11D00889" w:rsidR="00F143A2" w:rsidRDefault="00F143A2"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sz w:val="24"/>
                <w:szCs w:val="24"/>
              </w:rPr>
            </w:pPr>
          </w:p>
        </w:tc>
      </w:tr>
      <w:tr w:rsidR="00D5488D" w14:paraId="6B4A9119" w14:textId="77777777" w:rsidTr="0021652E">
        <w:tc>
          <w:tcPr>
            <w:tcW w:w="4675" w:type="dxa"/>
          </w:tcPr>
          <w:p w14:paraId="3C674A35" w14:textId="74825F9F" w:rsidR="00F009D0" w:rsidRPr="00F009D0" w:rsidRDefault="00705D0F"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24"/>
                <w:szCs w:val="24"/>
              </w:rPr>
            </w:pPr>
            <w:r w:rsidRPr="00F009D0">
              <w:rPr>
                <w:rFonts w:ascii="Times New Roman" w:eastAsia="Times New Roman" w:hAnsi="Times New Roman" w:cs="Times New Roman"/>
                <w:b/>
                <w:sz w:val="24"/>
                <w:szCs w:val="24"/>
              </w:rPr>
              <w:lastRenderedPageBreak/>
              <w:t>TOTAL Amount of General Unsecured Claims</w:t>
            </w:r>
            <w:r>
              <w:rPr>
                <w:rFonts w:ascii="Times New Roman" w:eastAsia="Times New Roman" w:hAnsi="Times New Roman" w:cs="Times New Roman"/>
                <w:b/>
                <w:sz w:val="24"/>
                <w:szCs w:val="24"/>
              </w:rPr>
              <w:t xml:space="preserve"> in a Chapter 7 liquidation</w:t>
            </w:r>
          </w:p>
        </w:tc>
        <w:tc>
          <w:tcPr>
            <w:tcW w:w="4775" w:type="dxa"/>
          </w:tcPr>
          <w:p w14:paraId="6C3BAC91" w14:textId="77777777" w:rsidR="00F009D0" w:rsidRPr="00F009D0" w:rsidRDefault="00F009D0"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b/>
                <w:sz w:val="24"/>
                <w:szCs w:val="24"/>
              </w:rPr>
            </w:pPr>
          </w:p>
          <w:p w14:paraId="6196A526" w14:textId="48582605" w:rsidR="00F009D0" w:rsidRPr="00F009D0" w:rsidRDefault="00705D0F"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b/>
                <w:sz w:val="24"/>
                <w:szCs w:val="24"/>
              </w:rPr>
            </w:pPr>
            <w:r w:rsidRPr="00F009D0">
              <w:rPr>
                <w:rFonts w:ascii="Times New Roman" w:eastAsia="Times New Roman" w:hAnsi="Times New Roman" w:cs="Times New Roman"/>
                <w:b/>
                <w:sz w:val="24"/>
                <w:szCs w:val="24"/>
              </w:rPr>
              <w:t>$____________________</w:t>
            </w:r>
          </w:p>
        </w:tc>
      </w:tr>
      <w:tr w:rsidR="00D5488D" w14:paraId="092AF9B9" w14:textId="77777777" w:rsidTr="0021652E">
        <w:tc>
          <w:tcPr>
            <w:tcW w:w="4675" w:type="dxa"/>
          </w:tcPr>
          <w:p w14:paraId="34D9A713" w14:textId="77777777" w:rsidR="00F009D0" w:rsidRPr="00F009D0" w:rsidRDefault="00F009D0"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24"/>
                <w:szCs w:val="24"/>
              </w:rPr>
            </w:pPr>
          </w:p>
        </w:tc>
        <w:tc>
          <w:tcPr>
            <w:tcW w:w="4775" w:type="dxa"/>
          </w:tcPr>
          <w:p w14:paraId="1CEB47B7" w14:textId="77777777" w:rsidR="00F009D0" w:rsidRPr="00F009D0" w:rsidRDefault="00F009D0"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b/>
                <w:sz w:val="24"/>
                <w:szCs w:val="24"/>
              </w:rPr>
            </w:pPr>
          </w:p>
        </w:tc>
      </w:tr>
      <w:tr w:rsidR="00D5488D" w14:paraId="7CDAE263" w14:textId="77777777" w:rsidTr="0021652E">
        <w:tc>
          <w:tcPr>
            <w:tcW w:w="4675" w:type="dxa"/>
          </w:tcPr>
          <w:p w14:paraId="393BF255" w14:textId="201EC0D6" w:rsidR="00F009D0" w:rsidRPr="00F009D0" w:rsidRDefault="00705D0F"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Distribution to Holders of General Unsecured Claims in a Chapter 7 Liquidation</w:t>
            </w:r>
          </w:p>
        </w:tc>
        <w:tc>
          <w:tcPr>
            <w:tcW w:w="4775" w:type="dxa"/>
          </w:tcPr>
          <w:p w14:paraId="53872081" w14:textId="77777777" w:rsidR="00F009D0" w:rsidRDefault="00F009D0"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b/>
                <w:sz w:val="24"/>
                <w:szCs w:val="24"/>
              </w:rPr>
            </w:pPr>
          </w:p>
          <w:p w14:paraId="3BA601E8" w14:textId="77777777" w:rsidR="00F143A2" w:rsidRDefault="00F143A2"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b/>
                <w:sz w:val="24"/>
                <w:szCs w:val="24"/>
              </w:rPr>
            </w:pPr>
          </w:p>
          <w:p w14:paraId="4BCC6F69" w14:textId="5CEF7C1C" w:rsidR="00F009D0" w:rsidRPr="00F009D0" w:rsidRDefault="00705D0F" w:rsidP="00F009D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decimal" w:pos="1036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w:t>
            </w:r>
            <w:r>
              <w:rPr>
                <w:rStyle w:val="FootnoteReference"/>
                <w:rFonts w:ascii="Times New Roman" w:eastAsia="Times New Roman" w:hAnsi="Times New Roman" w:cs="Times New Roman"/>
                <w:b/>
                <w:i/>
                <w:sz w:val="24"/>
                <w:szCs w:val="24"/>
              </w:rPr>
              <w:footnoteReference w:id="5"/>
            </w:r>
          </w:p>
        </w:tc>
      </w:tr>
    </w:tbl>
    <w:p w14:paraId="722D1CCF" w14:textId="77777777" w:rsidR="009A1752" w:rsidRDefault="009A1752" w:rsidP="00464031">
      <w:pPr>
        <w:widowControl/>
        <w:spacing w:after="0" w:line="240" w:lineRule="auto"/>
        <w:ind w:firstLine="720"/>
        <w:jc w:val="both"/>
        <w:rPr>
          <w:rFonts w:ascii="Times New Roman" w:eastAsia="Times New Roman" w:hAnsi="Times New Roman" w:cs="Times New Roman"/>
          <w:sz w:val="24"/>
          <w:szCs w:val="24"/>
        </w:rPr>
      </w:pPr>
      <w:bookmarkStart w:id="6" w:name="_DV_M216"/>
      <w:bookmarkEnd w:id="6"/>
    </w:p>
    <w:p w14:paraId="0FC1CB6A" w14:textId="77777777" w:rsidR="0021652E" w:rsidRDefault="0021652E" w:rsidP="00464031">
      <w:pPr>
        <w:widowControl/>
        <w:spacing w:after="0" w:line="240" w:lineRule="auto"/>
        <w:ind w:firstLine="720"/>
        <w:jc w:val="both"/>
        <w:rPr>
          <w:rFonts w:ascii="Times New Roman" w:eastAsia="Times New Roman" w:hAnsi="Times New Roman" w:cs="Times New Roman"/>
          <w:sz w:val="24"/>
          <w:szCs w:val="24"/>
        </w:rPr>
      </w:pPr>
    </w:p>
    <w:p w14:paraId="18A553F0" w14:textId="77777777" w:rsidR="0021652E" w:rsidRDefault="0021652E" w:rsidP="00464031">
      <w:pPr>
        <w:widowControl/>
        <w:spacing w:after="0" w:line="240" w:lineRule="auto"/>
        <w:ind w:firstLine="720"/>
        <w:jc w:val="both"/>
        <w:rPr>
          <w:rFonts w:ascii="Times New Roman" w:eastAsia="Times New Roman" w:hAnsi="Times New Roman" w:cs="Times New Roman"/>
          <w:sz w:val="24"/>
          <w:szCs w:val="24"/>
        </w:rPr>
      </w:pPr>
    </w:p>
    <w:p w14:paraId="6AA3FEB7" w14:textId="7577A2A8" w:rsidR="00F143A2" w:rsidRDefault="00705D0F" w:rsidP="00464031">
      <w:pPr>
        <w:widowControl/>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143A2">
        <w:rPr>
          <w:rFonts w:ascii="Times New Roman" w:eastAsia="Times New Roman" w:hAnsi="Times New Roman" w:cs="Times New Roman"/>
          <w:i/>
          <w:sz w:val="24"/>
          <w:szCs w:val="24"/>
        </w:rPr>
        <w:t>choose the option</w:t>
      </w:r>
      <w:r w:rsidR="00E731BD" w:rsidRPr="00E731BD">
        <w:rPr>
          <w:rFonts w:ascii="Times New Roman" w:eastAsia="Times New Roman" w:hAnsi="Times New Roman" w:cs="Times New Roman"/>
          <w:sz w:val="24"/>
          <w:szCs w:val="24"/>
        </w:rPr>
        <w:t>]</w:t>
      </w:r>
      <w:r w:rsidRPr="00F143A2">
        <w:rPr>
          <w:rFonts w:ascii="Times New Roman" w:eastAsia="Times New Roman" w:hAnsi="Times New Roman" w:cs="Times New Roman"/>
          <w:i/>
          <w:sz w:val="24"/>
          <w:szCs w:val="24"/>
        </w:rPr>
        <w:t xml:space="preserve"> </w:t>
      </w:r>
    </w:p>
    <w:p w14:paraId="454F75F7" w14:textId="55FBF78C" w:rsidR="00F143A2" w:rsidRDefault="00705D0F" w:rsidP="00CE65AF">
      <w:pPr>
        <w:widowControl/>
        <w:tabs>
          <w:tab w:val="left" w:pos="2852"/>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C06441A" w14:textId="57C5428F" w:rsidR="007D50D4" w:rsidRDefault="00705D0F" w:rsidP="00464031">
      <w:pPr>
        <w:widowControl/>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passes the Liquidation T</w:t>
      </w:r>
      <w:r w:rsidR="00F009D0">
        <w:rPr>
          <w:rFonts w:ascii="Times New Roman" w:eastAsia="Times New Roman" w:hAnsi="Times New Roman" w:cs="Times New Roman"/>
          <w:sz w:val="24"/>
          <w:szCs w:val="24"/>
        </w:rPr>
        <w:t xml:space="preserve">est because the percentage distribution to holders of </w:t>
      </w:r>
      <w:r w:rsidR="00F143A2">
        <w:rPr>
          <w:rFonts w:ascii="Times New Roman" w:eastAsia="Times New Roman" w:hAnsi="Times New Roman" w:cs="Times New Roman"/>
          <w:sz w:val="24"/>
          <w:szCs w:val="24"/>
        </w:rPr>
        <w:t>[</w:t>
      </w:r>
      <w:r w:rsidR="00F143A2" w:rsidRPr="00F143A2">
        <w:rPr>
          <w:rFonts w:ascii="Times New Roman" w:eastAsia="Times New Roman" w:hAnsi="Times New Roman" w:cs="Times New Roman"/>
          <w:i/>
          <w:color w:val="FF0000"/>
          <w:sz w:val="24"/>
          <w:szCs w:val="24"/>
        </w:rPr>
        <w:t xml:space="preserve">describe </w:t>
      </w:r>
      <w:r>
        <w:rPr>
          <w:rFonts w:ascii="Times New Roman" w:eastAsia="Times New Roman" w:hAnsi="Times New Roman" w:cs="Times New Roman"/>
          <w:i/>
          <w:color w:val="FF0000"/>
          <w:sz w:val="24"/>
          <w:szCs w:val="24"/>
        </w:rPr>
        <w:t xml:space="preserve">applicable </w:t>
      </w:r>
      <w:r w:rsidR="00F143A2" w:rsidRPr="00F143A2">
        <w:rPr>
          <w:rFonts w:ascii="Times New Roman" w:eastAsia="Times New Roman" w:hAnsi="Times New Roman" w:cs="Times New Roman"/>
          <w:i/>
          <w:color w:val="FF0000"/>
          <w:sz w:val="24"/>
          <w:szCs w:val="24"/>
        </w:rPr>
        <w:t>class</w:t>
      </w:r>
      <w:r>
        <w:rPr>
          <w:rFonts w:ascii="Times New Roman" w:eastAsia="Times New Roman" w:hAnsi="Times New Roman" w:cs="Times New Roman"/>
          <w:i/>
          <w:color w:val="FF0000"/>
          <w:sz w:val="24"/>
          <w:szCs w:val="24"/>
        </w:rPr>
        <w:t>(</w:t>
      </w:r>
      <w:r w:rsidR="00F143A2" w:rsidRPr="00F143A2">
        <w:rPr>
          <w:rFonts w:ascii="Times New Roman" w:eastAsia="Times New Roman" w:hAnsi="Times New Roman" w:cs="Times New Roman"/>
          <w:i/>
          <w:color w:val="FF0000"/>
          <w:sz w:val="24"/>
          <w:szCs w:val="24"/>
        </w:rPr>
        <w:t>es</w:t>
      </w:r>
      <w:r>
        <w:rPr>
          <w:rFonts w:ascii="Times New Roman" w:eastAsia="Times New Roman" w:hAnsi="Times New Roman" w:cs="Times New Roman"/>
          <w:i/>
          <w:color w:val="FF0000"/>
          <w:sz w:val="24"/>
          <w:szCs w:val="24"/>
        </w:rPr>
        <w:t>)</w:t>
      </w:r>
      <w:r w:rsidR="00F143A2" w:rsidRPr="00F143A2">
        <w:rPr>
          <w:rFonts w:ascii="Times New Roman" w:eastAsia="Times New Roman" w:hAnsi="Times New Roman" w:cs="Times New Roman"/>
          <w:color w:val="FF0000"/>
          <w:sz w:val="24"/>
          <w:szCs w:val="24"/>
        </w:rPr>
        <w:t xml:space="preserve"> (e.g. </w:t>
      </w:r>
      <w:r w:rsidR="00F009D0" w:rsidRPr="00F143A2">
        <w:rPr>
          <w:rFonts w:ascii="Times New Roman" w:eastAsia="Times New Roman" w:hAnsi="Times New Roman" w:cs="Times New Roman"/>
          <w:color w:val="FF0000"/>
          <w:sz w:val="24"/>
          <w:szCs w:val="24"/>
        </w:rPr>
        <w:t>General Unsecured Claims</w:t>
      </w:r>
      <w:r w:rsidR="00F143A2" w:rsidRPr="00F143A2">
        <w:rPr>
          <w:rFonts w:ascii="Times New Roman" w:eastAsia="Times New Roman" w:hAnsi="Times New Roman" w:cs="Times New Roman"/>
          <w:color w:val="FF0000"/>
          <w:sz w:val="24"/>
          <w:szCs w:val="24"/>
        </w:rPr>
        <w:t>)]</w:t>
      </w:r>
      <w:r w:rsidR="00F009D0" w:rsidRPr="00F143A2">
        <w:rPr>
          <w:rFonts w:ascii="Times New Roman" w:eastAsia="Times New Roman" w:hAnsi="Times New Roman" w:cs="Times New Roman"/>
          <w:color w:val="FF0000"/>
          <w:sz w:val="24"/>
          <w:szCs w:val="24"/>
        </w:rPr>
        <w:t xml:space="preserve"> </w:t>
      </w:r>
      <w:r w:rsidR="00F009D0">
        <w:rPr>
          <w:rFonts w:ascii="Times New Roman" w:eastAsia="Times New Roman" w:hAnsi="Times New Roman" w:cs="Times New Roman"/>
          <w:sz w:val="24"/>
          <w:szCs w:val="24"/>
        </w:rPr>
        <w:t>under the Plan is projected to be [</w:t>
      </w:r>
      <w:r w:rsidR="00F009D0" w:rsidRPr="00F009D0">
        <w:rPr>
          <w:rFonts w:ascii="Times New Roman" w:eastAsia="Times New Roman" w:hAnsi="Times New Roman" w:cs="Times New Roman"/>
          <w:color w:val="FF0000"/>
          <w:sz w:val="24"/>
          <w:szCs w:val="24"/>
        </w:rPr>
        <w:t>INSERT %</w:t>
      </w:r>
      <w:r w:rsidR="00F009D0">
        <w:rPr>
          <w:rFonts w:ascii="Times New Roman" w:eastAsia="Times New Roman" w:hAnsi="Times New Roman" w:cs="Times New Roman"/>
          <w:sz w:val="24"/>
          <w:szCs w:val="24"/>
        </w:rPr>
        <w:t>], whereas such Creditors are projected to receive [</w:t>
      </w:r>
      <w:r w:rsidR="00F009D0" w:rsidRPr="00F143A2">
        <w:rPr>
          <w:rFonts w:ascii="Times New Roman" w:eastAsia="Times New Roman" w:hAnsi="Times New Roman" w:cs="Times New Roman"/>
          <w:color w:val="FF0000"/>
          <w:sz w:val="24"/>
          <w:szCs w:val="24"/>
        </w:rPr>
        <w:t xml:space="preserve">INSERT %] </w:t>
      </w:r>
      <w:r w:rsidR="00F009D0">
        <w:rPr>
          <w:rFonts w:ascii="Times New Roman" w:eastAsia="Times New Roman" w:hAnsi="Times New Roman" w:cs="Times New Roman"/>
          <w:sz w:val="24"/>
          <w:szCs w:val="24"/>
        </w:rPr>
        <w:t>in a hypot</w:t>
      </w:r>
      <w:r w:rsidR="00F143A2">
        <w:rPr>
          <w:rFonts w:ascii="Times New Roman" w:eastAsia="Times New Roman" w:hAnsi="Times New Roman" w:cs="Times New Roman"/>
          <w:sz w:val="24"/>
          <w:szCs w:val="24"/>
        </w:rPr>
        <w:t xml:space="preserve">hetical chapter 7 liquidation. </w:t>
      </w:r>
    </w:p>
    <w:p w14:paraId="6844F919" w14:textId="77777777" w:rsidR="007D50D4" w:rsidRDefault="007D50D4" w:rsidP="00464031">
      <w:pPr>
        <w:widowControl/>
        <w:spacing w:after="0" w:line="240" w:lineRule="auto"/>
        <w:ind w:firstLine="720"/>
        <w:jc w:val="both"/>
        <w:rPr>
          <w:rFonts w:ascii="Times New Roman" w:eastAsia="Times New Roman" w:hAnsi="Times New Roman" w:cs="Times New Roman"/>
          <w:sz w:val="24"/>
          <w:szCs w:val="24"/>
        </w:rPr>
      </w:pPr>
    </w:p>
    <w:p w14:paraId="482195F2" w14:textId="24CE92B2" w:rsidR="007D50D4" w:rsidRDefault="00705D0F" w:rsidP="00464031">
      <w:pPr>
        <w:widowControl/>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Accordingly, under the hypothetical Chapter 7</w:t>
      </w:r>
      <w:r w:rsidRPr="00B662BC">
        <w:rPr>
          <w:rFonts w:ascii="Times New Roman" w:eastAsia="Times New Roman" w:hAnsi="Times New Roman" w:cs="Times New Roman"/>
          <w:sz w:val="24"/>
          <w:szCs w:val="24"/>
        </w:rPr>
        <w:t xml:space="preserve"> liquidation, although </w:t>
      </w:r>
      <w:r w:rsidR="00464031">
        <w:rPr>
          <w:rFonts w:ascii="Times New Roman" w:eastAsia="Times New Roman" w:hAnsi="Times New Roman" w:cs="Times New Roman"/>
          <w:sz w:val="24"/>
          <w:szCs w:val="24"/>
        </w:rPr>
        <w:t>[</w:t>
      </w:r>
      <w:r w:rsidR="00464031" w:rsidRPr="009A1752">
        <w:rPr>
          <w:rFonts w:ascii="Times New Roman" w:eastAsia="Times New Roman" w:hAnsi="Times New Roman" w:cs="Times New Roman"/>
          <w:i/>
          <w:color w:val="FF0000"/>
          <w:sz w:val="24"/>
          <w:szCs w:val="24"/>
        </w:rPr>
        <w:t>describe classes</w:t>
      </w:r>
      <w:r w:rsidR="00464031">
        <w:rPr>
          <w:rFonts w:ascii="Times New Roman" w:eastAsia="Times New Roman" w:hAnsi="Times New Roman" w:cs="Times New Roman"/>
          <w:sz w:val="24"/>
          <w:szCs w:val="24"/>
        </w:rPr>
        <w:t xml:space="preserve">] </w:t>
      </w:r>
      <w:r w:rsidRPr="00B662BC">
        <w:rPr>
          <w:rFonts w:ascii="Times New Roman" w:eastAsia="Times New Roman" w:hAnsi="Times New Roman" w:cs="Times New Roman"/>
          <w:sz w:val="24"/>
          <w:szCs w:val="24"/>
        </w:rPr>
        <w:t xml:space="preserve">will be paid in full, </w:t>
      </w:r>
      <w:r>
        <w:rPr>
          <w:rFonts w:ascii="Times New Roman" w:eastAsia="Times New Roman" w:hAnsi="Times New Roman" w:cs="Times New Roman"/>
          <w:sz w:val="24"/>
          <w:szCs w:val="24"/>
        </w:rPr>
        <w:t>holders of Allowed [</w:t>
      </w:r>
      <w:r w:rsidR="00464031" w:rsidRPr="009A1752">
        <w:rPr>
          <w:rFonts w:ascii="Times New Roman" w:eastAsia="Times New Roman" w:hAnsi="Times New Roman" w:cs="Times New Roman"/>
          <w:i/>
          <w:color w:val="FF0000"/>
          <w:sz w:val="24"/>
          <w:szCs w:val="24"/>
        </w:rPr>
        <w:t>describe classes</w:t>
      </w:r>
      <w:r>
        <w:rPr>
          <w:rFonts w:ascii="Times New Roman" w:eastAsia="Times New Roman" w:hAnsi="Times New Roman" w:cs="Times New Roman"/>
          <w:sz w:val="24"/>
          <w:szCs w:val="24"/>
        </w:rPr>
        <w:t xml:space="preserve">] will receive less favorable treatment than what is proposed under the Plan.  </w:t>
      </w:r>
    </w:p>
    <w:p w14:paraId="7BF562CB" w14:textId="77777777" w:rsidR="007D50D4" w:rsidRDefault="007D50D4" w:rsidP="00B662BC">
      <w:pPr>
        <w:widowControl/>
        <w:spacing w:after="0" w:line="240" w:lineRule="auto"/>
        <w:jc w:val="center"/>
        <w:rPr>
          <w:rFonts w:ascii="Times New Roman" w:eastAsia="Times New Roman" w:hAnsi="Times New Roman" w:cs="Times New Roman"/>
          <w:sz w:val="24"/>
          <w:szCs w:val="24"/>
        </w:rPr>
      </w:pPr>
    </w:p>
    <w:p w14:paraId="24D4C037" w14:textId="4D52C442" w:rsidR="00F143A2" w:rsidRPr="00F143A2" w:rsidRDefault="00705D0F" w:rsidP="00B662BC">
      <w:pPr>
        <w:widowControl/>
        <w:spacing w:after="0" w:line="240" w:lineRule="auto"/>
        <w:jc w:val="center"/>
        <w:rPr>
          <w:rFonts w:ascii="Times New Roman" w:eastAsia="Times New Roman" w:hAnsi="Times New Roman" w:cs="Times New Roman"/>
          <w:i/>
          <w:color w:val="FF0000"/>
          <w:sz w:val="24"/>
          <w:szCs w:val="24"/>
        </w:rPr>
      </w:pPr>
      <w:r w:rsidRPr="00F143A2">
        <w:rPr>
          <w:rFonts w:ascii="Times New Roman" w:eastAsia="Times New Roman" w:hAnsi="Times New Roman" w:cs="Times New Roman"/>
          <w:i/>
          <w:color w:val="FF0000"/>
          <w:sz w:val="24"/>
          <w:szCs w:val="24"/>
        </w:rPr>
        <w:t>OR</w:t>
      </w:r>
    </w:p>
    <w:p w14:paraId="10DEC5B1" w14:textId="77777777" w:rsidR="00F143A2" w:rsidRDefault="00F143A2" w:rsidP="00B662BC">
      <w:pPr>
        <w:widowControl/>
        <w:spacing w:after="0" w:line="240" w:lineRule="auto"/>
        <w:jc w:val="center"/>
        <w:rPr>
          <w:rFonts w:ascii="Times New Roman" w:eastAsia="Times New Roman" w:hAnsi="Times New Roman" w:cs="Times New Roman"/>
          <w:sz w:val="24"/>
          <w:szCs w:val="24"/>
        </w:rPr>
      </w:pPr>
    </w:p>
    <w:p w14:paraId="7B3FF136" w14:textId="725C6573" w:rsidR="00F143A2" w:rsidRDefault="00705D0F" w:rsidP="00F143A2">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Notwithst</w:t>
      </w:r>
      <w:r w:rsidR="00E731BD">
        <w:rPr>
          <w:rFonts w:ascii="Times New Roman" w:eastAsia="Times New Roman" w:hAnsi="Times New Roman" w:cs="Times New Roman"/>
          <w:sz w:val="24"/>
          <w:szCs w:val="24"/>
        </w:rPr>
        <w:t>anding that the Plan fails the Liquidation Test</w:t>
      </w:r>
      <w:r>
        <w:rPr>
          <w:rFonts w:ascii="Times New Roman" w:eastAsia="Times New Roman" w:hAnsi="Times New Roman" w:cs="Times New Roman"/>
          <w:sz w:val="24"/>
          <w:szCs w:val="24"/>
        </w:rPr>
        <w:t>, holders of Allowed Claims have nonetheless agreed to accept the Plan</w:t>
      </w:r>
      <w:r w:rsidR="00E731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731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3559A">
        <w:rPr>
          <w:rFonts w:ascii="Times New Roman" w:eastAsia="Times New Roman" w:hAnsi="Times New Roman" w:cs="Times New Roman"/>
          <w:i/>
          <w:color w:val="FF0000"/>
          <w:sz w:val="24"/>
          <w:szCs w:val="24"/>
        </w:rPr>
        <w:t xml:space="preserve">Describe any applicable grounds for acceptance, if known (e.g. </w:t>
      </w:r>
      <w:r w:rsidRPr="00F143A2">
        <w:rPr>
          <w:rFonts w:ascii="Times New Roman" w:eastAsia="Times New Roman" w:hAnsi="Times New Roman" w:cs="Times New Roman"/>
          <w:i/>
          <w:color w:val="FF0000"/>
          <w:sz w:val="24"/>
          <w:szCs w:val="24"/>
        </w:rPr>
        <w:t>the risks that an actual liquidation under chapter 7 will yield less value than projected, the increased expenses of a chapter 7 trustee, and</w:t>
      </w:r>
      <w:r w:rsidR="0021652E">
        <w:rPr>
          <w:rFonts w:ascii="Times New Roman" w:eastAsia="Times New Roman" w:hAnsi="Times New Roman" w:cs="Times New Roman"/>
          <w:i/>
          <w:color w:val="FF0000"/>
          <w:sz w:val="24"/>
          <w:szCs w:val="24"/>
        </w:rPr>
        <w:t>/or</w:t>
      </w:r>
      <w:r w:rsidRPr="00F143A2">
        <w:rPr>
          <w:rFonts w:ascii="Times New Roman" w:eastAsia="Times New Roman" w:hAnsi="Times New Roman" w:cs="Times New Roman"/>
          <w:i/>
          <w:color w:val="FF0000"/>
          <w:sz w:val="24"/>
          <w:szCs w:val="24"/>
        </w:rPr>
        <w:t xml:space="preserve"> the ability to continue to do business with the reorganized Debtor after Confirmation</w:t>
      </w:r>
      <w:r w:rsidR="00D3559A">
        <w:rPr>
          <w:rFonts w:ascii="Times New Roman" w:eastAsia="Times New Roman" w:hAnsi="Times New Roman" w:cs="Times New Roman"/>
          <w:i/>
          <w:color w:val="FF0000"/>
          <w:sz w:val="24"/>
          <w:szCs w:val="24"/>
        </w:rPr>
        <w:t>)</w:t>
      </w:r>
      <w:r>
        <w:rPr>
          <w:rFonts w:ascii="Times New Roman" w:eastAsia="Times New Roman" w:hAnsi="Times New Roman" w:cs="Times New Roman"/>
          <w:sz w:val="24"/>
          <w:szCs w:val="24"/>
        </w:rPr>
        <w:t>]</w:t>
      </w:r>
    </w:p>
    <w:p w14:paraId="566360CD" w14:textId="77777777" w:rsidR="0021652E" w:rsidRDefault="0021652E" w:rsidP="00F143A2">
      <w:pPr>
        <w:widowControl/>
        <w:spacing w:after="0" w:line="240" w:lineRule="auto"/>
        <w:jc w:val="both"/>
        <w:rPr>
          <w:rFonts w:ascii="Times New Roman" w:eastAsia="Times New Roman" w:hAnsi="Times New Roman" w:cs="Times New Roman"/>
          <w:sz w:val="24"/>
          <w:szCs w:val="24"/>
        </w:rPr>
      </w:pPr>
    </w:p>
    <w:p w14:paraId="3D85722A" w14:textId="77777777" w:rsidR="0021652E" w:rsidRDefault="0021652E" w:rsidP="00F143A2">
      <w:pPr>
        <w:widowControl/>
        <w:spacing w:after="0" w:line="240" w:lineRule="auto"/>
        <w:jc w:val="both"/>
        <w:rPr>
          <w:rFonts w:ascii="Times New Roman" w:eastAsia="Times New Roman" w:hAnsi="Times New Roman" w:cs="Times New Roman"/>
          <w:sz w:val="24"/>
          <w:szCs w:val="24"/>
        </w:rPr>
      </w:pPr>
    </w:p>
    <w:p w14:paraId="07B2DC90" w14:textId="77777777" w:rsidR="00100DD4" w:rsidRPr="00B662BC" w:rsidRDefault="00100DD4" w:rsidP="00B662BC">
      <w:pPr>
        <w:widowControl/>
        <w:spacing w:after="0" w:line="240" w:lineRule="auto"/>
        <w:ind w:right="100"/>
        <w:jc w:val="both"/>
        <w:rPr>
          <w:rFonts w:ascii="Times New Roman" w:eastAsia="Times New Roman" w:hAnsi="Times New Roman" w:cs="Times New Roman"/>
          <w:snapToGrid w:val="0"/>
          <w:sz w:val="24"/>
          <w:szCs w:val="24"/>
        </w:rPr>
        <w:sectPr w:rsidR="00100DD4" w:rsidRPr="00B662BC" w:rsidSect="0012511F">
          <w:pgSz w:w="12240" w:h="15840" w:code="1"/>
          <w:pgMar w:top="1440" w:right="720" w:bottom="1440" w:left="1440" w:header="720" w:footer="720" w:gutter="0"/>
          <w:cols w:space="720"/>
          <w:docGrid w:linePitch="435"/>
        </w:sectPr>
      </w:pPr>
    </w:p>
    <w:p w14:paraId="73C42F5D" w14:textId="77777777" w:rsidR="00100DD4" w:rsidRDefault="00705D0F" w:rsidP="00B662BC">
      <w:pPr>
        <w:spacing w:after="0" w:line="240" w:lineRule="auto"/>
        <w:ind w:left="3765" w:right="3746"/>
        <w:jc w:val="center"/>
        <w:rPr>
          <w:rFonts w:ascii="Times New Roman" w:eastAsia="Times New Roman" w:hAnsi="Times New Roman" w:cs="Times New Roman"/>
          <w:b/>
          <w:bCs/>
          <w:sz w:val="24"/>
          <w:szCs w:val="24"/>
        </w:rPr>
      </w:pPr>
      <w:r w:rsidRPr="00B662BC">
        <w:rPr>
          <w:rFonts w:ascii="Times New Roman" w:eastAsia="Times New Roman" w:hAnsi="Times New Roman" w:cs="Times New Roman"/>
          <w:b/>
          <w:bCs/>
          <w:sz w:val="24"/>
          <w:szCs w:val="24"/>
        </w:rPr>
        <w:lastRenderedPageBreak/>
        <w:t>ARTICLE 5</w:t>
      </w:r>
    </w:p>
    <w:p w14:paraId="41CE80E6" w14:textId="77777777" w:rsidR="002642ED" w:rsidRPr="00B662BC" w:rsidRDefault="002642ED" w:rsidP="00B662BC">
      <w:pPr>
        <w:spacing w:after="0" w:line="240" w:lineRule="auto"/>
        <w:ind w:left="3765" w:right="3746"/>
        <w:jc w:val="center"/>
        <w:rPr>
          <w:rFonts w:ascii="Times New Roman" w:eastAsia="Times New Roman" w:hAnsi="Times New Roman" w:cs="Times New Roman"/>
          <w:sz w:val="24"/>
          <w:szCs w:val="24"/>
        </w:rPr>
      </w:pPr>
    </w:p>
    <w:p w14:paraId="485A05AF" w14:textId="5FECA36D" w:rsidR="00100DD4" w:rsidRPr="00B662BC" w:rsidRDefault="00705D0F" w:rsidP="00B662BC">
      <w:pPr>
        <w:spacing w:after="0" w:line="240" w:lineRule="auto"/>
        <w:ind w:left="3645" w:right="36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DISCHARGE</w:t>
      </w:r>
    </w:p>
    <w:p w14:paraId="4098F100" w14:textId="77777777" w:rsidR="00100DD4" w:rsidRPr="00B662BC" w:rsidRDefault="00100DD4" w:rsidP="00B662BC">
      <w:pPr>
        <w:spacing w:after="0" w:line="240" w:lineRule="auto"/>
        <w:rPr>
          <w:rFonts w:ascii="Times New Roman" w:hAnsi="Times New Roman" w:cs="Times New Roman"/>
          <w:sz w:val="24"/>
          <w:szCs w:val="24"/>
        </w:rPr>
      </w:pPr>
    </w:p>
    <w:p w14:paraId="46627274" w14:textId="2462BDD4" w:rsidR="00100DD4" w:rsidRPr="008C136C" w:rsidRDefault="00705D0F" w:rsidP="00A95423">
      <w:pPr>
        <w:pStyle w:val="ListParagraph"/>
        <w:numPr>
          <w:ilvl w:val="1"/>
          <w:numId w:val="10"/>
        </w:numPr>
        <w:spacing w:after="0" w:line="240" w:lineRule="auto"/>
        <w:ind w:left="720" w:hanging="720"/>
        <w:rPr>
          <w:rFonts w:ascii="Times New Roman" w:eastAsia="Times New Roman" w:hAnsi="Times New Roman" w:cs="Times New Roman"/>
          <w:i/>
          <w:sz w:val="24"/>
          <w:szCs w:val="24"/>
        </w:rPr>
      </w:pPr>
      <w:r w:rsidRPr="008C136C">
        <w:rPr>
          <w:rFonts w:ascii="Times New Roman" w:eastAsia="Times New Roman" w:hAnsi="Times New Roman" w:cs="Times New Roman"/>
          <w:b/>
          <w:bCs/>
          <w:i/>
          <w:sz w:val="24"/>
          <w:szCs w:val="24"/>
        </w:rPr>
        <w:t>[Option 1 -- If § 1141(d)(3) is not applicable]</w:t>
      </w:r>
    </w:p>
    <w:p w14:paraId="49CDA3BB" w14:textId="77777777" w:rsidR="00100DD4" w:rsidRPr="00B662BC" w:rsidRDefault="00100DD4" w:rsidP="00B662BC">
      <w:pPr>
        <w:spacing w:after="0" w:line="240" w:lineRule="auto"/>
        <w:rPr>
          <w:rFonts w:ascii="Times New Roman" w:hAnsi="Times New Roman" w:cs="Times New Roman"/>
          <w:sz w:val="24"/>
          <w:szCs w:val="24"/>
        </w:rPr>
      </w:pPr>
    </w:p>
    <w:p w14:paraId="4089CB21" w14:textId="77777777" w:rsidR="008C136C" w:rsidRDefault="00705D0F" w:rsidP="00B662BC">
      <w:pPr>
        <w:spacing w:after="0" w:line="240" w:lineRule="auto"/>
        <w:ind w:right="56" w:firstLine="720"/>
        <w:jc w:val="both"/>
        <w:rPr>
          <w:rFonts w:ascii="Times New Roman" w:eastAsia="Times New Roman" w:hAnsi="Times New Roman" w:cs="Times New Roman"/>
          <w:sz w:val="24"/>
          <w:szCs w:val="24"/>
        </w:rPr>
      </w:pPr>
      <w:r w:rsidRPr="00A95423">
        <w:rPr>
          <w:rFonts w:ascii="Times New Roman" w:eastAsia="Times New Roman" w:hAnsi="Times New Roman" w:cs="Times New Roman"/>
          <w:b/>
          <w:sz w:val="24"/>
          <w:szCs w:val="24"/>
          <w:u w:val="single" w:color="000000"/>
        </w:rPr>
        <w:t>Discharge.</w:t>
      </w:r>
      <w:r w:rsidRPr="00B662BC">
        <w:rPr>
          <w:rFonts w:ascii="Times New Roman" w:eastAsia="Times New Roman" w:hAnsi="Times New Roman" w:cs="Times New Roman"/>
          <w:sz w:val="24"/>
          <w:szCs w:val="24"/>
        </w:rPr>
        <w:t xml:space="preserve"> </w:t>
      </w:r>
      <w:r w:rsidR="00A95423">
        <w:rPr>
          <w:rFonts w:ascii="Times New Roman" w:eastAsia="Times New Roman" w:hAnsi="Times New Roman" w:cs="Times New Roman"/>
          <w:sz w:val="24"/>
          <w:szCs w:val="24"/>
        </w:rPr>
        <w:t>[</w:t>
      </w:r>
      <w:r w:rsidRPr="00A95423">
        <w:rPr>
          <w:rFonts w:ascii="Times New Roman" w:eastAsia="Times New Roman" w:hAnsi="Times New Roman" w:cs="Times New Roman"/>
          <w:i/>
          <w:sz w:val="24"/>
          <w:szCs w:val="24"/>
        </w:rPr>
        <w:t xml:space="preserve">If the Plan is confirmed under </w:t>
      </w:r>
      <w:r w:rsidRPr="00A95423">
        <w:rPr>
          <w:rFonts w:ascii="Times New Roman" w:eastAsia="Times New Roman" w:hAnsi="Times New Roman" w:cs="Times New Roman"/>
          <w:bCs/>
          <w:i/>
          <w:sz w:val="24"/>
          <w:szCs w:val="24"/>
        </w:rPr>
        <w:t>§ 1191(a)</w:t>
      </w:r>
      <w:r w:rsidR="00A95423" w:rsidRPr="008C136C">
        <w:rPr>
          <w:rFonts w:ascii="Times New Roman" w:eastAsia="Times New Roman" w:hAnsi="Times New Roman" w:cs="Times New Roman"/>
          <w:bCs/>
          <w:sz w:val="24"/>
          <w:szCs w:val="24"/>
        </w:rPr>
        <w:t>]</w:t>
      </w:r>
      <w:r w:rsidRPr="00B662BC">
        <w:rPr>
          <w:rFonts w:ascii="Times New Roman" w:eastAsia="Times New Roman" w:hAnsi="Times New Roman" w:cs="Times New Roman"/>
          <w:b/>
          <w:bCs/>
          <w:sz w:val="24"/>
          <w:szCs w:val="24"/>
        </w:rPr>
        <w:t xml:space="preserve"> </w:t>
      </w:r>
      <w:r w:rsidR="00A95423">
        <w:rPr>
          <w:rFonts w:ascii="Times New Roman" w:eastAsia="Times New Roman" w:hAnsi="Times New Roman" w:cs="Times New Roman"/>
          <w:bCs/>
          <w:sz w:val="24"/>
          <w:szCs w:val="24"/>
        </w:rPr>
        <w:t>O</w:t>
      </w:r>
      <w:r w:rsidRPr="00B662BC">
        <w:rPr>
          <w:rFonts w:ascii="Times New Roman" w:eastAsia="Times New Roman" w:hAnsi="Times New Roman" w:cs="Times New Roman"/>
          <w:sz w:val="24"/>
          <w:szCs w:val="24"/>
        </w:rPr>
        <w:t xml:space="preserve">n the Confirmation Date of this Plan, the Debtor will be discharged from any debt that arose before confirmation of this Plan, subject to the occurrence of the Effective Date, to the extent specified in § 1141(d) of the Bankruptcy Code; </w:t>
      </w:r>
    </w:p>
    <w:p w14:paraId="6D95FE0F" w14:textId="77777777" w:rsidR="008C136C" w:rsidRDefault="008C136C" w:rsidP="00B662BC">
      <w:pPr>
        <w:spacing w:after="0" w:line="240" w:lineRule="auto"/>
        <w:ind w:right="56" w:firstLine="720"/>
        <w:jc w:val="both"/>
        <w:rPr>
          <w:rFonts w:ascii="Times New Roman" w:eastAsia="Times New Roman" w:hAnsi="Times New Roman" w:cs="Times New Roman"/>
          <w:sz w:val="24"/>
          <w:szCs w:val="24"/>
        </w:rPr>
      </w:pPr>
    </w:p>
    <w:p w14:paraId="710F23BC" w14:textId="588BFB4F" w:rsidR="00100DD4" w:rsidRPr="008C136C" w:rsidRDefault="00705D0F" w:rsidP="00B662BC">
      <w:pPr>
        <w:spacing w:after="0" w:line="240" w:lineRule="auto"/>
        <w:ind w:right="56" w:firstLine="720"/>
        <w:jc w:val="both"/>
        <w:rPr>
          <w:rFonts w:ascii="Times New Roman" w:eastAsia="Times New Roman" w:hAnsi="Times New Roman" w:cs="Times New Roman"/>
          <w:color w:val="FF0000"/>
          <w:sz w:val="24"/>
          <w:szCs w:val="24"/>
        </w:rPr>
      </w:pPr>
      <w:r w:rsidRPr="003B63B6">
        <w:rPr>
          <w:rFonts w:ascii="Times New Roman" w:eastAsia="Times New Roman" w:hAnsi="Times New Roman" w:cs="Times New Roman"/>
          <w:sz w:val="24"/>
          <w:szCs w:val="24"/>
        </w:rPr>
        <w:t>OR</w:t>
      </w:r>
      <w:r w:rsidR="007438FA" w:rsidRPr="003B63B6">
        <w:rPr>
          <w:rFonts w:ascii="Times New Roman" w:eastAsia="Times New Roman" w:hAnsi="Times New Roman" w:cs="Times New Roman"/>
          <w:sz w:val="24"/>
          <w:szCs w:val="24"/>
        </w:rPr>
        <w:t>, alt</w:t>
      </w:r>
      <w:r w:rsidR="003F7918" w:rsidRPr="003B63B6">
        <w:rPr>
          <w:rFonts w:ascii="Times New Roman" w:eastAsia="Times New Roman" w:hAnsi="Times New Roman" w:cs="Times New Roman"/>
          <w:sz w:val="24"/>
          <w:szCs w:val="24"/>
        </w:rPr>
        <w:t>ernatively</w:t>
      </w:r>
      <w:r w:rsidR="007438FA" w:rsidRPr="003B63B6">
        <w:rPr>
          <w:rFonts w:ascii="Times New Roman" w:eastAsia="Times New Roman" w:hAnsi="Times New Roman" w:cs="Times New Roman"/>
          <w:sz w:val="24"/>
          <w:szCs w:val="24"/>
        </w:rPr>
        <w:t>:</w:t>
      </w:r>
    </w:p>
    <w:p w14:paraId="6CDAC53A" w14:textId="77777777" w:rsidR="00100DD4" w:rsidRPr="00B662BC" w:rsidRDefault="00100DD4" w:rsidP="00B662BC">
      <w:pPr>
        <w:spacing w:after="0" w:line="240" w:lineRule="auto"/>
        <w:ind w:right="56"/>
        <w:jc w:val="both"/>
        <w:rPr>
          <w:rFonts w:ascii="Times New Roman" w:eastAsia="Times New Roman" w:hAnsi="Times New Roman" w:cs="Times New Roman"/>
          <w:sz w:val="24"/>
          <w:szCs w:val="24"/>
        </w:rPr>
      </w:pPr>
    </w:p>
    <w:p w14:paraId="1FCD2B7F" w14:textId="76E8235F" w:rsidR="00100DD4" w:rsidRPr="00B662BC" w:rsidRDefault="00705D0F" w:rsidP="00B662BC">
      <w:pPr>
        <w:spacing w:after="0" w:line="240" w:lineRule="auto"/>
        <w:ind w:right="56" w:firstLine="720"/>
        <w:jc w:val="both"/>
        <w:rPr>
          <w:rFonts w:ascii="Times New Roman" w:hAnsi="Times New Roman" w:cs="Times New Roman"/>
          <w:sz w:val="24"/>
          <w:szCs w:val="24"/>
        </w:rPr>
      </w:pPr>
      <w:r w:rsidRPr="008C136C">
        <w:rPr>
          <w:rFonts w:ascii="Times New Roman" w:hAnsi="Times New Roman" w:cs="Times New Roman"/>
          <w:i/>
          <w:sz w:val="24"/>
          <w:szCs w:val="24"/>
        </w:rPr>
        <w:t xml:space="preserve">[If the Plan is confirmed under </w:t>
      </w:r>
      <w:r w:rsidRPr="008C136C">
        <w:rPr>
          <w:rFonts w:ascii="Times New Roman" w:hAnsi="Times New Roman" w:cs="Times New Roman"/>
          <w:bCs/>
          <w:i/>
          <w:sz w:val="24"/>
          <w:szCs w:val="24"/>
        </w:rPr>
        <w:t>§ 1191(b)],</w:t>
      </w:r>
      <w:r w:rsidRPr="00B662BC">
        <w:rPr>
          <w:rFonts w:ascii="Times New Roman" w:hAnsi="Times New Roman" w:cs="Times New Roman"/>
          <w:b/>
          <w:bCs/>
          <w:sz w:val="24"/>
          <w:szCs w:val="24"/>
        </w:rPr>
        <w:t xml:space="preserve"> </w:t>
      </w:r>
      <w:r>
        <w:rPr>
          <w:rFonts w:ascii="Times New Roman" w:hAnsi="Times New Roman" w:cs="Times New Roman"/>
          <w:sz w:val="24"/>
          <w:szCs w:val="24"/>
        </w:rPr>
        <w:t>A</w:t>
      </w:r>
      <w:r w:rsidRPr="00B662BC">
        <w:rPr>
          <w:rFonts w:ascii="Times New Roman" w:hAnsi="Times New Roman" w:cs="Times New Roman"/>
          <w:sz w:val="24"/>
          <w:szCs w:val="24"/>
        </w:rPr>
        <w:t xml:space="preserve">s soon as practicable after completion by the Debtor of all payments due under the Plan, unless the </w:t>
      </w:r>
      <w:r w:rsidR="001344E6">
        <w:rPr>
          <w:rFonts w:ascii="Times New Roman" w:hAnsi="Times New Roman" w:cs="Times New Roman"/>
          <w:sz w:val="24"/>
          <w:szCs w:val="24"/>
        </w:rPr>
        <w:t>C</w:t>
      </w:r>
      <w:r w:rsidRPr="00B662BC">
        <w:rPr>
          <w:rFonts w:ascii="Times New Roman" w:hAnsi="Times New Roman" w:cs="Times New Roman"/>
          <w:sz w:val="24"/>
          <w:szCs w:val="24"/>
        </w:rPr>
        <w:t xml:space="preserve">ourt approves a written waiver of discharge executed by the Debtor after the order for relief under this chapter, the court shall grant the Debtor a discharge of all debts provided </w:t>
      </w:r>
      <w:r w:rsidRPr="00D23477">
        <w:rPr>
          <w:rFonts w:ascii="Times New Roman" w:hAnsi="Times New Roman" w:cs="Times New Roman"/>
          <w:sz w:val="24"/>
          <w:szCs w:val="24"/>
        </w:rPr>
        <w:t xml:space="preserve">in </w:t>
      </w:r>
      <w:hyperlink r:id="rId14" w:anchor="co_pp_a7830000870a0" w:history="1">
        <w:r w:rsidR="00D23477" w:rsidRPr="00D23477">
          <w:rPr>
            <w:rFonts w:ascii="Times New Roman" w:hAnsi="Times New Roman" w:cs="Times New Roman"/>
            <w:sz w:val="24"/>
            <w:szCs w:val="24"/>
          </w:rPr>
          <w:t>§</w:t>
        </w:r>
        <w:r w:rsidRPr="00D23477">
          <w:rPr>
            <w:rFonts w:ascii="Times New Roman" w:hAnsi="Times New Roman" w:cs="Times New Roman"/>
            <w:sz w:val="24"/>
            <w:szCs w:val="24"/>
          </w:rPr>
          <w:t>1141(d)(1)(A)</w:t>
        </w:r>
      </w:hyperlink>
      <w:r w:rsidRPr="00D23477">
        <w:rPr>
          <w:rFonts w:ascii="Times New Roman" w:hAnsi="Times New Roman" w:cs="Times New Roman"/>
          <w:sz w:val="24"/>
          <w:szCs w:val="24"/>
        </w:rPr>
        <w:t xml:space="preserve"> of this title, and all other debts allowed under </w:t>
      </w:r>
      <w:r w:rsidR="00D23477" w:rsidRPr="00D23477">
        <w:rPr>
          <w:rFonts w:ascii="Times New Roman" w:hAnsi="Times New Roman" w:cs="Times New Roman"/>
          <w:bCs/>
          <w:sz w:val="24"/>
          <w:szCs w:val="24"/>
        </w:rPr>
        <w:t>§</w:t>
      </w:r>
      <w:r w:rsidRPr="00D23477">
        <w:rPr>
          <w:rFonts w:ascii="Times New Roman" w:hAnsi="Times New Roman" w:cs="Times New Roman"/>
          <w:sz w:val="24"/>
          <w:szCs w:val="24"/>
        </w:rPr>
        <w:t>503 of this title and provided for in</w:t>
      </w:r>
      <w:r w:rsidRPr="00B662BC">
        <w:rPr>
          <w:rFonts w:ascii="Times New Roman" w:hAnsi="Times New Roman" w:cs="Times New Roman"/>
          <w:sz w:val="24"/>
          <w:szCs w:val="24"/>
        </w:rPr>
        <w:t xml:space="preserve"> this Plan, except any debt—</w:t>
      </w:r>
    </w:p>
    <w:p w14:paraId="1D0A707E" w14:textId="77777777" w:rsidR="00100DD4" w:rsidRPr="00B662BC" w:rsidRDefault="00100DD4" w:rsidP="00B662BC">
      <w:pPr>
        <w:spacing w:after="0" w:line="240" w:lineRule="auto"/>
        <w:ind w:right="56" w:firstLine="720"/>
        <w:jc w:val="both"/>
        <w:rPr>
          <w:rFonts w:ascii="Times New Roman" w:eastAsia="Times New Roman" w:hAnsi="Times New Roman" w:cs="Times New Roman"/>
          <w:sz w:val="24"/>
          <w:szCs w:val="24"/>
        </w:rPr>
      </w:pPr>
    </w:p>
    <w:p w14:paraId="348A64F2" w14:textId="6E3D33AF" w:rsidR="00100DD4" w:rsidRPr="00B662BC" w:rsidRDefault="00705D0F" w:rsidP="00B662BC">
      <w:pPr>
        <w:spacing w:after="0" w:line="240" w:lineRule="auto"/>
        <w:ind w:left="720"/>
        <w:rPr>
          <w:rFonts w:ascii="Times New Roman" w:hAnsi="Times New Roman" w:cs="Times New Roman"/>
          <w:sz w:val="24"/>
          <w:szCs w:val="24"/>
        </w:rPr>
      </w:pPr>
      <w:r w:rsidRPr="00B662BC">
        <w:rPr>
          <w:rFonts w:ascii="Times New Roman" w:hAnsi="Times New Roman" w:cs="Times New Roman"/>
          <w:sz w:val="24"/>
          <w:szCs w:val="24"/>
        </w:rPr>
        <w:t>(1) on which the last payment is due after the first 3 years of the plan, or such other time not to exceed 5 years fixed by the court; or</w:t>
      </w:r>
    </w:p>
    <w:p w14:paraId="3CF4C3A0" w14:textId="77777777" w:rsidR="0020684F" w:rsidRPr="00B662BC" w:rsidRDefault="0020684F" w:rsidP="00B662BC">
      <w:pPr>
        <w:spacing w:after="0" w:line="240" w:lineRule="auto"/>
        <w:ind w:left="720"/>
        <w:rPr>
          <w:rFonts w:ascii="Times New Roman" w:hAnsi="Times New Roman" w:cs="Times New Roman"/>
          <w:sz w:val="24"/>
          <w:szCs w:val="24"/>
        </w:rPr>
      </w:pPr>
    </w:p>
    <w:p w14:paraId="3C4F6338" w14:textId="54EC4D82" w:rsidR="00100DD4" w:rsidRPr="00B662BC" w:rsidRDefault="00705D0F" w:rsidP="00B662BC">
      <w:pPr>
        <w:spacing w:after="0" w:line="240" w:lineRule="auto"/>
        <w:ind w:firstLine="720"/>
        <w:rPr>
          <w:rFonts w:ascii="Times New Roman" w:hAnsi="Times New Roman" w:cs="Times New Roman"/>
          <w:sz w:val="24"/>
          <w:szCs w:val="24"/>
        </w:rPr>
      </w:pPr>
      <w:r w:rsidRPr="00B662BC">
        <w:rPr>
          <w:rFonts w:ascii="Times New Roman" w:hAnsi="Times New Roman" w:cs="Times New Roman"/>
          <w:sz w:val="24"/>
          <w:szCs w:val="24"/>
        </w:rPr>
        <w:t xml:space="preserve">(2) if applicable, of the kind specified in </w:t>
      </w:r>
      <w:hyperlink r:id="rId15" w:anchor="co_pp_8b3b0000958a4" w:history="1">
        <w:r w:rsidR="00D23477" w:rsidRPr="00D23477">
          <w:rPr>
            <w:rStyle w:val="Hyperlink"/>
            <w:rFonts w:ascii="Times New Roman" w:hAnsi="Times New Roman" w:cs="Times New Roman"/>
            <w:color w:val="auto"/>
            <w:sz w:val="24"/>
            <w:szCs w:val="24"/>
            <w:u w:val="none"/>
          </w:rPr>
          <w:t>§</w:t>
        </w:r>
        <w:r w:rsidRPr="00D23477">
          <w:rPr>
            <w:rStyle w:val="Hyperlink"/>
            <w:rFonts w:ascii="Times New Roman" w:hAnsi="Times New Roman" w:cs="Times New Roman"/>
            <w:color w:val="auto"/>
            <w:sz w:val="24"/>
            <w:szCs w:val="24"/>
            <w:u w:val="none"/>
          </w:rPr>
          <w:t>523(a)</w:t>
        </w:r>
      </w:hyperlink>
      <w:r w:rsidRPr="00B662BC">
        <w:rPr>
          <w:rFonts w:ascii="Times New Roman" w:hAnsi="Times New Roman" w:cs="Times New Roman"/>
          <w:sz w:val="24"/>
          <w:szCs w:val="24"/>
        </w:rPr>
        <w:t xml:space="preserve"> of this title.</w:t>
      </w:r>
    </w:p>
    <w:p w14:paraId="4C9E23E0" w14:textId="77777777" w:rsidR="00100DD4" w:rsidRPr="00B662BC" w:rsidRDefault="00100DD4" w:rsidP="00B662BC">
      <w:pPr>
        <w:spacing w:after="0" w:line="240" w:lineRule="auto"/>
        <w:rPr>
          <w:rFonts w:ascii="Times New Roman" w:hAnsi="Times New Roman" w:cs="Times New Roman"/>
          <w:sz w:val="24"/>
          <w:szCs w:val="24"/>
        </w:rPr>
      </w:pPr>
    </w:p>
    <w:p w14:paraId="69D31B9E" w14:textId="57CDB3D9" w:rsidR="00100DD4" w:rsidRPr="008C136C" w:rsidRDefault="00705D0F" w:rsidP="00B662BC">
      <w:pPr>
        <w:spacing w:after="0" w:line="240" w:lineRule="auto"/>
        <w:ind w:right="-20"/>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[Option 2– If §</w:t>
      </w:r>
      <w:r w:rsidRPr="008C136C">
        <w:rPr>
          <w:rFonts w:ascii="Times New Roman" w:eastAsia="Times New Roman" w:hAnsi="Times New Roman" w:cs="Times New Roman"/>
          <w:b/>
          <w:bCs/>
          <w:i/>
          <w:sz w:val="24"/>
          <w:szCs w:val="24"/>
        </w:rPr>
        <w:t>1141(d)(3) is applicable]</w:t>
      </w:r>
    </w:p>
    <w:p w14:paraId="62D77508" w14:textId="77777777" w:rsidR="00100DD4" w:rsidRPr="00B662BC" w:rsidRDefault="00100DD4" w:rsidP="00B662BC">
      <w:pPr>
        <w:spacing w:after="0" w:line="240" w:lineRule="auto"/>
        <w:rPr>
          <w:rFonts w:ascii="Times New Roman" w:hAnsi="Times New Roman" w:cs="Times New Roman"/>
          <w:sz w:val="24"/>
          <w:szCs w:val="24"/>
        </w:rPr>
      </w:pPr>
    </w:p>
    <w:p w14:paraId="7EB19EAD" w14:textId="112D09EF" w:rsidR="00100DD4" w:rsidRPr="00B662BC" w:rsidRDefault="00705D0F" w:rsidP="00B662BC">
      <w:pPr>
        <w:spacing w:after="0" w:line="240" w:lineRule="auto"/>
        <w:ind w:left="120" w:right="57" w:firstLine="600"/>
        <w:jc w:val="both"/>
        <w:rPr>
          <w:rFonts w:ascii="Times New Roman" w:eastAsia="Times New Roman" w:hAnsi="Times New Roman" w:cs="Times New Roman"/>
          <w:sz w:val="24"/>
          <w:szCs w:val="24"/>
        </w:rPr>
      </w:pPr>
      <w:r w:rsidRPr="008C136C">
        <w:rPr>
          <w:rFonts w:ascii="Times New Roman" w:eastAsia="Times New Roman" w:hAnsi="Times New Roman" w:cs="Times New Roman"/>
          <w:b/>
          <w:sz w:val="24"/>
          <w:szCs w:val="24"/>
          <w:u w:val="single" w:color="000000"/>
        </w:rPr>
        <w:t>No Discharge.</w:t>
      </w:r>
      <w:r w:rsidR="00D23477">
        <w:rPr>
          <w:rFonts w:ascii="Times New Roman" w:eastAsia="Times New Roman" w:hAnsi="Times New Roman" w:cs="Times New Roman"/>
          <w:sz w:val="24"/>
          <w:szCs w:val="24"/>
        </w:rPr>
        <w:t xml:space="preserve"> In accordance with §</w:t>
      </w:r>
      <w:r w:rsidRPr="00B662BC">
        <w:rPr>
          <w:rFonts w:ascii="Times New Roman" w:eastAsia="Times New Roman" w:hAnsi="Times New Roman" w:cs="Times New Roman"/>
          <w:sz w:val="24"/>
          <w:szCs w:val="24"/>
        </w:rPr>
        <w:t>1141(d)(3) of the Bankruptcy Code, the Debtor will not receive any discharge of debt in this bankruptcy case.</w:t>
      </w:r>
    </w:p>
    <w:p w14:paraId="7F214CD4" w14:textId="77777777" w:rsidR="00100DD4" w:rsidRPr="00B662BC" w:rsidRDefault="00100DD4" w:rsidP="00B662BC">
      <w:pPr>
        <w:spacing w:after="0" w:line="240" w:lineRule="auto"/>
        <w:rPr>
          <w:rFonts w:ascii="Times New Roman" w:hAnsi="Times New Roman" w:cs="Times New Roman"/>
          <w:sz w:val="24"/>
          <w:szCs w:val="24"/>
        </w:rPr>
      </w:pPr>
    </w:p>
    <w:p w14:paraId="06B6328E" w14:textId="25F4B6BF" w:rsidR="00C226C9" w:rsidRPr="008C136C" w:rsidRDefault="00705D0F" w:rsidP="00B662BC">
      <w:pPr>
        <w:spacing w:after="0" w:line="240" w:lineRule="auto"/>
        <w:ind w:left="120" w:right="58" w:firstLine="600"/>
        <w:jc w:val="both"/>
        <w:rPr>
          <w:rFonts w:ascii="Times New Roman" w:eastAsia="Times New Roman" w:hAnsi="Times New Roman" w:cs="Times New Roman"/>
          <w:i/>
          <w:sz w:val="24"/>
          <w:szCs w:val="24"/>
        </w:rPr>
      </w:pPr>
      <w:r w:rsidRPr="008C136C">
        <w:rPr>
          <w:rFonts w:ascii="Times New Roman" w:eastAsia="Times New Roman" w:hAnsi="Times New Roman" w:cs="Times New Roman"/>
          <w:i/>
          <w:sz w:val="24"/>
          <w:szCs w:val="24"/>
        </w:rPr>
        <w:t>NOTE: If the Debtor is not entitled</w:t>
      </w:r>
      <w:r w:rsidR="00D23477">
        <w:rPr>
          <w:rFonts w:ascii="Times New Roman" w:eastAsia="Times New Roman" w:hAnsi="Times New Roman" w:cs="Times New Roman"/>
          <w:i/>
          <w:sz w:val="24"/>
          <w:szCs w:val="24"/>
        </w:rPr>
        <w:t xml:space="preserve"> to discharge under 11 U.S.C. §</w:t>
      </w:r>
      <w:r w:rsidRPr="008C136C">
        <w:rPr>
          <w:rFonts w:ascii="Times New Roman" w:eastAsia="Times New Roman" w:hAnsi="Times New Roman" w:cs="Times New Roman"/>
          <w:i/>
          <w:sz w:val="24"/>
          <w:szCs w:val="24"/>
        </w:rPr>
        <w:t>1141(d)(3) change this heading to “</w:t>
      </w:r>
      <w:r w:rsidRPr="008C136C">
        <w:rPr>
          <w:rFonts w:ascii="Times New Roman" w:eastAsia="Times New Roman" w:hAnsi="Times New Roman" w:cs="Times New Roman"/>
          <w:b/>
          <w:bCs/>
          <w:i/>
          <w:sz w:val="24"/>
          <w:szCs w:val="24"/>
        </w:rPr>
        <w:t>NO DISCHARGE OF DEBTOR</w:t>
      </w:r>
      <w:r w:rsidRPr="008C136C">
        <w:rPr>
          <w:rFonts w:ascii="Times New Roman" w:eastAsia="Times New Roman" w:hAnsi="Times New Roman" w:cs="Times New Roman"/>
          <w:i/>
          <w:sz w:val="24"/>
          <w:szCs w:val="24"/>
        </w:rPr>
        <w:t>.”</w:t>
      </w:r>
    </w:p>
    <w:p w14:paraId="18AEDC55" w14:textId="77777777" w:rsidR="00C226C9" w:rsidRPr="008C136C" w:rsidRDefault="00C226C9" w:rsidP="00B662BC">
      <w:pPr>
        <w:spacing w:after="0" w:line="240" w:lineRule="auto"/>
        <w:ind w:left="120" w:right="58" w:firstLine="600"/>
        <w:jc w:val="both"/>
        <w:rPr>
          <w:rFonts w:ascii="Times New Roman" w:eastAsia="Times New Roman" w:hAnsi="Times New Roman" w:cs="Times New Roman"/>
          <w:i/>
          <w:sz w:val="24"/>
          <w:szCs w:val="24"/>
        </w:rPr>
      </w:pPr>
    </w:p>
    <w:p w14:paraId="58B1E1E5" w14:textId="16BE2C1C" w:rsidR="00100DD4" w:rsidRDefault="00705D0F" w:rsidP="00B662BC">
      <w:pPr>
        <w:spacing w:after="0" w:line="240" w:lineRule="auto"/>
        <w:ind w:left="120" w:right="58" w:firstLine="600"/>
        <w:jc w:val="both"/>
        <w:rPr>
          <w:rFonts w:ascii="Times New Roman" w:eastAsia="Times New Roman" w:hAnsi="Times New Roman" w:cs="Times New Roman"/>
          <w:b/>
          <w:bCs/>
          <w:sz w:val="24"/>
          <w:szCs w:val="24"/>
        </w:rPr>
      </w:pPr>
      <w:r w:rsidRPr="00B662BC">
        <w:rPr>
          <w:rFonts w:ascii="Times New Roman" w:eastAsia="Times New Roman" w:hAnsi="Times New Roman" w:cs="Times New Roman"/>
          <w:b/>
          <w:bCs/>
          <w:sz w:val="24"/>
          <w:szCs w:val="24"/>
        </w:rPr>
        <w:t xml:space="preserve"> </w:t>
      </w:r>
    </w:p>
    <w:p w14:paraId="4860A15F" w14:textId="77777777" w:rsidR="000057CB" w:rsidRDefault="000057CB" w:rsidP="00B662BC">
      <w:pPr>
        <w:spacing w:after="0" w:line="240" w:lineRule="auto"/>
        <w:ind w:left="120" w:right="58" w:firstLine="600"/>
        <w:jc w:val="both"/>
        <w:rPr>
          <w:rFonts w:ascii="Times New Roman" w:eastAsia="Times New Roman" w:hAnsi="Times New Roman" w:cs="Times New Roman"/>
          <w:b/>
          <w:bCs/>
          <w:sz w:val="24"/>
          <w:szCs w:val="24"/>
        </w:rPr>
      </w:pPr>
    </w:p>
    <w:p w14:paraId="3E1B985F" w14:textId="77777777" w:rsidR="000057CB" w:rsidRPr="00B662BC" w:rsidRDefault="000057CB" w:rsidP="00B662BC">
      <w:pPr>
        <w:spacing w:after="0" w:line="240" w:lineRule="auto"/>
        <w:ind w:left="120" w:right="58" w:firstLine="600"/>
        <w:jc w:val="both"/>
        <w:rPr>
          <w:rFonts w:ascii="Times New Roman" w:eastAsia="Times New Roman" w:hAnsi="Times New Roman" w:cs="Times New Roman"/>
          <w:b/>
          <w:bCs/>
          <w:sz w:val="24"/>
          <w:szCs w:val="24"/>
        </w:rPr>
      </w:pPr>
    </w:p>
    <w:p w14:paraId="3B33ED93" w14:textId="77777777" w:rsidR="00100DD4" w:rsidRDefault="00705D0F" w:rsidP="00B662BC">
      <w:pPr>
        <w:spacing w:after="0" w:line="240" w:lineRule="auto"/>
        <w:ind w:left="3765" w:right="3746"/>
        <w:jc w:val="center"/>
        <w:rPr>
          <w:rFonts w:ascii="Times New Roman" w:eastAsia="Times New Roman" w:hAnsi="Times New Roman" w:cs="Times New Roman"/>
          <w:b/>
          <w:bCs/>
          <w:sz w:val="24"/>
          <w:szCs w:val="24"/>
        </w:rPr>
      </w:pPr>
      <w:bookmarkStart w:id="7" w:name="_Hlk46238313"/>
      <w:r w:rsidRPr="00B662BC">
        <w:rPr>
          <w:rFonts w:ascii="Times New Roman" w:eastAsia="Times New Roman" w:hAnsi="Times New Roman" w:cs="Times New Roman"/>
          <w:b/>
          <w:bCs/>
          <w:sz w:val="24"/>
          <w:szCs w:val="24"/>
        </w:rPr>
        <w:t>ARTICLE 6</w:t>
      </w:r>
    </w:p>
    <w:p w14:paraId="2A33D5AB" w14:textId="77777777" w:rsidR="002642ED" w:rsidRPr="00B662BC" w:rsidRDefault="002642ED" w:rsidP="00B662BC">
      <w:pPr>
        <w:spacing w:after="0" w:line="240" w:lineRule="auto"/>
        <w:ind w:left="3765" w:right="3746"/>
        <w:jc w:val="center"/>
        <w:rPr>
          <w:rFonts w:ascii="Times New Roman" w:eastAsia="Times New Roman" w:hAnsi="Times New Roman" w:cs="Times New Roman"/>
          <w:sz w:val="24"/>
          <w:szCs w:val="24"/>
        </w:rPr>
      </w:pPr>
    </w:p>
    <w:p w14:paraId="4A363F10" w14:textId="78AF06B6" w:rsidR="00100DD4" w:rsidRPr="00790228" w:rsidRDefault="00705D0F" w:rsidP="00790228">
      <w:pPr>
        <w:spacing w:after="0" w:line="240" w:lineRule="auto"/>
        <w:ind w:left="3002" w:right="2983"/>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GENERAL PROVISIONS</w:t>
      </w:r>
    </w:p>
    <w:p w14:paraId="1E1E32C3" w14:textId="77777777" w:rsidR="00100DD4" w:rsidRPr="00B662BC" w:rsidRDefault="00100DD4" w:rsidP="00B662BC">
      <w:pPr>
        <w:spacing w:after="0" w:line="240" w:lineRule="auto"/>
        <w:rPr>
          <w:rFonts w:ascii="Times New Roman" w:hAnsi="Times New Roman" w:cs="Times New Roman"/>
          <w:sz w:val="24"/>
          <w:szCs w:val="24"/>
        </w:rPr>
      </w:pPr>
    </w:p>
    <w:p w14:paraId="078E368A" w14:textId="46A14D0D" w:rsidR="00100DD4" w:rsidRPr="008C136C" w:rsidRDefault="00705D0F" w:rsidP="008C136C">
      <w:pPr>
        <w:pStyle w:val="ListParagraph"/>
        <w:numPr>
          <w:ilvl w:val="1"/>
          <w:numId w:val="11"/>
        </w:numPr>
        <w:spacing w:after="0" w:line="240" w:lineRule="auto"/>
        <w:ind w:left="720" w:hanging="720"/>
        <w:rPr>
          <w:rFonts w:ascii="Times New Roman" w:eastAsia="Times New Roman" w:hAnsi="Times New Roman" w:cs="Times New Roman"/>
          <w:sz w:val="24"/>
          <w:szCs w:val="24"/>
        </w:rPr>
      </w:pPr>
      <w:r w:rsidRPr="008C136C">
        <w:rPr>
          <w:rFonts w:ascii="Times New Roman" w:eastAsia="Times New Roman" w:hAnsi="Times New Roman" w:cs="Times New Roman"/>
          <w:b/>
          <w:bCs/>
          <w:sz w:val="24"/>
          <w:szCs w:val="24"/>
          <w:u w:val="thick" w:color="000000"/>
        </w:rPr>
        <w:t>Title to Assets</w:t>
      </w:r>
    </w:p>
    <w:p w14:paraId="75CEFB7C" w14:textId="77777777" w:rsidR="00100DD4" w:rsidRPr="00B662BC" w:rsidRDefault="00100DD4" w:rsidP="00B662BC">
      <w:pPr>
        <w:spacing w:after="0" w:line="240" w:lineRule="auto"/>
        <w:rPr>
          <w:rFonts w:ascii="Times New Roman" w:hAnsi="Times New Roman" w:cs="Times New Roman"/>
          <w:sz w:val="24"/>
          <w:szCs w:val="24"/>
        </w:rPr>
      </w:pPr>
    </w:p>
    <w:p w14:paraId="2092BC75" w14:textId="331E05FA" w:rsidR="00100DD4" w:rsidRPr="00B662BC" w:rsidRDefault="00705D0F" w:rsidP="00E9218A">
      <w:pPr>
        <w:spacing w:after="0" w:line="240" w:lineRule="auto"/>
        <w:ind w:firstLine="720"/>
        <w:jc w:val="both"/>
        <w:rPr>
          <w:rFonts w:ascii="Times New Roman" w:eastAsia="Times New Roman" w:hAnsi="Times New Roman" w:cs="Times New Roman"/>
          <w:w w:val="104"/>
          <w:sz w:val="24"/>
          <w:szCs w:val="24"/>
        </w:rPr>
      </w:pPr>
      <w:r>
        <w:rPr>
          <w:rFonts w:ascii="Times New Roman" w:eastAsia="Times New Roman" w:hAnsi="Times New Roman" w:cs="Times New Roman"/>
          <w:sz w:val="24"/>
          <w:szCs w:val="24"/>
        </w:rPr>
        <w:t>If the</w:t>
      </w:r>
      <w:r w:rsidRPr="00B662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B662BC">
        <w:rPr>
          <w:rFonts w:ascii="Times New Roman" w:eastAsia="Times New Roman" w:hAnsi="Times New Roman" w:cs="Times New Roman"/>
          <w:sz w:val="24"/>
          <w:szCs w:val="24"/>
        </w:rPr>
        <w:t xml:space="preserve">lan is confirmed under </w:t>
      </w:r>
      <w:hyperlink r:id="rId16" w:anchor="co_pp_a83b000018c76" w:history="1">
        <w:r>
          <w:rPr>
            <w:rFonts w:ascii="Times New Roman" w:eastAsia="Times New Roman" w:hAnsi="Times New Roman" w:cs="Times New Roman"/>
            <w:sz w:val="24"/>
            <w:szCs w:val="24"/>
          </w:rPr>
          <w:t>§</w:t>
        </w:r>
        <w:r w:rsidRPr="00B662BC">
          <w:rPr>
            <w:rFonts w:ascii="Times New Roman" w:eastAsia="Times New Roman" w:hAnsi="Times New Roman" w:cs="Times New Roman"/>
            <w:sz w:val="24"/>
            <w:szCs w:val="24"/>
          </w:rPr>
          <w:t>1191(a)</w:t>
        </w:r>
      </w:hyperlink>
      <w:r w:rsidRPr="00B662BC">
        <w:rPr>
          <w:rFonts w:ascii="Times New Roman" w:eastAsia="Times New Roman" w:hAnsi="Times New Roman" w:cs="Times New Roman"/>
          <w:sz w:val="24"/>
          <w:szCs w:val="24"/>
        </w:rPr>
        <w:t xml:space="preserve">, except as otherwise provided in the Plan or in the </w:t>
      </w:r>
      <w:r>
        <w:rPr>
          <w:rFonts w:ascii="Times New Roman" w:eastAsia="Times New Roman" w:hAnsi="Times New Roman" w:cs="Times New Roman"/>
          <w:sz w:val="24"/>
          <w:szCs w:val="24"/>
        </w:rPr>
        <w:t>Confirmation Order</w:t>
      </w:r>
      <w:r w:rsidRPr="00B662BC">
        <w:rPr>
          <w:rFonts w:ascii="Times New Roman" w:eastAsia="Times New Roman" w:hAnsi="Times New Roman" w:cs="Times New Roman"/>
          <w:w w:val="104"/>
          <w:sz w:val="24"/>
          <w:szCs w:val="24"/>
        </w:rPr>
        <w:t xml:space="preserve">, </w:t>
      </w:r>
      <w:r w:rsidRPr="00B662BC">
        <w:rPr>
          <w:rFonts w:ascii="Times New Roman" w:eastAsia="Times New Roman" w:hAnsi="Times New Roman" w:cs="Times New Roman"/>
          <w:sz w:val="24"/>
          <w:szCs w:val="24"/>
        </w:rPr>
        <w:t>(</w:t>
      </w:r>
      <w:proofErr w:type="spellStart"/>
      <w:r w:rsidRPr="00B662BC">
        <w:rPr>
          <w:rFonts w:ascii="Times New Roman" w:eastAsia="Times New Roman" w:hAnsi="Times New Roman" w:cs="Times New Roman"/>
          <w:sz w:val="24"/>
          <w:szCs w:val="24"/>
        </w:rPr>
        <w:t>i</w:t>
      </w:r>
      <w:proofErr w:type="spellEnd"/>
      <w:r w:rsidRPr="00B662BC">
        <w:rPr>
          <w:rFonts w:ascii="Times New Roman" w:eastAsia="Times New Roman" w:hAnsi="Times New Roman" w:cs="Times New Roman"/>
          <w:sz w:val="24"/>
          <w:szCs w:val="24"/>
        </w:rPr>
        <w:t xml:space="preserve">) confirmation of the Plan vests all of the property of the estate in the Debtor, and </w:t>
      </w:r>
      <w:r w:rsidRPr="00B662BC">
        <w:rPr>
          <w:rFonts w:ascii="Times New Roman" w:eastAsia="Times New Roman" w:hAnsi="Times New Roman" w:cs="Times New Roman"/>
          <w:w w:val="104"/>
          <w:sz w:val="24"/>
          <w:szCs w:val="24"/>
        </w:rPr>
        <w:t xml:space="preserve">(ii) </w:t>
      </w:r>
      <w:r>
        <w:rPr>
          <w:rFonts w:ascii="Times New Roman" w:eastAsia="Times New Roman" w:hAnsi="Times New Roman" w:cs="Times New Roman"/>
          <w:sz w:val="24"/>
          <w:szCs w:val="24"/>
        </w:rPr>
        <w:t>after Plan Confirmation</w:t>
      </w:r>
      <w:r w:rsidRPr="00B662BC">
        <w:rPr>
          <w:rFonts w:ascii="Times New Roman" w:eastAsia="Times New Roman" w:hAnsi="Times New Roman" w:cs="Times New Roman"/>
          <w:sz w:val="24"/>
          <w:szCs w:val="24"/>
        </w:rPr>
        <w:t xml:space="preserve">, the property dealt with by the Plan is free and clear of </w:t>
      </w:r>
      <w:r w:rsidRPr="00B662BC">
        <w:rPr>
          <w:rFonts w:ascii="Times New Roman" w:eastAsia="Times New Roman" w:hAnsi="Times New Roman" w:cs="Times New Roman"/>
          <w:w w:val="104"/>
          <w:sz w:val="24"/>
          <w:szCs w:val="24"/>
        </w:rPr>
        <w:t xml:space="preserve">all </w:t>
      </w:r>
      <w:r w:rsidRPr="00B662BC">
        <w:rPr>
          <w:rFonts w:ascii="Times New Roman" w:eastAsia="Times New Roman" w:hAnsi="Times New Roman" w:cs="Times New Roman"/>
          <w:sz w:val="24"/>
          <w:szCs w:val="24"/>
        </w:rPr>
        <w:t xml:space="preserve">Claims and </w:t>
      </w:r>
      <w:r>
        <w:rPr>
          <w:rFonts w:ascii="Times New Roman" w:eastAsia="Times New Roman" w:hAnsi="Times New Roman" w:cs="Times New Roman"/>
          <w:sz w:val="24"/>
          <w:szCs w:val="24"/>
        </w:rPr>
        <w:t xml:space="preserve">Equity </w:t>
      </w:r>
      <w:r w:rsidRPr="00B662BC">
        <w:rPr>
          <w:rFonts w:ascii="Times New Roman" w:eastAsia="Times New Roman" w:hAnsi="Times New Roman" w:cs="Times New Roman"/>
          <w:sz w:val="24"/>
          <w:szCs w:val="24"/>
        </w:rPr>
        <w:t>Interests</w:t>
      </w:r>
      <w:r w:rsidRPr="00B662BC">
        <w:rPr>
          <w:rFonts w:ascii="Times New Roman" w:eastAsia="Times New Roman" w:hAnsi="Times New Roman" w:cs="Times New Roman"/>
          <w:w w:val="104"/>
          <w:sz w:val="24"/>
          <w:szCs w:val="24"/>
        </w:rPr>
        <w:t>.</w:t>
      </w:r>
    </w:p>
    <w:p w14:paraId="7A62E5A6" w14:textId="77777777" w:rsidR="00100DD4" w:rsidRPr="00B662BC" w:rsidRDefault="00100DD4" w:rsidP="00B662BC">
      <w:pPr>
        <w:spacing w:after="0" w:line="240" w:lineRule="auto"/>
        <w:jc w:val="both"/>
        <w:rPr>
          <w:rFonts w:ascii="Times New Roman" w:hAnsi="Times New Roman" w:cs="Times New Roman"/>
          <w:sz w:val="24"/>
          <w:szCs w:val="24"/>
        </w:rPr>
      </w:pPr>
    </w:p>
    <w:p w14:paraId="0DF04D5B" w14:textId="3D29FB6C" w:rsidR="00100DD4" w:rsidRPr="00B662BC" w:rsidRDefault="00705D0F" w:rsidP="008C136C">
      <w:pPr>
        <w:pStyle w:val="ListParagraph"/>
        <w:numPr>
          <w:ilvl w:val="1"/>
          <w:numId w:val="11"/>
        </w:num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lastRenderedPageBreak/>
        <w:t>Binding Effect</w:t>
      </w:r>
    </w:p>
    <w:p w14:paraId="56D46556" w14:textId="77777777" w:rsidR="00100DD4" w:rsidRPr="00B662BC" w:rsidRDefault="00100DD4" w:rsidP="00B662BC">
      <w:pPr>
        <w:spacing w:after="0" w:line="240" w:lineRule="auto"/>
        <w:rPr>
          <w:rFonts w:ascii="Times New Roman" w:hAnsi="Times New Roman" w:cs="Times New Roman"/>
          <w:sz w:val="24"/>
          <w:szCs w:val="24"/>
        </w:rPr>
      </w:pPr>
    </w:p>
    <w:p w14:paraId="2D4086CF" w14:textId="2FC60B22" w:rsidR="00100DD4" w:rsidRPr="00B662BC" w:rsidRDefault="00705D0F" w:rsidP="00B662BC">
      <w:pPr>
        <w:spacing w:after="0" w:line="240" w:lineRule="auto"/>
        <w:ind w:right="51"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If the Plan is confirmed, the provisions of the Plan will bind the Debtor and </w:t>
      </w:r>
      <w:r w:rsidRPr="00B662BC">
        <w:rPr>
          <w:rFonts w:ascii="Times New Roman" w:eastAsia="Times New Roman" w:hAnsi="Times New Roman" w:cs="Times New Roman"/>
          <w:w w:val="104"/>
          <w:sz w:val="24"/>
          <w:szCs w:val="24"/>
        </w:rPr>
        <w:t xml:space="preserve">all </w:t>
      </w:r>
      <w:r w:rsidRPr="00B662BC">
        <w:rPr>
          <w:rFonts w:ascii="Times New Roman" w:eastAsia="Times New Roman" w:hAnsi="Times New Roman" w:cs="Times New Roman"/>
          <w:sz w:val="24"/>
          <w:szCs w:val="24"/>
        </w:rPr>
        <w:t xml:space="preserve">Creditors, </w:t>
      </w:r>
      <w:proofErr w:type="gramStart"/>
      <w:r w:rsidR="00F04150" w:rsidRPr="00B662BC">
        <w:rPr>
          <w:rFonts w:ascii="Times New Roman" w:eastAsia="Times New Roman" w:hAnsi="Times New Roman" w:cs="Times New Roman"/>
          <w:sz w:val="24"/>
          <w:szCs w:val="24"/>
        </w:rPr>
        <w:t>whether</w:t>
      </w:r>
      <w:r w:rsidR="00670E0B">
        <w:rPr>
          <w:rFonts w:ascii="Times New Roman" w:eastAsia="Times New Roman" w:hAnsi="Times New Roman" w:cs="Times New Roman"/>
          <w:sz w:val="24"/>
          <w:szCs w:val="24"/>
        </w:rPr>
        <w:t xml:space="preserve"> or not</w:t>
      </w:r>
      <w:proofErr w:type="gramEnd"/>
      <w:r w:rsidRPr="00B662BC">
        <w:rPr>
          <w:rFonts w:ascii="Times New Roman" w:eastAsia="Times New Roman" w:hAnsi="Times New Roman" w:cs="Times New Roman"/>
          <w:sz w:val="24"/>
          <w:szCs w:val="24"/>
        </w:rPr>
        <w:t xml:space="preserve"> they accept the Plan. The rights and obligations of any entity named or referred to in this Plan will be binding </w:t>
      </w:r>
      <w:r w:rsidR="00F04150" w:rsidRPr="00B662BC">
        <w:rPr>
          <w:rFonts w:ascii="Times New Roman" w:eastAsia="Times New Roman" w:hAnsi="Times New Roman" w:cs="Times New Roman"/>
          <w:sz w:val="24"/>
          <w:szCs w:val="24"/>
        </w:rPr>
        <w:t>upon and</w:t>
      </w:r>
      <w:r w:rsidRPr="00B662BC">
        <w:rPr>
          <w:rFonts w:ascii="Times New Roman" w:eastAsia="Times New Roman" w:hAnsi="Times New Roman" w:cs="Times New Roman"/>
          <w:sz w:val="24"/>
          <w:szCs w:val="24"/>
        </w:rPr>
        <w:t xml:space="preserve"> will inure to the benefit of the successors or assigns of such entity.</w:t>
      </w:r>
    </w:p>
    <w:p w14:paraId="1F8082A0" w14:textId="77777777" w:rsidR="00100DD4" w:rsidRPr="00B662BC" w:rsidRDefault="00100DD4" w:rsidP="00B662BC">
      <w:pPr>
        <w:spacing w:after="0" w:line="240" w:lineRule="auto"/>
        <w:rPr>
          <w:rFonts w:ascii="Times New Roman" w:hAnsi="Times New Roman" w:cs="Times New Roman"/>
          <w:sz w:val="24"/>
          <w:szCs w:val="24"/>
        </w:rPr>
      </w:pPr>
    </w:p>
    <w:p w14:paraId="201FFC49" w14:textId="6DB792A1" w:rsidR="00100DD4" w:rsidRPr="00B662BC" w:rsidRDefault="00705D0F" w:rsidP="008C136C">
      <w:pPr>
        <w:pStyle w:val="ListParagraph"/>
        <w:numPr>
          <w:ilvl w:val="1"/>
          <w:numId w:val="11"/>
        </w:num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Severability</w:t>
      </w:r>
    </w:p>
    <w:p w14:paraId="061E2CED" w14:textId="77777777" w:rsidR="00100DD4" w:rsidRPr="00B662BC" w:rsidRDefault="00100DD4" w:rsidP="00B662BC">
      <w:pPr>
        <w:spacing w:after="0" w:line="240" w:lineRule="auto"/>
        <w:rPr>
          <w:rFonts w:ascii="Times New Roman" w:hAnsi="Times New Roman" w:cs="Times New Roman"/>
          <w:sz w:val="24"/>
          <w:szCs w:val="24"/>
        </w:rPr>
      </w:pPr>
    </w:p>
    <w:p w14:paraId="4EAE409C" w14:textId="77777777" w:rsidR="00100DD4" w:rsidRPr="00B662BC" w:rsidRDefault="00705D0F" w:rsidP="00B662BC">
      <w:pPr>
        <w:spacing w:after="0" w:line="240" w:lineRule="auto"/>
        <w:ind w:right="58"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If any provision in this Plan is determined to be unenforceable, the determination will in no way limit or affect the enforceability and operative effect of any other provision of this Plan.</w:t>
      </w:r>
    </w:p>
    <w:p w14:paraId="0DF18993" w14:textId="77777777" w:rsidR="00100DD4" w:rsidRPr="00B662BC" w:rsidRDefault="00100DD4" w:rsidP="00B662BC">
      <w:pPr>
        <w:spacing w:after="0" w:line="240" w:lineRule="auto"/>
        <w:rPr>
          <w:rFonts w:ascii="Times New Roman" w:hAnsi="Times New Roman" w:cs="Times New Roman"/>
          <w:sz w:val="24"/>
          <w:szCs w:val="24"/>
        </w:rPr>
      </w:pPr>
    </w:p>
    <w:p w14:paraId="06378B45" w14:textId="16FDC8BF" w:rsidR="00100DD4" w:rsidRPr="00B662BC" w:rsidRDefault="00705D0F" w:rsidP="008C136C">
      <w:pPr>
        <w:pStyle w:val="ListParagraph"/>
        <w:numPr>
          <w:ilvl w:val="1"/>
          <w:numId w:val="11"/>
        </w:numPr>
        <w:spacing w:after="0" w:line="240" w:lineRule="auto"/>
        <w:ind w:left="720" w:hanging="720"/>
        <w:rPr>
          <w:rFonts w:ascii="Times New Roman" w:eastAsia="Times New Roman" w:hAnsi="Times New Roman" w:cs="Times New Roman"/>
          <w:sz w:val="24"/>
          <w:szCs w:val="24"/>
        </w:rPr>
      </w:pPr>
      <w:r w:rsidRPr="00B662BC">
        <w:rPr>
          <w:rFonts w:ascii="Times New Roman" w:eastAsia="Times New Roman" w:hAnsi="Times New Roman" w:cs="Times New Roman"/>
          <w:b/>
          <w:bCs/>
          <w:sz w:val="24"/>
          <w:szCs w:val="24"/>
          <w:u w:val="thick" w:color="000000"/>
        </w:rPr>
        <w:t>Retention of Juris</w:t>
      </w:r>
      <w:r w:rsidR="008C136C">
        <w:rPr>
          <w:rFonts w:ascii="Times New Roman" w:eastAsia="Times New Roman" w:hAnsi="Times New Roman" w:cs="Times New Roman"/>
          <w:b/>
          <w:bCs/>
          <w:sz w:val="24"/>
          <w:szCs w:val="24"/>
          <w:u w:val="thick" w:color="000000"/>
        </w:rPr>
        <w:t>diction by the Bankruptcy Court</w:t>
      </w:r>
    </w:p>
    <w:p w14:paraId="1BE698C1" w14:textId="77777777" w:rsidR="00100DD4" w:rsidRPr="00B662BC" w:rsidRDefault="00100DD4" w:rsidP="00B662BC">
      <w:pPr>
        <w:spacing w:after="0" w:line="240" w:lineRule="auto"/>
        <w:rPr>
          <w:rFonts w:ascii="Times New Roman" w:hAnsi="Times New Roman" w:cs="Times New Roman"/>
          <w:sz w:val="24"/>
          <w:szCs w:val="24"/>
        </w:rPr>
      </w:pPr>
    </w:p>
    <w:p w14:paraId="787EF0E9" w14:textId="31D12BF0" w:rsidR="00100DD4" w:rsidRPr="00B662BC" w:rsidRDefault="00705D0F" w:rsidP="00B662BC">
      <w:pPr>
        <w:spacing w:after="0" w:line="240" w:lineRule="auto"/>
        <w:ind w:right="57"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The Bankruptcy Court shall retain jurisdiction of this case with regard to the following matters: (</w:t>
      </w:r>
      <w:proofErr w:type="spellStart"/>
      <w:r w:rsidRPr="00B662BC">
        <w:rPr>
          <w:rFonts w:ascii="Times New Roman" w:eastAsia="Times New Roman" w:hAnsi="Times New Roman" w:cs="Times New Roman"/>
          <w:sz w:val="24"/>
          <w:szCs w:val="24"/>
        </w:rPr>
        <w:t>i</w:t>
      </w:r>
      <w:proofErr w:type="spellEnd"/>
      <w:r w:rsidRPr="00B662BC">
        <w:rPr>
          <w:rFonts w:ascii="Times New Roman" w:eastAsia="Times New Roman" w:hAnsi="Times New Roman" w:cs="Times New Roman"/>
          <w:sz w:val="24"/>
          <w:szCs w:val="24"/>
        </w:rPr>
        <w:t xml:space="preserve">) to make such orders as are necessary or appropriate to implement the provisions of this Plan and to resolve any disputes arising from implementation of the Plan; (ii) to rule on any modification of the Plan proposed under </w:t>
      </w:r>
      <w:r w:rsidR="00D23477">
        <w:rPr>
          <w:rFonts w:ascii="Times New Roman" w:eastAsia="Times New Roman" w:hAnsi="Times New Roman" w:cs="Times New Roman"/>
          <w:sz w:val="24"/>
          <w:szCs w:val="24"/>
        </w:rPr>
        <w:t>§</w:t>
      </w:r>
      <w:r w:rsidRPr="00B662BC">
        <w:rPr>
          <w:rFonts w:ascii="Times New Roman" w:eastAsia="Times New Roman" w:hAnsi="Times New Roman" w:cs="Times New Roman"/>
          <w:sz w:val="24"/>
          <w:szCs w:val="24"/>
        </w:rPr>
        <w:t>1193; (iii) to hear and allow all applications for compensation to professionals and other Administrative  Expenses;  (iv)  to  resolve  all  issues  rega</w:t>
      </w:r>
      <w:r w:rsidR="00790228">
        <w:rPr>
          <w:rFonts w:ascii="Times New Roman" w:eastAsia="Times New Roman" w:hAnsi="Times New Roman" w:cs="Times New Roman"/>
          <w:sz w:val="24"/>
          <w:szCs w:val="24"/>
        </w:rPr>
        <w:t>rding Claims  objections,</w:t>
      </w:r>
      <w:r w:rsidRPr="00B662BC">
        <w:rPr>
          <w:rFonts w:ascii="Times New Roman" w:eastAsia="Times New Roman" w:hAnsi="Times New Roman" w:cs="Times New Roman"/>
          <w:sz w:val="24"/>
          <w:szCs w:val="24"/>
        </w:rPr>
        <w:t xml:space="preserve"> and issues arising from the assumption/rejection of executor</w:t>
      </w:r>
      <w:r w:rsidR="00790228">
        <w:rPr>
          <w:rFonts w:ascii="Times New Roman" w:eastAsia="Times New Roman" w:hAnsi="Times New Roman" w:cs="Times New Roman"/>
          <w:sz w:val="24"/>
          <w:szCs w:val="24"/>
        </w:rPr>
        <w:t>y contracts or unexpired leases;</w:t>
      </w:r>
      <w:r w:rsidRPr="00B662BC">
        <w:rPr>
          <w:rFonts w:ascii="Times New Roman" w:eastAsia="Times New Roman" w:hAnsi="Times New Roman" w:cs="Times New Roman"/>
          <w:sz w:val="24"/>
          <w:szCs w:val="24"/>
        </w:rPr>
        <w:t xml:space="preserve">  (v)  to  adjudicate any  cause  of  action  which  may  exist  in  favor  of  the  Debtor, including preference and fraudulent tran</w:t>
      </w:r>
      <w:r w:rsidR="00790228">
        <w:rPr>
          <w:rFonts w:ascii="Times New Roman" w:eastAsia="Times New Roman" w:hAnsi="Times New Roman" w:cs="Times New Roman"/>
          <w:sz w:val="24"/>
          <w:szCs w:val="24"/>
        </w:rPr>
        <w:t>sfer causes of action; and (vi)</w:t>
      </w:r>
      <w:r w:rsidR="0055409F">
        <w:rPr>
          <w:rFonts w:ascii="Times New Roman" w:eastAsia="Times New Roman" w:hAnsi="Times New Roman" w:cs="Times New Roman"/>
          <w:sz w:val="24"/>
          <w:szCs w:val="24"/>
        </w:rPr>
        <w:t xml:space="preserve"> to direct the Debtor and any other necessary party to execute or deliver or to join in the execution or delivery of any instrument required to effect a transfer of property dealt with by the confirmed Plan, and to perform any other act, including the satisfaction of any lien, that is necessary for the consummation of the Plan.</w:t>
      </w:r>
    </w:p>
    <w:p w14:paraId="38ED21D1" w14:textId="77777777" w:rsidR="00100DD4" w:rsidRPr="00B662BC" w:rsidRDefault="00100DD4" w:rsidP="00B662BC">
      <w:pPr>
        <w:spacing w:after="0" w:line="240" w:lineRule="auto"/>
        <w:ind w:right="-20"/>
        <w:rPr>
          <w:rFonts w:ascii="Times New Roman" w:eastAsia="Times New Roman" w:hAnsi="Times New Roman" w:cs="Times New Roman"/>
          <w:b/>
          <w:bCs/>
          <w:position w:val="-1"/>
          <w:sz w:val="24"/>
          <w:szCs w:val="24"/>
        </w:rPr>
      </w:pPr>
    </w:p>
    <w:p w14:paraId="7C371C79" w14:textId="5F807175" w:rsidR="00100DD4" w:rsidRPr="00B662BC" w:rsidRDefault="00705D0F" w:rsidP="008C136C">
      <w:pPr>
        <w:pStyle w:val="ListParagraph"/>
        <w:numPr>
          <w:ilvl w:val="1"/>
          <w:numId w:val="11"/>
        </w:num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w w:val="104"/>
          <w:position w:val="-1"/>
          <w:sz w:val="24"/>
          <w:szCs w:val="24"/>
          <w:u w:val="thick" w:color="000000"/>
        </w:rPr>
        <w:t>Captions</w:t>
      </w:r>
    </w:p>
    <w:p w14:paraId="694C4E15" w14:textId="77777777" w:rsidR="00100DD4" w:rsidRPr="00B662BC" w:rsidRDefault="00100DD4" w:rsidP="00B662BC">
      <w:pPr>
        <w:spacing w:after="0" w:line="240" w:lineRule="auto"/>
        <w:rPr>
          <w:rFonts w:ascii="Times New Roman" w:hAnsi="Times New Roman" w:cs="Times New Roman"/>
          <w:sz w:val="24"/>
          <w:szCs w:val="24"/>
        </w:rPr>
      </w:pPr>
    </w:p>
    <w:p w14:paraId="2F5C6CD9" w14:textId="77777777" w:rsidR="00100DD4" w:rsidRPr="00B662BC" w:rsidRDefault="00705D0F" w:rsidP="0055409F">
      <w:pPr>
        <w:spacing w:after="0" w:line="240" w:lineRule="auto"/>
        <w:ind w:right="202"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The headings contained in this Plan are for convenience of reference only and do not affect the meaning or interpretation of this Plan.</w:t>
      </w:r>
    </w:p>
    <w:p w14:paraId="07C885EB" w14:textId="77777777" w:rsidR="00100DD4" w:rsidRPr="00B662BC" w:rsidRDefault="00100DD4" w:rsidP="00B662BC">
      <w:pPr>
        <w:spacing w:after="0" w:line="240" w:lineRule="auto"/>
        <w:rPr>
          <w:rFonts w:ascii="Times New Roman" w:hAnsi="Times New Roman" w:cs="Times New Roman"/>
          <w:sz w:val="24"/>
          <w:szCs w:val="24"/>
        </w:rPr>
      </w:pPr>
    </w:p>
    <w:p w14:paraId="32C64DFB" w14:textId="1B27E382" w:rsidR="00100DD4" w:rsidRPr="00B662BC" w:rsidRDefault="00705D0F" w:rsidP="008C136C">
      <w:pPr>
        <w:pStyle w:val="ListParagraph"/>
        <w:numPr>
          <w:ilvl w:val="1"/>
          <w:numId w:val="11"/>
        </w:num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Modification of Plan</w:t>
      </w:r>
    </w:p>
    <w:p w14:paraId="7CAA6634" w14:textId="77777777" w:rsidR="00100DD4" w:rsidRPr="00B662BC" w:rsidRDefault="00100DD4" w:rsidP="00B662BC">
      <w:pPr>
        <w:spacing w:after="0" w:line="240" w:lineRule="auto"/>
        <w:rPr>
          <w:rFonts w:ascii="Times New Roman" w:hAnsi="Times New Roman" w:cs="Times New Roman"/>
          <w:sz w:val="24"/>
          <w:szCs w:val="24"/>
        </w:rPr>
      </w:pPr>
    </w:p>
    <w:p w14:paraId="301FD8CB" w14:textId="408F6C95" w:rsidR="00100DD4" w:rsidRPr="00B662BC" w:rsidRDefault="00705D0F" w:rsidP="00B662BC">
      <w:pPr>
        <w:spacing w:after="0" w:line="240" w:lineRule="auto"/>
        <w:ind w:right="57"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The Debtor may modify the Plan at any time before confirm</w:t>
      </w:r>
      <w:r w:rsidR="00D23477">
        <w:rPr>
          <w:rFonts w:ascii="Times New Roman" w:eastAsia="Times New Roman" w:hAnsi="Times New Roman" w:cs="Times New Roman"/>
          <w:sz w:val="24"/>
          <w:szCs w:val="24"/>
        </w:rPr>
        <w:t>ation of the Plan pursuant to §</w:t>
      </w:r>
      <w:r w:rsidRPr="00B662BC">
        <w:rPr>
          <w:rFonts w:ascii="Times New Roman" w:eastAsia="Times New Roman" w:hAnsi="Times New Roman" w:cs="Times New Roman"/>
          <w:sz w:val="24"/>
          <w:szCs w:val="24"/>
        </w:rPr>
        <w:t>1193(a). However, the Bankruptcy Court may require additional items including re</w:t>
      </w:r>
      <w:r w:rsidR="0055409F">
        <w:rPr>
          <w:rFonts w:ascii="Times New Roman" w:eastAsia="Times New Roman" w:hAnsi="Times New Roman" w:cs="Times New Roman"/>
          <w:sz w:val="24"/>
          <w:szCs w:val="24"/>
        </w:rPr>
        <w:t>-</w:t>
      </w:r>
      <w:r w:rsidRPr="00B662BC">
        <w:rPr>
          <w:rFonts w:ascii="Times New Roman" w:eastAsia="Times New Roman" w:hAnsi="Times New Roman" w:cs="Times New Roman"/>
          <w:sz w:val="24"/>
          <w:szCs w:val="24"/>
        </w:rPr>
        <w:t>voting on the Plan.</w:t>
      </w:r>
    </w:p>
    <w:p w14:paraId="50CCBFFB" w14:textId="77777777" w:rsidR="00100DD4" w:rsidRPr="00B662BC" w:rsidRDefault="00100DD4" w:rsidP="00B662BC">
      <w:pPr>
        <w:spacing w:after="0" w:line="240" w:lineRule="auto"/>
        <w:rPr>
          <w:rFonts w:ascii="Times New Roman" w:hAnsi="Times New Roman" w:cs="Times New Roman"/>
          <w:sz w:val="24"/>
          <w:szCs w:val="24"/>
        </w:rPr>
      </w:pPr>
    </w:p>
    <w:p w14:paraId="59EDF106" w14:textId="53BAA666" w:rsidR="00100DD4" w:rsidRPr="00B662BC" w:rsidRDefault="00705D0F" w:rsidP="00B662BC">
      <w:pPr>
        <w:spacing w:after="0" w:line="240" w:lineRule="auto"/>
        <w:ind w:right="56" w:firstLine="720"/>
        <w:jc w:val="both"/>
        <w:rPr>
          <w:rFonts w:ascii="Times New Roman" w:eastAsia="Times New Roman" w:hAnsi="Times New Roman" w:cs="Times New Roman"/>
          <w:strike/>
          <w:color w:val="FF0000"/>
          <w:sz w:val="24"/>
          <w:szCs w:val="24"/>
        </w:rPr>
      </w:pPr>
      <w:r w:rsidRPr="00B662BC">
        <w:rPr>
          <w:rFonts w:ascii="Times New Roman" w:eastAsia="Times New Roman" w:hAnsi="Times New Roman" w:cs="Times New Roman"/>
          <w:sz w:val="24"/>
          <w:szCs w:val="24"/>
        </w:rPr>
        <w:t xml:space="preserve">If the Plan is confirmed under </w:t>
      </w:r>
      <w:r w:rsidR="00D23477">
        <w:rPr>
          <w:rFonts w:ascii="Times New Roman" w:eastAsia="Times New Roman" w:hAnsi="Times New Roman" w:cs="Times New Roman"/>
          <w:sz w:val="24"/>
          <w:szCs w:val="24"/>
        </w:rPr>
        <w:t>§</w:t>
      </w:r>
      <w:r w:rsidRPr="00B662BC">
        <w:rPr>
          <w:rFonts w:ascii="Times New Roman" w:eastAsia="Times New Roman" w:hAnsi="Times New Roman" w:cs="Times New Roman"/>
          <w:sz w:val="24"/>
          <w:szCs w:val="24"/>
        </w:rPr>
        <w:t>1191(a), the Debtor may also seek to mod</w:t>
      </w:r>
      <w:r w:rsidR="0055409F">
        <w:rPr>
          <w:rFonts w:ascii="Times New Roman" w:eastAsia="Times New Roman" w:hAnsi="Times New Roman" w:cs="Times New Roman"/>
          <w:sz w:val="24"/>
          <w:szCs w:val="24"/>
        </w:rPr>
        <w:t>ify the Plan at any time after C</w:t>
      </w:r>
      <w:r w:rsidRPr="00B662BC">
        <w:rPr>
          <w:rFonts w:ascii="Times New Roman" w:eastAsia="Times New Roman" w:hAnsi="Times New Roman" w:cs="Times New Roman"/>
          <w:sz w:val="24"/>
          <w:szCs w:val="24"/>
        </w:rPr>
        <w:t xml:space="preserve">onfirmation only if (1) the Plan has not been substantially consummated </w:t>
      </w:r>
      <w:r w:rsidRPr="00B662BC">
        <w:rPr>
          <w:rFonts w:ascii="Times New Roman" w:eastAsia="Times New Roman" w:hAnsi="Times New Roman" w:cs="Times New Roman"/>
          <w:i/>
          <w:sz w:val="24"/>
          <w:szCs w:val="24"/>
        </w:rPr>
        <w:t xml:space="preserve">and </w:t>
      </w:r>
      <w:r w:rsidRPr="00B662BC">
        <w:rPr>
          <w:rFonts w:ascii="Times New Roman" w:eastAsia="Times New Roman" w:hAnsi="Times New Roman" w:cs="Times New Roman"/>
          <w:sz w:val="24"/>
          <w:szCs w:val="24"/>
        </w:rPr>
        <w:t>(2) the Bankruptcy Court authorizes the proposed modifications after notice and a hearing.</w:t>
      </w:r>
    </w:p>
    <w:p w14:paraId="18446227" w14:textId="77777777" w:rsidR="00100DD4" w:rsidRPr="00B662BC" w:rsidRDefault="00100DD4" w:rsidP="00B662BC">
      <w:pPr>
        <w:spacing w:after="0" w:line="240" w:lineRule="auto"/>
        <w:jc w:val="both"/>
        <w:rPr>
          <w:rFonts w:ascii="Times New Roman" w:hAnsi="Times New Roman" w:cs="Times New Roman"/>
          <w:sz w:val="24"/>
          <w:szCs w:val="24"/>
        </w:rPr>
      </w:pPr>
    </w:p>
    <w:p w14:paraId="12762605" w14:textId="7C42ED7B" w:rsidR="00100DD4" w:rsidRPr="00B662BC" w:rsidRDefault="00705D0F" w:rsidP="00B662BC">
      <w:pPr>
        <w:spacing w:after="0" w:line="240" w:lineRule="auto"/>
        <w:ind w:firstLine="720"/>
        <w:jc w:val="both"/>
        <w:rPr>
          <w:rFonts w:ascii="Times New Roman" w:hAnsi="Times New Roman" w:cs="Times New Roman"/>
          <w:sz w:val="24"/>
          <w:szCs w:val="24"/>
        </w:rPr>
      </w:pPr>
      <w:r w:rsidRPr="00B662BC">
        <w:rPr>
          <w:rFonts w:ascii="Times New Roman" w:hAnsi="Times New Roman" w:cs="Times New Roman"/>
          <w:sz w:val="24"/>
          <w:szCs w:val="24"/>
        </w:rPr>
        <w:t xml:space="preserve">If the Plan is confirmed under </w:t>
      </w:r>
      <w:r w:rsidR="00D23477">
        <w:rPr>
          <w:rFonts w:ascii="Times New Roman" w:hAnsi="Times New Roman" w:cs="Times New Roman"/>
          <w:sz w:val="24"/>
          <w:szCs w:val="24"/>
        </w:rPr>
        <w:t>§</w:t>
      </w:r>
      <w:r w:rsidRPr="00B662BC">
        <w:rPr>
          <w:rFonts w:ascii="Times New Roman" w:hAnsi="Times New Roman" w:cs="Times New Roman"/>
          <w:sz w:val="24"/>
          <w:szCs w:val="24"/>
        </w:rPr>
        <w:t xml:space="preserve">1191(b), the Debtor may seek to modify the Plan at any time only if (1) it is within 3 years of the Confirmation Date, or such longer time not to exceed 5 years, as fixed by the court </w:t>
      </w:r>
      <w:r w:rsidRPr="00B662BC">
        <w:rPr>
          <w:rFonts w:ascii="Times New Roman" w:hAnsi="Times New Roman" w:cs="Times New Roman"/>
          <w:i/>
          <w:sz w:val="24"/>
          <w:szCs w:val="24"/>
        </w:rPr>
        <w:t xml:space="preserve">and </w:t>
      </w:r>
      <w:r w:rsidRPr="00B662BC">
        <w:rPr>
          <w:rFonts w:ascii="Times New Roman" w:hAnsi="Times New Roman" w:cs="Times New Roman"/>
          <w:sz w:val="24"/>
          <w:szCs w:val="24"/>
        </w:rPr>
        <w:t xml:space="preserve">(2) </w:t>
      </w:r>
      <w:r w:rsidRPr="00B662BC">
        <w:rPr>
          <w:rFonts w:ascii="Times New Roman" w:eastAsia="Times New Roman" w:hAnsi="Times New Roman" w:cs="Times New Roman"/>
          <w:sz w:val="24"/>
          <w:szCs w:val="24"/>
        </w:rPr>
        <w:t>the Bankruptcy Court authorizes the proposed modifications after notice and a hearing</w:t>
      </w:r>
      <w:r w:rsidRPr="00B662BC">
        <w:rPr>
          <w:rFonts w:ascii="Times New Roman" w:hAnsi="Times New Roman" w:cs="Times New Roman"/>
          <w:sz w:val="24"/>
          <w:szCs w:val="24"/>
        </w:rPr>
        <w:t xml:space="preserve">. </w:t>
      </w:r>
    </w:p>
    <w:p w14:paraId="599D5BF7" w14:textId="77777777" w:rsidR="00100DD4" w:rsidRPr="00B662BC" w:rsidRDefault="00100DD4" w:rsidP="00B662BC">
      <w:pPr>
        <w:spacing w:after="0" w:line="240" w:lineRule="auto"/>
        <w:jc w:val="both"/>
        <w:rPr>
          <w:rFonts w:ascii="Times New Roman" w:hAnsi="Times New Roman" w:cs="Times New Roman"/>
          <w:color w:val="FF0000"/>
          <w:sz w:val="24"/>
          <w:szCs w:val="24"/>
        </w:rPr>
      </w:pPr>
    </w:p>
    <w:p w14:paraId="04DDFDE2" w14:textId="13F95DEE" w:rsidR="00100DD4" w:rsidRPr="00B662BC" w:rsidRDefault="00705D0F" w:rsidP="008C136C">
      <w:pPr>
        <w:pStyle w:val="ListParagraph"/>
        <w:numPr>
          <w:ilvl w:val="1"/>
          <w:numId w:val="11"/>
        </w:num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Final Decree</w:t>
      </w:r>
    </w:p>
    <w:p w14:paraId="536170D6" w14:textId="77777777" w:rsidR="00100DD4" w:rsidRPr="00B662BC" w:rsidRDefault="00100DD4" w:rsidP="00B662BC">
      <w:pPr>
        <w:spacing w:after="0" w:line="240" w:lineRule="auto"/>
        <w:rPr>
          <w:rFonts w:ascii="Times New Roman" w:hAnsi="Times New Roman" w:cs="Times New Roman"/>
          <w:sz w:val="24"/>
          <w:szCs w:val="24"/>
        </w:rPr>
      </w:pPr>
    </w:p>
    <w:p w14:paraId="5C32A240" w14:textId="77777777" w:rsidR="00100DD4" w:rsidRPr="00B662BC" w:rsidRDefault="00705D0F" w:rsidP="00B662BC">
      <w:pPr>
        <w:spacing w:after="0" w:line="240" w:lineRule="auto"/>
        <w:ind w:right="55" w:firstLine="720"/>
        <w:jc w:val="both"/>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Once the estate has been fully administered, as provided in Rule 3022 of the Federal Rules of Bankruptcy Procedure, the Debtor, or such other party as the Bankruptcy Court shall designate in the Plan Confirmation Order, shall file a motion with the Bankruptcy Court to obtain a final decree to close the case. Alternatively, the Bankruptcy Court may enter such a final decree on its own motion.</w:t>
      </w:r>
    </w:p>
    <w:bookmarkEnd w:id="7"/>
    <w:p w14:paraId="2F46E356" w14:textId="77777777" w:rsidR="00810051" w:rsidRPr="00B662BC" w:rsidRDefault="00810051" w:rsidP="00B662BC">
      <w:pPr>
        <w:spacing w:after="0" w:line="240" w:lineRule="auto"/>
        <w:ind w:right="-20"/>
        <w:jc w:val="center"/>
        <w:rPr>
          <w:rFonts w:ascii="Times New Roman" w:eastAsia="Times New Roman" w:hAnsi="Times New Roman" w:cs="Times New Roman"/>
          <w:w w:val="104"/>
          <w:sz w:val="24"/>
          <w:szCs w:val="24"/>
        </w:rPr>
      </w:pPr>
    </w:p>
    <w:p w14:paraId="12728C73" w14:textId="77777777" w:rsidR="00810051" w:rsidRPr="00B662BC" w:rsidRDefault="00810051" w:rsidP="00B662BC">
      <w:pPr>
        <w:spacing w:after="0" w:line="240" w:lineRule="auto"/>
        <w:ind w:right="-20"/>
        <w:jc w:val="center"/>
        <w:rPr>
          <w:rFonts w:ascii="Times New Roman" w:eastAsia="Times New Roman" w:hAnsi="Times New Roman" w:cs="Times New Roman"/>
          <w:w w:val="104"/>
          <w:sz w:val="24"/>
          <w:szCs w:val="24"/>
        </w:rPr>
      </w:pPr>
    </w:p>
    <w:p w14:paraId="48BDAC2D" w14:textId="47FC477D" w:rsidR="00100DD4" w:rsidRPr="00B662BC" w:rsidRDefault="00705D0F" w:rsidP="00B662BC">
      <w:pPr>
        <w:spacing w:after="0" w:line="240" w:lineRule="auto"/>
        <w:ind w:right="-20"/>
        <w:jc w:val="center"/>
        <w:rPr>
          <w:rFonts w:ascii="Times New Roman" w:eastAsia="Times New Roman" w:hAnsi="Times New Roman" w:cs="Times New Roman"/>
          <w:b/>
          <w:bCs/>
          <w:w w:val="104"/>
          <w:sz w:val="24"/>
          <w:szCs w:val="24"/>
        </w:rPr>
      </w:pPr>
      <w:r w:rsidRPr="00B662BC">
        <w:rPr>
          <w:rFonts w:ascii="Times New Roman" w:eastAsia="Times New Roman" w:hAnsi="Times New Roman" w:cs="Times New Roman"/>
          <w:b/>
          <w:bCs/>
          <w:sz w:val="24"/>
          <w:szCs w:val="24"/>
        </w:rPr>
        <w:t xml:space="preserve">ARTICLE </w:t>
      </w:r>
      <w:r w:rsidRPr="00B662BC">
        <w:rPr>
          <w:rFonts w:ascii="Times New Roman" w:eastAsia="Times New Roman" w:hAnsi="Times New Roman" w:cs="Times New Roman"/>
          <w:b/>
          <w:bCs/>
          <w:w w:val="104"/>
          <w:sz w:val="24"/>
          <w:szCs w:val="24"/>
        </w:rPr>
        <w:t>7</w:t>
      </w:r>
    </w:p>
    <w:p w14:paraId="344F5250" w14:textId="6215A0FA" w:rsidR="009A05C6" w:rsidRPr="00B662BC" w:rsidRDefault="009A05C6" w:rsidP="00B662BC">
      <w:pPr>
        <w:spacing w:after="0" w:line="240" w:lineRule="auto"/>
        <w:ind w:right="-20"/>
        <w:jc w:val="center"/>
        <w:rPr>
          <w:rFonts w:ascii="Times New Roman" w:eastAsia="Times New Roman" w:hAnsi="Times New Roman" w:cs="Times New Roman"/>
          <w:b/>
          <w:bCs/>
          <w:w w:val="104"/>
          <w:sz w:val="24"/>
          <w:szCs w:val="24"/>
        </w:rPr>
      </w:pPr>
    </w:p>
    <w:p w14:paraId="7FF6BF89" w14:textId="77777777" w:rsidR="00100DD4" w:rsidRPr="00B662BC" w:rsidRDefault="00705D0F" w:rsidP="00B662BC">
      <w:pPr>
        <w:spacing w:after="0" w:line="240" w:lineRule="auto"/>
        <w:jc w:val="center"/>
        <w:rPr>
          <w:rFonts w:ascii="Times New Roman" w:eastAsia="Times New Roman" w:hAnsi="Times New Roman" w:cs="Times New Roman"/>
          <w:sz w:val="24"/>
          <w:szCs w:val="24"/>
        </w:rPr>
      </w:pPr>
      <w:r w:rsidRPr="00B662BC">
        <w:rPr>
          <w:rFonts w:ascii="Times New Roman" w:eastAsia="Times New Roman" w:hAnsi="Times New Roman" w:cs="Times New Roman"/>
          <w:b/>
          <w:bCs/>
          <w:w w:val="104"/>
          <w:sz w:val="24"/>
          <w:szCs w:val="24"/>
          <w:u w:val="thick" w:color="000000"/>
        </w:rPr>
        <w:t>DEFINITIONS</w:t>
      </w:r>
    </w:p>
    <w:p w14:paraId="3D75210D" w14:textId="77777777" w:rsidR="00100DD4" w:rsidRPr="00B662BC" w:rsidRDefault="00100DD4" w:rsidP="00B662BC">
      <w:pPr>
        <w:spacing w:after="0" w:line="240" w:lineRule="auto"/>
        <w:rPr>
          <w:rFonts w:ascii="Times New Roman" w:hAnsi="Times New Roman" w:cs="Times New Roman"/>
          <w:sz w:val="24"/>
          <w:szCs w:val="24"/>
        </w:rPr>
      </w:pPr>
    </w:p>
    <w:p w14:paraId="5181D480" w14:textId="046204DE" w:rsidR="00100DD4" w:rsidRPr="000D0663" w:rsidRDefault="00705D0F" w:rsidP="00B662BC">
      <w:pPr>
        <w:spacing w:after="0" w:line="240" w:lineRule="auto"/>
        <w:ind w:right="57" w:firstLine="720"/>
        <w:jc w:val="both"/>
        <w:rPr>
          <w:rFonts w:ascii="Times New Roman" w:eastAsia="Times New Roman" w:hAnsi="Times New Roman" w:cs="Times New Roman"/>
          <w:color w:val="FF0000"/>
          <w:sz w:val="24"/>
          <w:szCs w:val="24"/>
        </w:rPr>
      </w:pPr>
      <w:r w:rsidRPr="00B662BC">
        <w:rPr>
          <w:rFonts w:ascii="Times New Roman" w:eastAsia="Times New Roman" w:hAnsi="Times New Roman" w:cs="Times New Roman"/>
          <w:sz w:val="24"/>
          <w:szCs w:val="24"/>
        </w:rPr>
        <w:t xml:space="preserve">The definitions and rules of construction set forth in </w:t>
      </w:r>
      <w:r w:rsidR="00D23477">
        <w:rPr>
          <w:rFonts w:ascii="Times New Roman" w:eastAsia="Times New Roman" w:hAnsi="Times New Roman" w:cs="Times New Roman"/>
          <w:sz w:val="24"/>
          <w:szCs w:val="24"/>
        </w:rPr>
        <w:t>§§</w:t>
      </w:r>
      <w:r w:rsidRPr="00B662BC">
        <w:rPr>
          <w:rFonts w:ascii="Times New Roman" w:eastAsia="Times New Roman" w:hAnsi="Times New Roman" w:cs="Times New Roman"/>
          <w:sz w:val="24"/>
          <w:szCs w:val="24"/>
        </w:rPr>
        <w:t xml:space="preserve">101 and 102 of the Bankruptcy Code shall apply when terms defined or construed in the Bankruptcy Code are used in this Plan.  </w:t>
      </w:r>
      <w:r w:rsidR="000D0663" w:rsidRPr="00670E0B">
        <w:rPr>
          <w:rFonts w:ascii="Times New Roman" w:eastAsia="Times New Roman" w:hAnsi="Times New Roman" w:cs="Times New Roman"/>
          <w:sz w:val="24"/>
          <w:szCs w:val="24"/>
        </w:rPr>
        <w:t xml:space="preserve">Where applicable, </w:t>
      </w:r>
      <w:r w:rsidR="000D0663">
        <w:rPr>
          <w:rFonts w:ascii="Times New Roman" w:eastAsia="Times New Roman" w:hAnsi="Times New Roman" w:cs="Times New Roman"/>
          <w:sz w:val="24"/>
          <w:szCs w:val="24"/>
        </w:rPr>
        <w:t>t</w:t>
      </w:r>
      <w:r w:rsidRPr="00B662BC">
        <w:rPr>
          <w:rFonts w:ascii="Times New Roman" w:eastAsia="Times New Roman" w:hAnsi="Times New Roman" w:cs="Times New Roman"/>
          <w:sz w:val="24"/>
          <w:szCs w:val="24"/>
        </w:rPr>
        <w:t xml:space="preserve">he definitions that follow that are found in the Bankruptcy Code are for convenience of reference </w:t>
      </w:r>
      <w:proofErr w:type="gramStart"/>
      <w:r w:rsidRPr="00B662BC">
        <w:rPr>
          <w:rFonts w:ascii="Times New Roman" w:eastAsia="Times New Roman" w:hAnsi="Times New Roman" w:cs="Times New Roman"/>
          <w:sz w:val="24"/>
          <w:szCs w:val="24"/>
        </w:rPr>
        <w:t>only, and</w:t>
      </w:r>
      <w:proofErr w:type="gramEnd"/>
      <w:r w:rsidRPr="00B662BC">
        <w:rPr>
          <w:rFonts w:ascii="Times New Roman" w:eastAsia="Times New Roman" w:hAnsi="Times New Roman" w:cs="Times New Roman"/>
          <w:sz w:val="24"/>
          <w:szCs w:val="24"/>
        </w:rPr>
        <w:t xml:space="preserve"> are superseded by the definitions found in the Bankruptcy Code.</w:t>
      </w:r>
      <w:r w:rsidR="007438FA">
        <w:rPr>
          <w:rFonts w:ascii="Times New Roman" w:eastAsia="Times New Roman" w:hAnsi="Times New Roman" w:cs="Times New Roman"/>
          <w:sz w:val="24"/>
          <w:szCs w:val="24"/>
        </w:rPr>
        <w:t xml:space="preserve"> </w:t>
      </w:r>
    </w:p>
    <w:p w14:paraId="7CC21819" w14:textId="77777777" w:rsidR="00100DD4" w:rsidRPr="00B662BC" w:rsidRDefault="00100DD4" w:rsidP="00B662BC">
      <w:pPr>
        <w:spacing w:after="0" w:line="240" w:lineRule="auto"/>
        <w:rPr>
          <w:rFonts w:ascii="Times New Roman" w:hAnsi="Times New Roman" w:cs="Times New Roman"/>
          <w:sz w:val="24"/>
          <w:szCs w:val="24"/>
        </w:rPr>
      </w:pPr>
    </w:p>
    <w:p w14:paraId="3A68FD73" w14:textId="77777777" w:rsid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Cs/>
          <w:sz w:val="24"/>
          <w:szCs w:val="24"/>
        </w:rPr>
      </w:pPr>
      <w:r w:rsidRPr="003C68F0">
        <w:rPr>
          <w:rFonts w:ascii="Times New Roman" w:eastAsia="Times New Roman" w:hAnsi="Times New Roman" w:cs="Times New Roman"/>
          <w:b/>
          <w:bCs/>
          <w:sz w:val="24"/>
          <w:szCs w:val="24"/>
        </w:rPr>
        <w:t>Administrative Claim:</w:t>
      </w:r>
      <w:r w:rsidRPr="003C68F0">
        <w:rPr>
          <w:rFonts w:ascii="Times New Roman" w:eastAsia="Times New Roman" w:hAnsi="Times New Roman" w:cs="Times New Roman"/>
          <w:bCs/>
          <w:sz w:val="24"/>
          <w:szCs w:val="24"/>
        </w:rPr>
        <w:t xml:space="preserve"> Any cost or expense of administration of the Chapter 11 Case entitled to priority under </w:t>
      </w:r>
      <w:r w:rsidR="00D23477" w:rsidRPr="003C68F0">
        <w:rPr>
          <w:rFonts w:ascii="Times New Roman" w:eastAsia="Times New Roman" w:hAnsi="Times New Roman" w:cs="Times New Roman"/>
          <w:bCs/>
          <w:sz w:val="24"/>
          <w:szCs w:val="24"/>
        </w:rPr>
        <w:t>§</w:t>
      </w:r>
      <w:r w:rsidRPr="003C68F0">
        <w:rPr>
          <w:rFonts w:ascii="Times New Roman" w:eastAsia="Times New Roman" w:hAnsi="Times New Roman" w:cs="Times New Roman"/>
          <w:bCs/>
          <w:sz w:val="24"/>
          <w:szCs w:val="24"/>
        </w:rPr>
        <w:t xml:space="preserve">507(a)(2) of the Bankruptcy Code and allowed under </w:t>
      </w:r>
      <w:r w:rsidR="00D23477" w:rsidRPr="003C68F0">
        <w:rPr>
          <w:rFonts w:ascii="Times New Roman" w:eastAsia="Times New Roman" w:hAnsi="Times New Roman" w:cs="Times New Roman"/>
          <w:bCs/>
          <w:sz w:val="24"/>
          <w:szCs w:val="24"/>
        </w:rPr>
        <w:t>§</w:t>
      </w:r>
      <w:r w:rsidRPr="003C68F0">
        <w:rPr>
          <w:rFonts w:ascii="Times New Roman" w:eastAsia="Times New Roman" w:hAnsi="Times New Roman" w:cs="Times New Roman"/>
          <w:bCs/>
          <w:sz w:val="24"/>
          <w:szCs w:val="24"/>
        </w:rPr>
        <w:t>503(b) of the Bankruptcy Code</w:t>
      </w:r>
      <w:r>
        <w:rPr>
          <w:rFonts w:ascii="Times New Roman" w:eastAsia="Times New Roman" w:hAnsi="Times New Roman" w:cs="Times New Roman"/>
          <w:bCs/>
          <w:sz w:val="24"/>
          <w:szCs w:val="24"/>
        </w:rPr>
        <w:t>.</w:t>
      </w:r>
    </w:p>
    <w:p w14:paraId="0BBE83B9" w14:textId="77777777" w:rsidR="0021652E" w:rsidRDefault="0021652E" w:rsidP="0021652E">
      <w:pPr>
        <w:pStyle w:val="ListParagraph"/>
        <w:spacing w:after="0" w:line="240" w:lineRule="auto"/>
        <w:jc w:val="both"/>
        <w:rPr>
          <w:rFonts w:ascii="Times New Roman" w:eastAsia="Times New Roman" w:hAnsi="Times New Roman" w:cs="Times New Roman"/>
          <w:bCs/>
          <w:sz w:val="24"/>
          <w:szCs w:val="24"/>
        </w:rPr>
      </w:pPr>
    </w:p>
    <w:p w14:paraId="2CC21153" w14:textId="68CFECDB"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Cs/>
          <w:sz w:val="24"/>
          <w:szCs w:val="24"/>
        </w:rPr>
      </w:pPr>
      <w:r w:rsidRPr="0021652E">
        <w:rPr>
          <w:rFonts w:ascii="Times New Roman" w:eastAsia="Times New Roman" w:hAnsi="Times New Roman" w:cs="Times New Roman"/>
          <w:b/>
          <w:bCs/>
          <w:sz w:val="24"/>
          <w:szCs w:val="24"/>
        </w:rPr>
        <w:t>Allowed</w:t>
      </w:r>
      <w:r w:rsidR="00100DD4" w:rsidRPr="0021652E">
        <w:rPr>
          <w:rFonts w:ascii="Times New Roman" w:eastAsia="Times New Roman" w:hAnsi="Times New Roman" w:cs="Times New Roman"/>
          <w:b/>
          <w:sz w:val="24"/>
          <w:szCs w:val="24"/>
        </w:rPr>
        <w:t>:</w:t>
      </w:r>
      <w:r w:rsidR="00100DD4" w:rsidRPr="0021652E">
        <w:rPr>
          <w:rFonts w:ascii="Times New Roman" w:eastAsia="Times New Roman" w:hAnsi="Times New Roman" w:cs="Times New Roman"/>
          <w:sz w:val="24"/>
          <w:szCs w:val="24"/>
        </w:rPr>
        <w:t xml:space="preserve"> </w:t>
      </w:r>
      <w:r w:rsidRPr="0021652E">
        <w:rPr>
          <w:rFonts w:ascii="Times New Roman" w:eastAsia="Times New Roman" w:hAnsi="Times New Roman" w:cs="Times New Roman"/>
          <w:sz w:val="24"/>
          <w:szCs w:val="24"/>
        </w:rPr>
        <w:t>With respect to a Claim or Equity Interest means a</w:t>
      </w:r>
      <w:r w:rsidR="00100DD4" w:rsidRPr="0021652E">
        <w:rPr>
          <w:rFonts w:ascii="Times New Roman" w:eastAsia="Times New Roman" w:hAnsi="Times New Roman" w:cs="Times New Roman"/>
          <w:sz w:val="24"/>
          <w:szCs w:val="24"/>
        </w:rPr>
        <w:t xml:space="preserve">ny claim against </w:t>
      </w:r>
      <w:r w:rsidRPr="0021652E">
        <w:rPr>
          <w:rFonts w:ascii="Times New Roman" w:eastAsia="Times New Roman" w:hAnsi="Times New Roman" w:cs="Times New Roman"/>
          <w:sz w:val="24"/>
          <w:szCs w:val="24"/>
        </w:rPr>
        <w:t xml:space="preserve">or equity interest in </w:t>
      </w:r>
      <w:r w:rsidR="00100DD4" w:rsidRPr="0021652E">
        <w:rPr>
          <w:rFonts w:ascii="Times New Roman" w:eastAsia="Times New Roman" w:hAnsi="Times New Roman" w:cs="Times New Roman"/>
          <w:sz w:val="24"/>
          <w:szCs w:val="24"/>
        </w:rPr>
        <w:t xml:space="preserve">the Debtor pursuant to </w:t>
      </w:r>
      <w:r w:rsidR="00D23477" w:rsidRPr="0021652E">
        <w:rPr>
          <w:rFonts w:ascii="Times New Roman" w:eastAsia="Times New Roman" w:hAnsi="Times New Roman" w:cs="Times New Roman"/>
          <w:sz w:val="24"/>
          <w:szCs w:val="24"/>
        </w:rPr>
        <w:t>§</w:t>
      </w:r>
      <w:r w:rsidR="00100DD4" w:rsidRPr="0021652E">
        <w:rPr>
          <w:rFonts w:ascii="Times New Roman" w:eastAsia="Times New Roman" w:hAnsi="Times New Roman" w:cs="Times New Roman"/>
          <w:sz w:val="24"/>
          <w:szCs w:val="24"/>
        </w:rPr>
        <w:t xml:space="preserve">502 of the Bankruptcy Code to the extent that: (a) the Debtor schedules </w:t>
      </w:r>
      <w:r w:rsidRPr="0021652E">
        <w:rPr>
          <w:rFonts w:ascii="Times New Roman" w:eastAsia="Times New Roman" w:hAnsi="Times New Roman" w:cs="Times New Roman"/>
          <w:sz w:val="24"/>
          <w:szCs w:val="24"/>
        </w:rPr>
        <w:t xml:space="preserve">such Claim </w:t>
      </w:r>
      <w:r w:rsidR="00100DD4" w:rsidRPr="0021652E">
        <w:rPr>
          <w:rFonts w:ascii="Times New Roman" w:eastAsia="Times New Roman" w:hAnsi="Times New Roman" w:cs="Times New Roman"/>
          <w:sz w:val="24"/>
          <w:szCs w:val="24"/>
        </w:rPr>
        <w:t>as an undisputed, non-contingent and liquidated Claim, or (b) a Proof of Claim was either timely filed or was filed late with leave of the Bankruptcy Court, and, as to which either (</w:t>
      </w:r>
      <w:proofErr w:type="spellStart"/>
      <w:r w:rsidR="00100DD4" w:rsidRPr="0021652E">
        <w:rPr>
          <w:rFonts w:ascii="Times New Roman" w:eastAsia="Times New Roman" w:hAnsi="Times New Roman" w:cs="Times New Roman"/>
          <w:sz w:val="24"/>
          <w:szCs w:val="24"/>
        </w:rPr>
        <w:t>i</w:t>
      </w:r>
      <w:proofErr w:type="spellEnd"/>
      <w:r w:rsidR="00100DD4" w:rsidRPr="0021652E">
        <w:rPr>
          <w:rFonts w:ascii="Times New Roman" w:eastAsia="Times New Roman" w:hAnsi="Times New Roman" w:cs="Times New Roman"/>
          <w:sz w:val="24"/>
          <w:szCs w:val="24"/>
        </w:rPr>
        <w:t>) a party in interest, including the Debtor, does not timely file an objection, or (ii) is allowed by a Final Order.</w:t>
      </w:r>
    </w:p>
    <w:p w14:paraId="17BC64A2" w14:textId="77777777" w:rsidR="0021652E" w:rsidRPr="0021652E" w:rsidRDefault="0021652E" w:rsidP="0021652E">
      <w:pPr>
        <w:pStyle w:val="ListParagraph"/>
        <w:rPr>
          <w:rFonts w:ascii="Times New Roman" w:eastAsia="Times New Roman" w:hAnsi="Times New Roman" w:cs="Times New Roman"/>
          <w:bCs/>
          <w:sz w:val="24"/>
          <w:szCs w:val="24"/>
        </w:rPr>
      </w:pPr>
    </w:p>
    <w:p w14:paraId="26D014D8" w14:textId="1DE94D43"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Cs/>
          <w:sz w:val="24"/>
          <w:szCs w:val="24"/>
        </w:rPr>
      </w:pPr>
      <w:r w:rsidRPr="007F726E">
        <w:rPr>
          <w:rFonts w:ascii="Times New Roman" w:eastAsia="Times New Roman" w:hAnsi="Times New Roman" w:cs="Times New Roman"/>
          <w:b/>
          <w:sz w:val="24"/>
          <w:szCs w:val="24"/>
        </w:rPr>
        <w:t>Avoidance Actions</w:t>
      </w:r>
      <w:r>
        <w:rPr>
          <w:rFonts w:ascii="Times New Roman" w:eastAsia="Times New Roman" w:hAnsi="Times New Roman" w:cs="Times New Roman"/>
          <w:sz w:val="24"/>
          <w:szCs w:val="24"/>
        </w:rPr>
        <w:t>:  All causes of actions</w:t>
      </w:r>
      <w:r w:rsidRPr="00996D9E">
        <w:rPr>
          <w:rFonts w:ascii="Times New Roman" w:eastAsia="Times New Roman" w:hAnsi="Times New Roman" w:cs="Times New Roman"/>
          <w:sz w:val="24"/>
          <w:szCs w:val="24"/>
        </w:rPr>
        <w:t>, suits, choses in action, and claims of the Debtor and/or th</w:t>
      </w:r>
      <w:r>
        <w:rPr>
          <w:rFonts w:ascii="Times New Roman" w:eastAsia="Times New Roman" w:hAnsi="Times New Roman" w:cs="Times New Roman"/>
          <w:sz w:val="24"/>
          <w:szCs w:val="24"/>
        </w:rPr>
        <w:t>e Debtor’s estate against any entity or p</w:t>
      </w:r>
      <w:r w:rsidRPr="00996D9E">
        <w:rPr>
          <w:rFonts w:ascii="Times New Roman" w:eastAsia="Times New Roman" w:hAnsi="Times New Roman" w:cs="Times New Roman"/>
          <w:sz w:val="24"/>
          <w:szCs w:val="24"/>
        </w:rPr>
        <w:t xml:space="preserve">erson seeking to avoid a transfer of property, recovery of property and subordination or other actions or remedies that may be brought on behalf of the Debtor or </w:t>
      </w:r>
      <w:r>
        <w:rPr>
          <w:rFonts w:ascii="Times New Roman" w:eastAsia="Times New Roman" w:hAnsi="Times New Roman" w:cs="Times New Roman"/>
          <w:sz w:val="24"/>
          <w:szCs w:val="24"/>
        </w:rPr>
        <w:t>the Debtor’s e</w:t>
      </w:r>
      <w:r w:rsidRPr="00996D9E">
        <w:rPr>
          <w:rFonts w:ascii="Times New Roman" w:eastAsia="Times New Roman" w:hAnsi="Times New Roman" w:cs="Times New Roman"/>
          <w:sz w:val="24"/>
          <w:szCs w:val="24"/>
        </w:rPr>
        <w:t>state under the Bankruptcy Code or applicable non-bankruptcy law, including actions or remedies under sections 510, 542, 543, 544, 545, 547, 548, 549, 550, 551, 552 and 553 of the Bankruptcy Code</w:t>
      </w:r>
      <w:r>
        <w:rPr>
          <w:rFonts w:ascii="Times New Roman" w:eastAsia="Times New Roman" w:hAnsi="Times New Roman" w:cs="Times New Roman"/>
          <w:sz w:val="24"/>
          <w:szCs w:val="24"/>
        </w:rPr>
        <w:t>.</w:t>
      </w:r>
    </w:p>
    <w:p w14:paraId="4A703902" w14:textId="77777777" w:rsidR="0021652E" w:rsidRPr="0021652E" w:rsidRDefault="0021652E" w:rsidP="0021652E">
      <w:pPr>
        <w:pStyle w:val="ListParagraph"/>
        <w:rPr>
          <w:rFonts w:ascii="Times New Roman" w:eastAsia="Times New Roman" w:hAnsi="Times New Roman" w:cs="Times New Roman"/>
          <w:b/>
          <w:bCs/>
          <w:sz w:val="24"/>
          <w:szCs w:val="24"/>
        </w:rPr>
      </w:pPr>
    </w:p>
    <w:p w14:paraId="77C2EE5E"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 xml:space="preserve">Bankruptcy Code: </w:t>
      </w:r>
      <w:r w:rsidRPr="0021652E">
        <w:rPr>
          <w:rFonts w:ascii="Times New Roman" w:eastAsia="Times New Roman" w:hAnsi="Times New Roman" w:cs="Times New Roman"/>
          <w:bCs/>
          <w:sz w:val="24"/>
          <w:szCs w:val="24"/>
        </w:rPr>
        <w:t>The Bankruptcy Reform Act of 1978, as amended and codified as Title 11, United States Code.</w:t>
      </w:r>
    </w:p>
    <w:p w14:paraId="7A51C8F6" w14:textId="77777777" w:rsidR="0021652E" w:rsidRPr="0021652E" w:rsidRDefault="0021652E" w:rsidP="0021652E">
      <w:pPr>
        <w:pStyle w:val="ListParagraph"/>
        <w:rPr>
          <w:rFonts w:ascii="Times New Roman" w:eastAsia="Times New Roman" w:hAnsi="Times New Roman" w:cs="Times New Roman"/>
          <w:b/>
          <w:bCs/>
          <w:sz w:val="24"/>
          <w:szCs w:val="24"/>
        </w:rPr>
      </w:pPr>
    </w:p>
    <w:p w14:paraId="0C94FA30"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 xml:space="preserve">Bankruptcy Court: </w:t>
      </w:r>
      <w:r w:rsidRPr="0021652E">
        <w:rPr>
          <w:rFonts w:ascii="Times New Roman" w:eastAsia="Times New Roman" w:hAnsi="Times New Roman" w:cs="Times New Roman"/>
          <w:bCs/>
          <w:sz w:val="24"/>
          <w:szCs w:val="24"/>
        </w:rPr>
        <w:t>The United States Bankruptcy Court for the Western District of</w:t>
      </w:r>
      <w:r w:rsidRPr="0021652E">
        <w:rPr>
          <w:rFonts w:ascii="Times New Roman" w:eastAsia="Times New Roman" w:hAnsi="Times New Roman" w:cs="Times New Roman"/>
          <w:sz w:val="24"/>
          <w:szCs w:val="24"/>
        </w:rPr>
        <w:t xml:space="preserve"> Pennsylvania.</w:t>
      </w:r>
    </w:p>
    <w:p w14:paraId="4BBD1ECC" w14:textId="77777777" w:rsidR="0021652E" w:rsidRPr="0021652E" w:rsidRDefault="0021652E" w:rsidP="0021652E">
      <w:pPr>
        <w:pStyle w:val="ListParagraph"/>
        <w:rPr>
          <w:rFonts w:ascii="Times New Roman" w:eastAsia="Times New Roman" w:hAnsi="Times New Roman" w:cs="Times New Roman"/>
          <w:b/>
          <w:bCs/>
          <w:sz w:val="24"/>
          <w:szCs w:val="24"/>
        </w:rPr>
      </w:pPr>
    </w:p>
    <w:p w14:paraId="5D89B021"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Bankruptcy Rules</w:t>
      </w:r>
      <w:r w:rsidRPr="0021652E">
        <w:rPr>
          <w:rFonts w:ascii="Times New Roman" w:eastAsia="Times New Roman" w:hAnsi="Times New Roman" w:cs="Times New Roman"/>
          <w:sz w:val="24"/>
          <w:szCs w:val="24"/>
        </w:rPr>
        <w:t>:  The Federal Rules of Bankruptcy Procedure.</w:t>
      </w:r>
    </w:p>
    <w:p w14:paraId="7F5188D8" w14:textId="77777777" w:rsidR="0021652E" w:rsidRPr="0021652E" w:rsidRDefault="0021652E" w:rsidP="0021652E">
      <w:pPr>
        <w:pStyle w:val="ListParagraph"/>
        <w:rPr>
          <w:rFonts w:ascii="Times New Roman" w:eastAsia="Times New Roman" w:hAnsi="Times New Roman" w:cs="Times New Roman"/>
          <w:b/>
          <w:bCs/>
          <w:sz w:val="24"/>
          <w:szCs w:val="24"/>
        </w:rPr>
      </w:pPr>
    </w:p>
    <w:p w14:paraId="74F8D09B"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lastRenderedPageBreak/>
        <w:t>Cash</w:t>
      </w:r>
      <w:r w:rsidRPr="0021652E">
        <w:rPr>
          <w:rFonts w:ascii="Times New Roman" w:eastAsia="Times New Roman" w:hAnsi="Times New Roman" w:cs="Times New Roman"/>
          <w:sz w:val="24"/>
          <w:szCs w:val="24"/>
        </w:rPr>
        <w:t>: Cash, cash equivalents and other readily marketable securities or instruments issued by a person other than the Debtor, including, without limitation, readily marketable direct obligations of the United States of America, certificates of deposit issued by banks and commercial paper of any entity, including interest accrued or earned thereon.</w:t>
      </w:r>
    </w:p>
    <w:p w14:paraId="11832440" w14:textId="77777777" w:rsidR="0021652E" w:rsidRPr="0021652E" w:rsidRDefault="0021652E" w:rsidP="0021652E">
      <w:pPr>
        <w:pStyle w:val="ListParagraph"/>
        <w:rPr>
          <w:rFonts w:ascii="Times New Roman" w:eastAsia="Times New Roman" w:hAnsi="Times New Roman" w:cs="Times New Roman"/>
          <w:b/>
          <w:bCs/>
          <w:sz w:val="24"/>
          <w:szCs w:val="24"/>
        </w:rPr>
      </w:pPr>
    </w:p>
    <w:p w14:paraId="0B2448FE" w14:textId="17536B94"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Chapter 11 Case</w:t>
      </w:r>
      <w:r w:rsidRPr="0021652E">
        <w:rPr>
          <w:rFonts w:ascii="Times New Roman" w:eastAsia="Times New Roman" w:hAnsi="Times New Roman" w:cs="Times New Roman"/>
          <w:sz w:val="24"/>
          <w:szCs w:val="24"/>
        </w:rPr>
        <w:t xml:space="preserve">: This case under </w:t>
      </w:r>
      <w:r w:rsidR="00D97139">
        <w:rPr>
          <w:rFonts w:ascii="Times New Roman" w:eastAsia="Times New Roman" w:hAnsi="Times New Roman" w:cs="Times New Roman"/>
          <w:sz w:val="24"/>
          <w:szCs w:val="24"/>
        </w:rPr>
        <w:t>C</w:t>
      </w:r>
      <w:r w:rsidRPr="0021652E">
        <w:rPr>
          <w:rFonts w:ascii="Times New Roman" w:eastAsia="Times New Roman" w:hAnsi="Times New Roman" w:cs="Times New Roman"/>
          <w:sz w:val="24"/>
          <w:szCs w:val="24"/>
        </w:rPr>
        <w:t>hapter 11 of the Bankruptcy Code in which [</w:t>
      </w:r>
      <w:r w:rsidRPr="0021652E">
        <w:rPr>
          <w:rFonts w:ascii="Times New Roman" w:eastAsia="Times New Roman" w:hAnsi="Times New Roman" w:cs="Times New Roman"/>
          <w:color w:val="FF0000"/>
          <w:sz w:val="24"/>
          <w:szCs w:val="24"/>
        </w:rPr>
        <w:t>DEBTOR</w:t>
      </w:r>
      <w:r w:rsidRPr="0021652E">
        <w:rPr>
          <w:rFonts w:ascii="Times New Roman" w:eastAsia="Times New Roman" w:hAnsi="Times New Roman" w:cs="Times New Roman"/>
          <w:sz w:val="24"/>
          <w:szCs w:val="24"/>
        </w:rPr>
        <w:t>] is the Debtor-in-Possession.</w:t>
      </w:r>
    </w:p>
    <w:p w14:paraId="46BAF037" w14:textId="77777777" w:rsidR="0021652E" w:rsidRPr="0021652E" w:rsidRDefault="0021652E" w:rsidP="0021652E">
      <w:pPr>
        <w:pStyle w:val="ListParagraph"/>
        <w:rPr>
          <w:rFonts w:ascii="Times New Roman" w:eastAsia="Times New Roman" w:hAnsi="Times New Roman" w:cs="Times New Roman"/>
          <w:b/>
          <w:bCs/>
          <w:sz w:val="24"/>
          <w:szCs w:val="24"/>
        </w:rPr>
      </w:pPr>
    </w:p>
    <w:p w14:paraId="060DA88B"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Claim</w:t>
      </w:r>
      <w:r w:rsidRPr="0021652E">
        <w:rPr>
          <w:rFonts w:ascii="Times New Roman" w:eastAsia="Times New Roman" w:hAnsi="Times New Roman" w:cs="Times New Roman"/>
          <w:sz w:val="24"/>
          <w:szCs w:val="24"/>
        </w:rPr>
        <w:t xml:space="preserve">: Any claim as defined in </w:t>
      </w:r>
      <w:r w:rsidR="00D23477" w:rsidRPr="0021652E">
        <w:rPr>
          <w:rFonts w:ascii="Times New Roman" w:eastAsia="Times New Roman" w:hAnsi="Times New Roman" w:cs="Times New Roman"/>
          <w:sz w:val="24"/>
          <w:szCs w:val="24"/>
        </w:rPr>
        <w:t>§</w:t>
      </w:r>
      <w:r w:rsidRPr="0021652E">
        <w:rPr>
          <w:rFonts w:ascii="Times New Roman" w:eastAsia="Times New Roman" w:hAnsi="Times New Roman" w:cs="Times New Roman"/>
          <w:sz w:val="24"/>
          <w:szCs w:val="24"/>
        </w:rPr>
        <w:t>101(5) of the Bankruptcy Code.</w:t>
      </w:r>
    </w:p>
    <w:p w14:paraId="1C50CA78" w14:textId="77777777" w:rsidR="0021652E" w:rsidRPr="0021652E" w:rsidRDefault="0021652E" w:rsidP="0021652E">
      <w:pPr>
        <w:pStyle w:val="ListParagraph"/>
        <w:rPr>
          <w:rFonts w:ascii="Times New Roman" w:eastAsia="Times New Roman" w:hAnsi="Times New Roman" w:cs="Times New Roman"/>
          <w:b/>
          <w:bCs/>
          <w:sz w:val="24"/>
          <w:szCs w:val="24"/>
        </w:rPr>
      </w:pPr>
    </w:p>
    <w:p w14:paraId="24171FB7"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Class</w:t>
      </w:r>
      <w:r w:rsidRPr="0021652E">
        <w:rPr>
          <w:rFonts w:ascii="Times New Roman" w:eastAsia="Times New Roman" w:hAnsi="Times New Roman" w:cs="Times New Roman"/>
          <w:sz w:val="24"/>
          <w:szCs w:val="24"/>
        </w:rPr>
        <w:t xml:space="preserve">: A category of holders of claims or interests which are substantially </w:t>
      </w:r>
      <w:proofErr w:type="gramStart"/>
      <w:r w:rsidRPr="0021652E">
        <w:rPr>
          <w:rFonts w:ascii="Times New Roman" w:eastAsia="Times New Roman" w:hAnsi="Times New Roman" w:cs="Times New Roman"/>
          <w:sz w:val="24"/>
          <w:szCs w:val="24"/>
        </w:rPr>
        <w:t>similar to</w:t>
      </w:r>
      <w:proofErr w:type="gramEnd"/>
      <w:r w:rsidRPr="0021652E">
        <w:rPr>
          <w:rFonts w:ascii="Times New Roman" w:eastAsia="Times New Roman" w:hAnsi="Times New Roman" w:cs="Times New Roman"/>
          <w:sz w:val="24"/>
          <w:szCs w:val="24"/>
        </w:rPr>
        <w:t xml:space="preserve"> the other claims or interests in such class.</w:t>
      </w:r>
    </w:p>
    <w:p w14:paraId="77E1B1BB" w14:textId="77777777" w:rsidR="0021652E" w:rsidRPr="0021652E" w:rsidRDefault="0021652E" w:rsidP="0021652E">
      <w:pPr>
        <w:pStyle w:val="ListParagraph"/>
        <w:rPr>
          <w:rFonts w:ascii="Times New Roman" w:eastAsia="Times New Roman" w:hAnsi="Times New Roman" w:cs="Times New Roman"/>
          <w:b/>
          <w:bCs/>
          <w:sz w:val="24"/>
          <w:szCs w:val="24"/>
        </w:rPr>
      </w:pPr>
    </w:p>
    <w:p w14:paraId="60E3DAFE"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Confirmation</w:t>
      </w:r>
      <w:r w:rsidRPr="0021652E">
        <w:rPr>
          <w:rFonts w:ascii="Times New Roman" w:eastAsia="Times New Roman" w:hAnsi="Times New Roman" w:cs="Times New Roman"/>
          <w:sz w:val="24"/>
          <w:szCs w:val="24"/>
        </w:rPr>
        <w:t>: The entry by the Bankruptcy Court of an order confirming this Plan.</w:t>
      </w:r>
    </w:p>
    <w:p w14:paraId="010F5D91" w14:textId="77777777" w:rsidR="0021652E" w:rsidRPr="0021652E" w:rsidRDefault="0021652E" w:rsidP="0021652E">
      <w:pPr>
        <w:pStyle w:val="ListParagraph"/>
        <w:rPr>
          <w:rFonts w:ascii="Times New Roman" w:eastAsia="Times New Roman" w:hAnsi="Times New Roman" w:cs="Times New Roman"/>
          <w:b/>
          <w:bCs/>
          <w:sz w:val="24"/>
          <w:szCs w:val="24"/>
        </w:rPr>
      </w:pPr>
    </w:p>
    <w:p w14:paraId="7A36753A"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 xml:space="preserve">Confirmation </w:t>
      </w:r>
      <w:r w:rsidR="00100DD4" w:rsidRPr="0021652E">
        <w:rPr>
          <w:rFonts w:ascii="Times New Roman" w:eastAsia="Times New Roman" w:hAnsi="Times New Roman" w:cs="Times New Roman"/>
          <w:b/>
          <w:bCs/>
          <w:sz w:val="24"/>
          <w:szCs w:val="24"/>
        </w:rPr>
        <w:t>Date</w:t>
      </w:r>
      <w:r w:rsidR="00100DD4" w:rsidRPr="0021652E">
        <w:rPr>
          <w:rFonts w:ascii="Times New Roman" w:eastAsia="Times New Roman" w:hAnsi="Times New Roman" w:cs="Times New Roman"/>
          <w:sz w:val="24"/>
          <w:szCs w:val="24"/>
        </w:rPr>
        <w:t>: The Date upon which the Bankruptcy Court shall enter the Confirmation Order; provided however, that if on motion the Confirmation Order or consummation of the Plan is stayed pending appeal, then the Confirmation Date shall be the entry of the Final Order vacating such stay or the date on which such stay expires and is no longer in effect.</w:t>
      </w:r>
    </w:p>
    <w:p w14:paraId="1EAF15C3" w14:textId="77777777" w:rsidR="0021652E" w:rsidRPr="0021652E" w:rsidRDefault="0021652E" w:rsidP="0021652E">
      <w:pPr>
        <w:pStyle w:val="ListParagraph"/>
        <w:rPr>
          <w:rFonts w:ascii="Times New Roman" w:eastAsia="Times New Roman" w:hAnsi="Times New Roman" w:cs="Times New Roman"/>
          <w:b/>
          <w:bCs/>
          <w:sz w:val="24"/>
          <w:szCs w:val="24"/>
        </w:rPr>
      </w:pPr>
    </w:p>
    <w:p w14:paraId="2D7A1320" w14:textId="601BC542"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Confirmation Order</w:t>
      </w:r>
      <w:r w:rsidRPr="0021652E">
        <w:rPr>
          <w:rFonts w:ascii="Times New Roman" w:eastAsia="Times New Roman" w:hAnsi="Times New Roman" w:cs="Times New Roman"/>
          <w:sz w:val="24"/>
          <w:szCs w:val="24"/>
        </w:rPr>
        <w:t xml:space="preserve">:  An order of the Bankruptcy Court or any amendment thereto confirming the Plan in accordance with the provisions of </w:t>
      </w:r>
      <w:r w:rsidR="00D97139">
        <w:rPr>
          <w:rFonts w:ascii="Times New Roman" w:eastAsia="Times New Roman" w:hAnsi="Times New Roman" w:cs="Times New Roman"/>
          <w:sz w:val="24"/>
          <w:szCs w:val="24"/>
        </w:rPr>
        <w:t>C</w:t>
      </w:r>
      <w:r w:rsidRPr="0021652E">
        <w:rPr>
          <w:rFonts w:ascii="Times New Roman" w:eastAsia="Times New Roman" w:hAnsi="Times New Roman" w:cs="Times New Roman"/>
          <w:sz w:val="24"/>
          <w:szCs w:val="24"/>
        </w:rPr>
        <w:t>hapter 11 of the Bankruptcy Code.</w:t>
      </w:r>
    </w:p>
    <w:p w14:paraId="0F86D2AF" w14:textId="77777777" w:rsidR="0021652E" w:rsidRPr="0021652E" w:rsidRDefault="0021652E" w:rsidP="0021652E">
      <w:pPr>
        <w:pStyle w:val="ListParagraph"/>
        <w:rPr>
          <w:rFonts w:ascii="Times New Roman" w:eastAsia="Times New Roman" w:hAnsi="Times New Roman" w:cs="Times New Roman"/>
          <w:b/>
          <w:bCs/>
          <w:sz w:val="24"/>
          <w:szCs w:val="24"/>
        </w:rPr>
      </w:pPr>
    </w:p>
    <w:p w14:paraId="204ABFEA"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Creditor</w:t>
      </w:r>
      <w:r w:rsidRPr="0021652E">
        <w:rPr>
          <w:rFonts w:ascii="Times New Roman" w:eastAsia="Times New Roman" w:hAnsi="Times New Roman" w:cs="Times New Roman"/>
          <w:sz w:val="24"/>
          <w:szCs w:val="24"/>
        </w:rPr>
        <w:t>: Any person who has a Claim against the Debtor that arose on or before the Petition Date.</w:t>
      </w:r>
    </w:p>
    <w:p w14:paraId="211305E1" w14:textId="77777777" w:rsidR="0021652E" w:rsidRPr="0021652E" w:rsidRDefault="0021652E" w:rsidP="0021652E">
      <w:pPr>
        <w:pStyle w:val="ListParagraph"/>
        <w:rPr>
          <w:rFonts w:ascii="Times New Roman" w:eastAsia="Times New Roman" w:hAnsi="Times New Roman" w:cs="Times New Roman"/>
          <w:b/>
          <w:bCs/>
          <w:sz w:val="24"/>
          <w:szCs w:val="24"/>
        </w:rPr>
      </w:pPr>
    </w:p>
    <w:p w14:paraId="73C89ED2"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Debtor</w:t>
      </w:r>
      <w:r w:rsidRPr="0021652E">
        <w:rPr>
          <w:rFonts w:ascii="Times New Roman" w:eastAsia="Times New Roman" w:hAnsi="Times New Roman" w:cs="Times New Roman"/>
          <w:sz w:val="24"/>
          <w:szCs w:val="24"/>
        </w:rPr>
        <w:t>: [</w:t>
      </w:r>
      <w:r w:rsidR="008E15A6" w:rsidRPr="0021652E">
        <w:rPr>
          <w:rFonts w:ascii="Times New Roman" w:eastAsia="Times New Roman" w:hAnsi="Times New Roman" w:cs="Times New Roman"/>
          <w:color w:val="FF0000"/>
          <w:sz w:val="24"/>
          <w:szCs w:val="24"/>
        </w:rPr>
        <w:t>DEBTOR</w:t>
      </w:r>
      <w:r w:rsidRPr="0021652E">
        <w:rPr>
          <w:rFonts w:ascii="Times New Roman" w:eastAsia="Times New Roman" w:hAnsi="Times New Roman" w:cs="Times New Roman"/>
          <w:sz w:val="24"/>
          <w:szCs w:val="24"/>
        </w:rPr>
        <w:t>], the debtor-in-possession in this Chapter 11 Case.</w:t>
      </w:r>
    </w:p>
    <w:p w14:paraId="76EBCB70" w14:textId="77777777" w:rsidR="0021652E" w:rsidRPr="0021652E" w:rsidRDefault="0021652E" w:rsidP="0021652E">
      <w:pPr>
        <w:pStyle w:val="ListParagraph"/>
        <w:rPr>
          <w:rFonts w:ascii="Times New Roman" w:eastAsia="Times New Roman" w:hAnsi="Times New Roman" w:cs="Times New Roman"/>
          <w:b/>
          <w:bCs/>
          <w:sz w:val="24"/>
          <w:szCs w:val="24"/>
        </w:rPr>
      </w:pPr>
    </w:p>
    <w:p w14:paraId="2072F380"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 xml:space="preserve">Disputed Claim: </w:t>
      </w:r>
      <w:r w:rsidRPr="0021652E">
        <w:rPr>
          <w:rFonts w:ascii="Times New Roman" w:eastAsia="Times New Roman" w:hAnsi="Times New Roman" w:cs="Times New Roman"/>
          <w:sz w:val="24"/>
          <w:szCs w:val="24"/>
        </w:rPr>
        <w:t xml:space="preserve">Any claim against the Debtor pursuant to </w:t>
      </w:r>
      <w:r w:rsidR="00D23477" w:rsidRPr="0021652E">
        <w:rPr>
          <w:rFonts w:ascii="Times New Roman" w:eastAsia="Times New Roman" w:hAnsi="Times New Roman" w:cs="Times New Roman"/>
          <w:sz w:val="24"/>
          <w:szCs w:val="24"/>
        </w:rPr>
        <w:t>§</w:t>
      </w:r>
      <w:r w:rsidRPr="0021652E">
        <w:rPr>
          <w:rFonts w:ascii="Times New Roman" w:eastAsia="Times New Roman" w:hAnsi="Times New Roman" w:cs="Times New Roman"/>
          <w:sz w:val="24"/>
          <w:szCs w:val="24"/>
        </w:rPr>
        <w:t>502 of the Bankruptcy Code that the Debtor or any party in interest has in any way objected to, challenged or otherwise disputed.</w:t>
      </w:r>
      <w:bookmarkStart w:id="8" w:name="_Hlk29814239"/>
    </w:p>
    <w:p w14:paraId="5A0ABFFE" w14:textId="77777777" w:rsidR="0021652E" w:rsidRPr="0021652E" w:rsidRDefault="0021652E" w:rsidP="0021652E">
      <w:pPr>
        <w:pStyle w:val="ListParagraph"/>
        <w:rPr>
          <w:rFonts w:ascii="Times New Roman" w:eastAsia="Times New Roman" w:hAnsi="Times New Roman" w:cs="Times New Roman"/>
          <w:b/>
          <w:bCs/>
          <w:sz w:val="24"/>
          <w:szCs w:val="24"/>
        </w:rPr>
      </w:pPr>
    </w:p>
    <w:p w14:paraId="3F2C979C" w14:textId="4A19A706"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Effective Date</w:t>
      </w:r>
      <w:r w:rsidRPr="0021652E">
        <w:rPr>
          <w:rFonts w:ascii="Times New Roman" w:eastAsia="Times New Roman" w:hAnsi="Times New Roman" w:cs="Times New Roman"/>
          <w:sz w:val="24"/>
          <w:szCs w:val="24"/>
        </w:rPr>
        <w:t xml:space="preserve">: The date </w:t>
      </w:r>
      <w:r w:rsidR="001344E6">
        <w:rPr>
          <w:rFonts w:ascii="Times New Roman" w:eastAsia="Times New Roman" w:hAnsi="Times New Roman" w:cs="Times New Roman"/>
          <w:sz w:val="24"/>
          <w:szCs w:val="24"/>
        </w:rPr>
        <w:t>on</w:t>
      </w:r>
      <w:r w:rsidRPr="0021652E">
        <w:rPr>
          <w:rFonts w:ascii="Times New Roman" w:eastAsia="Times New Roman" w:hAnsi="Times New Roman" w:cs="Times New Roman"/>
          <w:sz w:val="24"/>
          <w:szCs w:val="24"/>
        </w:rPr>
        <w:t xml:space="preserve"> which the Plan shall become effective.  </w:t>
      </w:r>
      <w:bookmarkEnd w:id="8"/>
    </w:p>
    <w:p w14:paraId="050A23C9" w14:textId="77777777" w:rsidR="0021652E" w:rsidRPr="0021652E" w:rsidRDefault="0021652E" w:rsidP="0021652E">
      <w:pPr>
        <w:pStyle w:val="ListParagraph"/>
        <w:rPr>
          <w:rFonts w:ascii="Times New Roman" w:eastAsia="Times New Roman" w:hAnsi="Times New Roman" w:cs="Times New Roman"/>
          <w:b/>
          <w:bCs/>
          <w:sz w:val="24"/>
          <w:szCs w:val="24"/>
        </w:rPr>
      </w:pPr>
    </w:p>
    <w:p w14:paraId="18E3D752"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Equity Interest</w:t>
      </w:r>
      <w:r w:rsidRPr="0021652E">
        <w:rPr>
          <w:rFonts w:ascii="Times New Roman" w:eastAsia="Times New Roman" w:hAnsi="Times New Roman" w:cs="Times New Roman"/>
          <w:sz w:val="24"/>
          <w:szCs w:val="24"/>
        </w:rPr>
        <w:t>: An ownership interest in the Debtor.</w:t>
      </w:r>
    </w:p>
    <w:p w14:paraId="523DDB8A" w14:textId="77777777" w:rsidR="0021652E" w:rsidRPr="0021652E" w:rsidRDefault="0021652E" w:rsidP="0021652E">
      <w:pPr>
        <w:pStyle w:val="ListParagraph"/>
        <w:rPr>
          <w:rFonts w:ascii="Times New Roman" w:eastAsia="Times New Roman" w:hAnsi="Times New Roman" w:cs="Times New Roman"/>
          <w:b/>
          <w:bCs/>
          <w:sz w:val="24"/>
          <w:szCs w:val="24"/>
        </w:rPr>
      </w:pPr>
    </w:p>
    <w:p w14:paraId="01480D28"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Executory Contracts</w:t>
      </w:r>
      <w:r w:rsidRPr="0021652E">
        <w:rPr>
          <w:rFonts w:ascii="Times New Roman" w:eastAsia="Times New Roman" w:hAnsi="Times New Roman" w:cs="Times New Roman"/>
          <w:sz w:val="24"/>
          <w:szCs w:val="24"/>
        </w:rPr>
        <w:t xml:space="preserve">: All unexpired leases and executory contracts as described in </w:t>
      </w:r>
      <w:r w:rsidR="00D23477" w:rsidRPr="0021652E">
        <w:rPr>
          <w:rFonts w:ascii="Times New Roman" w:eastAsia="Times New Roman" w:hAnsi="Times New Roman" w:cs="Times New Roman"/>
          <w:sz w:val="24"/>
          <w:szCs w:val="24"/>
        </w:rPr>
        <w:t>§</w:t>
      </w:r>
      <w:r w:rsidRPr="0021652E">
        <w:rPr>
          <w:rFonts w:ascii="Times New Roman" w:eastAsia="Times New Roman" w:hAnsi="Times New Roman" w:cs="Times New Roman"/>
          <w:sz w:val="24"/>
          <w:szCs w:val="24"/>
        </w:rPr>
        <w:t>365 of the Bankruptcy Code.</w:t>
      </w:r>
    </w:p>
    <w:p w14:paraId="1F9404B3" w14:textId="77777777" w:rsidR="0021652E" w:rsidRPr="0021652E" w:rsidRDefault="0021652E" w:rsidP="0021652E">
      <w:pPr>
        <w:pStyle w:val="ListParagraph"/>
        <w:rPr>
          <w:rFonts w:ascii="Times New Roman" w:eastAsia="Times New Roman" w:hAnsi="Times New Roman" w:cs="Times New Roman"/>
          <w:b/>
          <w:bCs/>
          <w:sz w:val="24"/>
          <w:szCs w:val="24"/>
        </w:rPr>
      </w:pPr>
    </w:p>
    <w:p w14:paraId="7F13DB4A"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Final Order</w:t>
      </w:r>
      <w:r w:rsidRPr="0021652E">
        <w:rPr>
          <w:rFonts w:ascii="Times New Roman" w:eastAsia="Times New Roman" w:hAnsi="Times New Roman" w:cs="Times New Roman"/>
          <w:sz w:val="24"/>
          <w:szCs w:val="24"/>
        </w:rPr>
        <w:t>: An order or judgment of the Bankruptcy Court that has not been reversed, stayed, modified or amended and as to which (a) any appeal that has been taken has been finally determined or dismissed, or (b) the time for appeal has expired and no notice of appeal has been filed.</w:t>
      </w:r>
    </w:p>
    <w:p w14:paraId="7A265045" w14:textId="77777777" w:rsidR="0021652E" w:rsidRPr="0021652E" w:rsidRDefault="0021652E" w:rsidP="0021652E">
      <w:pPr>
        <w:pStyle w:val="ListParagraph"/>
        <w:rPr>
          <w:rFonts w:ascii="Times New Roman" w:eastAsia="Times New Roman" w:hAnsi="Times New Roman" w:cs="Times New Roman"/>
          <w:b/>
          <w:bCs/>
          <w:sz w:val="24"/>
          <w:szCs w:val="24"/>
        </w:rPr>
      </w:pPr>
    </w:p>
    <w:p w14:paraId="0EBCC034" w14:textId="33A16A89"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General </w:t>
      </w:r>
      <w:r w:rsidRPr="00B662BC">
        <w:rPr>
          <w:rFonts w:ascii="Times New Roman" w:eastAsia="Times New Roman" w:hAnsi="Times New Roman" w:cs="Times New Roman"/>
          <w:b/>
          <w:bCs/>
          <w:sz w:val="24"/>
          <w:szCs w:val="24"/>
        </w:rPr>
        <w:t>Unsecured C</w:t>
      </w:r>
      <w:r>
        <w:rPr>
          <w:rFonts w:ascii="Times New Roman" w:eastAsia="Times New Roman" w:hAnsi="Times New Roman" w:cs="Times New Roman"/>
          <w:b/>
          <w:bCs/>
          <w:sz w:val="24"/>
          <w:szCs w:val="24"/>
        </w:rPr>
        <w:t>laim</w:t>
      </w:r>
      <w:r w:rsidRPr="00B662BC">
        <w:rPr>
          <w:rFonts w:ascii="Times New Roman" w:eastAsia="Times New Roman" w:hAnsi="Times New Roman" w:cs="Times New Roman"/>
          <w:sz w:val="24"/>
          <w:szCs w:val="24"/>
        </w:rPr>
        <w:t xml:space="preserve">: Any </w:t>
      </w:r>
      <w:r>
        <w:rPr>
          <w:rFonts w:ascii="Times New Roman" w:eastAsia="Times New Roman" w:hAnsi="Times New Roman" w:cs="Times New Roman"/>
          <w:sz w:val="24"/>
          <w:szCs w:val="24"/>
        </w:rPr>
        <w:t xml:space="preserve">Claim </w:t>
      </w:r>
      <w:r w:rsidRPr="00B662BC">
        <w:rPr>
          <w:rFonts w:ascii="Times New Roman" w:eastAsia="Times New Roman" w:hAnsi="Times New Roman" w:cs="Times New Roman"/>
          <w:sz w:val="24"/>
          <w:szCs w:val="24"/>
        </w:rPr>
        <w:t xml:space="preserve">in the </w:t>
      </w:r>
      <w:r>
        <w:rPr>
          <w:rFonts w:ascii="Times New Roman" w:eastAsia="Times New Roman" w:hAnsi="Times New Roman" w:cs="Times New Roman"/>
          <w:sz w:val="24"/>
          <w:szCs w:val="24"/>
        </w:rPr>
        <w:t>Chapter 11 case which is not a Secured Claim, Priority Tax Claim, or Priority Unsecured Claim.</w:t>
      </w:r>
    </w:p>
    <w:p w14:paraId="58E27E5C" w14:textId="77777777" w:rsidR="0021652E" w:rsidRPr="0021652E" w:rsidRDefault="0021652E" w:rsidP="0021652E">
      <w:pPr>
        <w:pStyle w:val="ListParagraph"/>
        <w:rPr>
          <w:rFonts w:ascii="Times New Roman" w:eastAsia="Times New Roman" w:hAnsi="Times New Roman" w:cs="Times New Roman"/>
          <w:b/>
          <w:bCs/>
          <w:sz w:val="24"/>
          <w:szCs w:val="24"/>
        </w:rPr>
      </w:pPr>
    </w:p>
    <w:p w14:paraId="6F6FF0FA"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Insider:</w:t>
      </w:r>
      <w:r w:rsidRPr="0021652E">
        <w:rPr>
          <w:rFonts w:ascii="Times New Roman" w:eastAsia="Times New Roman" w:hAnsi="Times New Roman" w:cs="Times New Roman"/>
          <w:sz w:val="24"/>
          <w:szCs w:val="24"/>
        </w:rPr>
        <w:t xml:space="preserve"> </w:t>
      </w:r>
      <w:r w:rsidR="0071606C" w:rsidRPr="0021652E">
        <w:rPr>
          <w:rFonts w:ascii="Times New Roman" w:eastAsia="Times New Roman" w:hAnsi="Times New Roman" w:cs="Times New Roman"/>
          <w:sz w:val="24"/>
          <w:szCs w:val="24"/>
        </w:rPr>
        <w:t xml:space="preserve">The relationship </w:t>
      </w:r>
      <w:r w:rsidR="00D37F09" w:rsidRPr="0021652E">
        <w:rPr>
          <w:rFonts w:ascii="Times New Roman" w:eastAsia="Times New Roman" w:hAnsi="Times New Roman" w:cs="Times New Roman"/>
          <w:sz w:val="24"/>
          <w:szCs w:val="24"/>
        </w:rPr>
        <w:t xml:space="preserve">between the Debtor and other persons </w:t>
      </w:r>
      <w:r w:rsidR="00310E2F" w:rsidRPr="0021652E">
        <w:rPr>
          <w:rFonts w:ascii="Times New Roman" w:eastAsia="Times New Roman" w:hAnsi="Times New Roman" w:cs="Times New Roman"/>
          <w:sz w:val="24"/>
          <w:szCs w:val="24"/>
        </w:rPr>
        <w:t>defined</w:t>
      </w:r>
      <w:r w:rsidR="00D37F09" w:rsidRPr="0021652E">
        <w:rPr>
          <w:rFonts w:ascii="Times New Roman" w:eastAsia="Times New Roman" w:hAnsi="Times New Roman" w:cs="Times New Roman"/>
          <w:sz w:val="24"/>
          <w:szCs w:val="24"/>
        </w:rPr>
        <w:t xml:space="preserve"> at </w:t>
      </w:r>
      <w:r w:rsidR="00D23477" w:rsidRPr="0021652E">
        <w:rPr>
          <w:rFonts w:ascii="Times New Roman" w:eastAsia="Times New Roman" w:hAnsi="Times New Roman" w:cs="Times New Roman"/>
          <w:sz w:val="24"/>
          <w:szCs w:val="24"/>
        </w:rPr>
        <w:t>§</w:t>
      </w:r>
      <w:r w:rsidR="00C631E6" w:rsidRPr="0021652E">
        <w:rPr>
          <w:rFonts w:ascii="Times New Roman" w:eastAsia="Times New Roman" w:hAnsi="Times New Roman" w:cs="Times New Roman"/>
          <w:sz w:val="24"/>
          <w:szCs w:val="24"/>
        </w:rPr>
        <w:t>101(</w:t>
      </w:r>
      <w:r w:rsidR="00830936" w:rsidRPr="0021652E">
        <w:rPr>
          <w:rFonts w:ascii="Times New Roman" w:eastAsia="Times New Roman" w:hAnsi="Times New Roman" w:cs="Times New Roman"/>
          <w:sz w:val="24"/>
          <w:szCs w:val="24"/>
        </w:rPr>
        <w:t>31) of the Bankruptcy Code.</w:t>
      </w:r>
    </w:p>
    <w:p w14:paraId="28BC756B" w14:textId="77777777" w:rsidR="0021652E" w:rsidRPr="0021652E" w:rsidRDefault="0021652E" w:rsidP="0021652E">
      <w:pPr>
        <w:pStyle w:val="ListParagraph"/>
        <w:rPr>
          <w:rFonts w:ascii="Times New Roman" w:eastAsia="Times New Roman" w:hAnsi="Times New Roman" w:cs="Times New Roman"/>
          <w:b/>
          <w:bCs/>
          <w:sz w:val="24"/>
          <w:szCs w:val="24"/>
        </w:rPr>
      </w:pPr>
    </w:p>
    <w:p w14:paraId="7BA2AEB0" w14:textId="478CCDA0"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Petition Date</w:t>
      </w:r>
      <w:r w:rsidRPr="0021652E">
        <w:rPr>
          <w:rFonts w:ascii="Times New Roman" w:eastAsia="Times New Roman" w:hAnsi="Times New Roman" w:cs="Times New Roman"/>
          <w:sz w:val="24"/>
          <w:szCs w:val="24"/>
        </w:rPr>
        <w:t>: [</w:t>
      </w:r>
      <w:r w:rsidRPr="0021652E">
        <w:rPr>
          <w:rFonts w:ascii="Times New Roman" w:eastAsia="Times New Roman" w:hAnsi="Times New Roman" w:cs="Times New Roman"/>
          <w:color w:val="FF0000"/>
          <w:sz w:val="24"/>
          <w:szCs w:val="24"/>
        </w:rPr>
        <w:t>DATE</w:t>
      </w:r>
      <w:r w:rsidRPr="0021652E">
        <w:rPr>
          <w:rFonts w:ascii="Times New Roman" w:eastAsia="Times New Roman" w:hAnsi="Times New Roman" w:cs="Times New Roman"/>
          <w:sz w:val="24"/>
          <w:szCs w:val="24"/>
        </w:rPr>
        <w:t xml:space="preserve">], the date the </w:t>
      </w:r>
      <w:r w:rsidR="00D97139">
        <w:rPr>
          <w:rFonts w:ascii="Times New Roman" w:eastAsia="Times New Roman" w:hAnsi="Times New Roman" w:cs="Times New Roman"/>
          <w:sz w:val="24"/>
          <w:szCs w:val="24"/>
        </w:rPr>
        <w:t>C</w:t>
      </w:r>
      <w:r w:rsidRPr="0021652E">
        <w:rPr>
          <w:rFonts w:ascii="Times New Roman" w:eastAsia="Times New Roman" w:hAnsi="Times New Roman" w:cs="Times New Roman"/>
          <w:sz w:val="24"/>
          <w:szCs w:val="24"/>
        </w:rPr>
        <w:t xml:space="preserve">hapter 11 petition for relief was </w:t>
      </w:r>
      <w:r w:rsidRPr="0021652E">
        <w:rPr>
          <w:rFonts w:ascii="Times New Roman" w:eastAsia="Times New Roman" w:hAnsi="Times New Roman" w:cs="Times New Roman"/>
          <w:position w:val="-1"/>
          <w:sz w:val="24"/>
          <w:szCs w:val="24"/>
        </w:rPr>
        <w:t>filed.</w:t>
      </w:r>
    </w:p>
    <w:p w14:paraId="4D529189" w14:textId="77777777" w:rsidR="0021652E" w:rsidRPr="0021652E" w:rsidRDefault="0021652E" w:rsidP="0021652E">
      <w:pPr>
        <w:pStyle w:val="ListParagraph"/>
        <w:rPr>
          <w:rFonts w:ascii="Times New Roman" w:eastAsia="Times New Roman" w:hAnsi="Times New Roman" w:cs="Times New Roman"/>
          <w:b/>
          <w:bCs/>
          <w:sz w:val="24"/>
          <w:szCs w:val="24"/>
        </w:rPr>
      </w:pPr>
    </w:p>
    <w:p w14:paraId="4AD6799C" w14:textId="2B148582" w:rsidR="00100DD4"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Plan</w:t>
      </w:r>
      <w:r w:rsidRPr="0021652E">
        <w:rPr>
          <w:rFonts w:ascii="Times New Roman" w:eastAsia="Times New Roman" w:hAnsi="Times New Roman" w:cs="Times New Roman"/>
          <w:sz w:val="24"/>
          <w:szCs w:val="24"/>
        </w:rPr>
        <w:t>: This Plan, either in its present form or as it may be altered, amended, or modified from time to time.</w:t>
      </w:r>
    </w:p>
    <w:p w14:paraId="2450CE3E" w14:textId="77777777" w:rsidR="0021652E" w:rsidRPr="0021652E" w:rsidRDefault="0021652E" w:rsidP="0021652E">
      <w:pPr>
        <w:pStyle w:val="ListParagraph"/>
        <w:rPr>
          <w:rFonts w:ascii="Times New Roman" w:eastAsia="Times New Roman" w:hAnsi="Times New Roman" w:cs="Times New Roman"/>
          <w:b/>
          <w:bCs/>
          <w:sz w:val="24"/>
          <w:szCs w:val="24"/>
        </w:rPr>
      </w:pPr>
    </w:p>
    <w:p w14:paraId="10B141E5"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404C3E">
        <w:rPr>
          <w:rFonts w:ascii="Times New Roman" w:eastAsia="Times New Roman" w:hAnsi="Times New Roman" w:cs="Times New Roman"/>
          <w:b/>
          <w:sz w:val="24"/>
          <w:szCs w:val="24"/>
        </w:rPr>
        <w:t>Post-Confirmation Order</w:t>
      </w:r>
      <w:r>
        <w:rPr>
          <w:rFonts w:ascii="Times New Roman" w:eastAsia="Times New Roman" w:hAnsi="Times New Roman" w:cs="Times New Roman"/>
          <w:sz w:val="24"/>
          <w:szCs w:val="24"/>
        </w:rPr>
        <w:t>:  The Post-Confirmation Order and Notice of Deadlines entered by the Bankruptcy Court following Plan Confirmation providing, among other things, the deadlines by which certain post-Confirmation actions must be taken.</w:t>
      </w:r>
    </w:p>
    <w:p w14:paraId="6D85E895" w14:textId="77777777" w:rsidR="0021652E" w:rsidRPr="0021652E" w:rsidRDefault="0021652E" w:rsidP="0021652E">
      <w:pPr>
        <w:pStyle w:val="ListParagraph"/>
        <w:rPr>
          <w:rFonts w:ascii="Times New Roman" w:eastAsia="Times New Roman" w:hAnsi="Times New Roman" w:cs="Times New Roman"/>
          <w:b/>
          <w:sz w:val="24"/>
          <w:szCs w:val="24"/>
        </w:rPr>
      </w:pPr>
    </w:p>
    <w:p w14:paraId="7131AED9"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sz w:val="24"/>
          <w:szCs w:val="24"/>
        </w:rPr>
        <w:t xml:space="preserve">Priority </w:t>
      </w:r>
      <w:r w:rsidR="00266450" w:rsidRPr="0021652E">
        <w:rPr>
          <w:rFonts w:ascii="Times New Roman" w:eastAsia="Times New Roman" w:hAnsi="Times New Roman" w:cs="Times New Roman"/>
          <w:b/>
          <w:sz w:val="24"/>
          <w:szCs w:val="24"/>
        </w:rPr>
        <w:t xml:space="preserve">Unsecured </w:t>
      </w:r>
      <w:r w:rsidRPr="0021652E">
        <w:rPr>
          <w:rFonts w:ascii="Times New Roman" w:eastAsia="Times New Roman" w:hAnsi="Times New Roman" w:cs="Times New Roman"/>
          <w:b/>
          <w:sz w:val="24"/>
          <w:szCs w:val="24"/>
        </w:rPr>
        <w:t>Claim</w:t>
      </w:r>
      <w:r w:rsidR="000D7D19" w:rsidRPr="0021652E">
        <w:rPr>
          <w:rFonts w:ascii="Times New Roman" w:eastAsia="Times New Roman" w:hAnsi="Times New Roman" w:cs="Times New Roman"/>
          <w:sz w:val="24"/>
          <w:szCs w:val="24"/>
        </w:rPr>
        <w:t xml:space="preserve">: Any Claim entitled to priority in payment under </w:t>
      </w:r>
      <w:r w:rsidR="00D23477" w:rsidRPr="0021652E">
        <w:rPr>
          <w:rFonts w:ascii="Times New Roman" w:eastAsia="Times New Roman" w:hAnsi="Times New Roman" w:cs="Times New Roman"/>
          <w:sz w:val="24"/>
          <w:szCs w:val="24"/>
        </w:rPr>
        <w:t>§</w:t>
      </w:r>
      <w:r w:rsidR="000D7D19" w:rsidRPr="0021652E">
        <w:rPr>
          <w:rFonts w:ascii="Times New Roman" w:eastAsia="Times New Roman" w:hAnsi="Times New Roman" w:cs="Times New Roman"/>
          <w:sz w:val="24"/>
          <w:szCs w:val="24"/>
        </w:rPr>
        <w:t xml:space="preserve">507(a)(1), (4), (5), (6), and (7) of the Bankruptcy Code.  </w:t>
      </w:r>
    </w:p>
    <w:p w14:paraId="1843A2AF" w14:textId="77777777" w:rsidR="0021652E" w:rsidRPr="0021652E" w:rsidRDefault="0021652E" w:rsidP="0021652E">
      <w:pPr>
        <w:pStyle w:val="ListParagraph"/>
        <w:rPr>
          <w:rFonts w:ascii="Times New Roman" w:eastAsia="Times New Roman" w:hAnsi="Times New Roman" w:cs="Times New Roman"/>
          <w:b/>
          <w:bCs/>
          <w:sz w:val="24"/>
          <w:szCs w:val="24"/>
        </w:rPr>
      </w:pPr>
    </w:p>
    <w:p w14:paraId="3BCC5DC2"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Priority Tax Claim</w:t>
      </w:r>
      <w:r w:rsidRPr="0021652E">
        <w:rPr>
          <w:rFonts w:ascii="Times New Roman" w:eastAsia="Times New Roman" w:hAnsi="Times New Roman" w:cs="Times New Roman"/>
          <w:sz w:val="24"/>
          <w:szCs w:val="24"/>
        </w:rPr>
        <w:t xml:space="preserve">: Any Claim entitled to priority in payment under </w:t>
      </w:r>
      <w:r w:rsidR="00D23477" w:rsidRPr="0021652E">
        <w:rPr>
          <w:rFonts w:ascii="Times New Roman" w:eastAsia="Times New Roman" w:hAnsi="Times New Roman" w:cs="Times New Roman"/>
          <w:sz w:val="24"/>
          <w:szCs w:val="24"/>
        </w:rPr>
        <w:t>§</w:t>
      </w:r>
      <w:r w:rsidRPr="0021652E">
        <w:rPr>
          <w:rFonts w:ascii="Times New Roman" w:eastAsia="Times New Roman" w:hAnsi="Times New Roman" w:cs="Times New Roman"/>
          <w:sz w:val="24"/>
          <w:szCs w:val="24"/>
        </w:rPr>
        <w:t>507(a)(8) of the Bankruptcy Code.</w:t>
      </w:r>
    </w:p>
    <w:p w14:paraId="66CD94E0" w14:textId="77777777" w:rsidR="0021652E" w:rsidRPr="0021652E" w:rsidRDefault="0021652E" w:rsidP="0021652E">
      <w:pPr>
        <w:pStyle w:val="ListParagraph"/>
        <w:rPr>
          <w:rFonts w:ascii="Times New Roman" w:eastAsia="Times New Roman" w:hAnsi="Times New Roman" w:cs="Times New Roman"/>
          <w:b/>
          <w:bCs/>
          <w:sz w:val="24"/>
          <w:szCs w:val="24"/>
        </w:rPr>
      </w:pPr>
    </w:p>
    <w:p w14:paraId="395B6A85"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Schedules</w:t>
      </w:r>
      <w:r w:rsidRPr="0021652E">
        <w:rPr>
          <w:rFonts w:ascii="Times New Roman" w:eastAsia="Times New Roman" w:hAnsi="Times New Roman" w:cs="Times New Roman"/>
          <w:sz w:val="24"/>
          <w:szCs w:val="24"/>
        </w:rPr>
        <w:t>: Schedules and Statement of Financial Affairs, as amended, filed by the Debtor with the Bankruptcy Court listing liabilities and assets.</w:t>
      </w:r>
    </w:p>
    <w:p w14:paraId="70E1849F" w14:textId="77777777" w:rsidR="0021652E" w:rsidRPr="0021652E" w:rsidRDefault="0021652E" w:rsidP="0021652E">
      <w:pPr>
        <w:pStyle w:val="ListParagraph"/>
        <w:rPr>
          <w:rFonts w:ascii="Times New Roman" w:eastAsia="Times New Roman" w:hAnsi="Times New Roman" w:cs="Times New Roman"/>
          <w:b/>
          <w:bCs/>
          <w:sz w:val="24"/>
          <w:szCs w:val="24"/>
        </w:rPr>
      </w:pPr>
    </w:p>
    <w:p w14:paraId="0D14A48A" w14:textId="77777777" w:rsidR="0021652E" w:rsidRPr="0021652E" w:rsidRDefault="00705D0F" w:rsidP="0021652E">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eastAsia="Times New Roman" w:hAnsi="Times New Roman" w:cs="Times New Roman"/>
          <w:b/>
          <w:bCs/>
          <w:sz w:val="24"/>
          <w:szCs w:val="24"/>
        </w:rPr>
        <w:t xml:space="preserve">Secured Claim: </w:t>
      </w:r>
      <w:r w:rsidRPr="0021652E">
        <w:rPr>
          <w:rFonts w:ascii="Times New Roman" w:eastAsia="Times New Roman" w:hAnsi="Times New Roman" w:cs="Times New Roman"/>
          <w:bCs/>
          <w:sz w:val="24"/>
          <w:szCs w:val="24"/>
        </w:rPr>
        <w:t>A Claim that is secured by property of the Debtor’s bankruptcy estate (or that are subject to setoff) to the extent allowed as secured claims under §506 of the Bankruptcy Code.</w:t>
      </w:r>
    </w:p>
    <w:p w14:paraId="490192B2" w14:textId="77777777" w:rsidR="0021652E" w:rsidRPr="0021652E" w:rsidRDefault="0021652E" w:rsidP="0021652E">
      <w:pPr>
        <w:pStyle w:val="ListParagraph"/>
        <w:rPr>
          <w:rFonts w:ascii="Times New Roman" w:hAnsi="Times New Roman" w:cs="Times New Roman"/>
          <w:b/>
          <w:bCs/>
          <w:sz w:val="24"/>
          <w:szCs w:val="24"/>
        </w:rPr>
      </w:pPr>
    </w:p>
    <w:p w14:paraId="4ECAFA14" w14:textId="77777777" w:rsidR="00CE65AF" w:rsidRPr="00CE65AF" w:rsidRDefault="00705D0F" w:rsidP="00CE65AF">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21652E">
        <w:rPr>
          <w:rFonts w:ascii="Times New Roman" w:hAnsi="Times New Roman" w:cs="Times New Roman"/>
          <w:b/>
          <w:bCs/>
          <w:sz w:val="24"/>
          <w:szCs w:val="24"/>
        </w:rPr>
        <w:t>Trustee</w:t>
      </w:r>
      <w:proofErr w:type="gramStart"/>
      <w:r w:rsidRPr="0021652E">
        <w:rPr>
          <w:rFonts w:ascii="Times New Roman" w:hAnsi="Times New Roman" w:cs="Times New Roman"/>
          <w:sz w:val="24"/>
          <w:szCs w:val="24"/>
        </w:rPr>
        <w:t>:  [</w:t>
      </w:r>
      <w:proofErr w:type="gramEnd"/>
      <w:r w:rsidRPr="0021652E">
        <w:rPr>
          <w:rFonts w:ascii="Times New Roman" w:hAnsi="Times New Roman" w:cs="Times New Roman"/>
          <w:color w:val="FF0000"/>
          <w:sz w:val="24"/>
          <w:szCs w:val="24"/>
        </w:rPr>
        <w:t>NAME</w:t>
      </w:r>
      <w:r w:rsidRPr="0021652E">
        <w:rPr>
          <w:rFonts w:ascii="Times New Roman" w:hAnsi="Times New Roman" w:cs="Times New Roman"/>
          <w:sz w:val="24"/>
          <w:szCs w:val="24"/>
        </w:rPr>
        <w:t xml:space="preserve">], the trustee appointed pursuant to 11 U.S.C. § 1183(a) and whose duties are prescribed under 11 U.S.C. 1183(b), the Plan, </w:t>
      </w:r>
      <w:r w:rsidRPr="0021652E">
        <w:rPr>
          <w:rFonts w:ascii="Times New Roman" w:eastAsia="Times New Roman" w:hAnsi="Times New Roman" w:cs="Times New Roman"/>
          <w:sz w:val="24"/>
          <w:szCs w:val="24"/>
        </w:rPr>
        <w:t>o</w:t>
      </w:r>
      <w:r w:rsidR="0021652E">
        <w:rPr>
          <w:rFonts w:ascii="Times New Roman" w:eastAsia="Times New Roman" w:hAnsi="Times New Roman" w:cs="Times New Roman"/>
          <w:sz w:val="24"/>
          <w:szCs w:val="24"/>
        </w:rPr>
        <w:t>r the order confirming the Plan</w:t>
      </w:r>
      <w:r w:rsidR="000D7D19" w:rsidRPr="0021652E">
        <w:rPr>
          <w:rFonts w:ascii="Times New Roman" w:eastAsia="Times New Roman" w:hAnsi="Times New Roman" w:cs="Times New Roman"/>
          <w:sz w:val="24"/>
          <w:szCs w:val="24"/>
        </w:rPr>
        <w:t>.</w:t>
      </w:r>
    </w:p>
    <w:p w14:paraId="086357B3" w14:textId="77777777" w:rsidR="00CE65AF" w:rsidRPr="00CE65AF" w:rsidRDefault="00CE65AF" w:rsidP="00CE65AF">
      <w:pPr>
        <w:pStyle w:val="ListParagraph"/>
        <w:rPr>
          <w:rFonts w:ascii="Times New Roman" w:eastAsia="Times New Roman" w:hAnsi="Times New Roman" w:cs="Times New Roman"/>
          <w:b/>
          <w:sz w:val="24"/>
          <w:szCs w:val="24"/>
        </w:rPr>
      </w:pPr>
    </w:p>
    <w:p w14:paraId="7617F0E8" w14:textId="6A9789EC" w:rsidR="00571CF8" w:rsidRPr="000057CB" w:rsidRDefault="00705D0F" w:rsidP="00CE65AF">
      <w:pPr>
        <w:pStyle w:val="ListParagraph"/>
        <w:numPr>
          <w:ilvl w:val="1"/>
          <w:numId w:val="15"/>
        </w:numPr>
        <w:spacing w:after="0" w:line="240" w:lineRule="auto"/>
        <w:ind w:left="720" w:hanging="720"/>
        <w:jc w:val="both"/>
        <w:rPr>
          <w:rFonts w:ascii="Times New Roman" w:eastAsia="Times New Roman" w:hAnsi="Times New Roman" w:cs="Times New Roman"/>
          <w:b/>
          <w:bCs/>
          <w:sz w:val="24"/>
          <w:szCs w:val="24"/>
        </w:rPr>
      </w:pPr>
      <w:r w:rsidRPr="00CE65AF">
        <w:rPr>
          <w:rFonts w:ascii="Times New Roman" w:eastAsia="Times New Roman" w:hAnsi="Times New Roman" w:cs="Times New Roman"/>
          <w:b/>
          <w:sz w:val="24"/>
          <w:szCs w:val="24"/>
        </w:rPr>
        <w:t>Value of the Estate’s Interest</w:t>
      </w:r>
      <w:r w:rsidR="00CE65AF">
        <w:rPr>
          <w:rFonts w:ascii="Times New Roman" w:eastAsia="Times New Roman" w:hAnsi="Times New Roman" w:cs="Times New Roman"/>
          <w:b/>
          <w:sz w:val="24"/>
          <w:szCs w:val="24"/>
        </w:rPr>
        <w:t xml:space="preserve"> in Assets</w:t>
      </w:r>
      <w:r w:rsidRPr="00CE65AF">
        <w:rPr>
          <w:rFonts w:ascii="Times New Roman" w:eastAsia="Times New Roman" w:hAnsi="Times New Roman" w:cs="Times New Roman"/>
          <w:sz w:val="24"/>
          <w:szCs w:val="24"/>
        </w:rPr>
        <w:t>:  As to any asset</w:t>
      </w:r>
      <w:r w:rsidR="00CA07EF" w:rsidRPr="00CE65AF">
        <w:rPr>
          <w:rFonts w:ascii="Times New Roman" w:eastAsia="Times New Roman" w:hAnsi="Times New Roman" w:cs="Times New Roman"/>
          <w:sz w:val="24"/>
          <w:szCs w:val="24"/>
        </w:rPr>
        <w:t xml:space="preserve"> of the Debtor, the value of the e</w:t>
      </w:r>
      <w:r w:rsidRPr="00CE65AF">
        <w:rPr>
          <w:rFonts w:ascii="Times New Roman" w:eastAsia="Times New Roman" w:hAnsi="Times New Roman" w:cs="Times New Roman"/>
          <w:sz w:val="24"/>
          <w:szCs w:val="24"/>
        </w:rPr>
        <w:t>state’</w:t>
      </w:r>
      <w:r w:rsidR="00CA07EF" w:rsidRPr="00CE65AF">
        <w:rPr>
          <w:rFonts w:ascii="Times New Roman" w:eastAsia="Times New Roman" w:hAnsi="Times New Roman" w:cs="Times New Roman"/>
          <w:sz w:val="24"/>
          <w:szCs w:val="24"/>
        </w:rPr>
        <w:t>s i</w:t>
      </w:r>
      <w:r w:rsidRPr="00CE65AF">
        <w:rPr>
          <w:rFonts w:ascii="Times New Roman" w:eastAsia="Times New Roman" w:hAnsi="Times New Roman" w:cs="Times New Roman"/>
          <w:sz w:val="24"/>
          <w:szCs w:val="24"/>
        </w:rPr>
        <w:t>nterest</w:t>
      </w:r>
      <w:r w:rsidR="00CA07EF" w:rsidRPr="00CE65AF">
        <w:rPr>
          <w:rFonts w:ascii="Times New Roman" w:eastAsia="Times New Roman" w:hAnsi="Times New Roman" w:cs="Times New Roman"/>
          <w:sz w:val="24"/>
          <w:szCs w:val="24"/>
        </w:rPr>
        <w:t xml:space="preserve"> in an asset</w:t>
      </w:r>
      <w:r w:rsidRPr="00CE65AF">
        <w:rPr>
          <w:rFonts w:ascii="Times New Roman" w:eastAsia="Times New Roman" w:hAnsi="Times New Roman" w:cs="Times New Roman"/>
          <w:sz w:val="24"/>
          <w:szCs w:val="24"/>
        </w:rPr>
        <w:t xml:space="preserve"> is calculated by subtracting </w:t>
      </w:r>
      <w:r w:rsidR="00A65608" w:rsidRPr="00CE65AF">
        <w:rPr>
          <w:rFonts w:ascii="Times New Roman" w:eastAsia="Times New Roman" w:hAnsi="Times New Roman" w:cs="Times New Roman"/>
          <w:sz w:val="24"/>
          <w:szCs w:val="24"/>
        </w:rPr>
        <w:t xml:space="preserve">from the Liquidation Value listed for the asset in </w:t>
      </w:r>
      <w:r w:rsidR="00CA07EF" w:rsidRPr="00CE65AF">
        <w:rPr>
          <w:rFonts w:ascii="Times New Roman" w:eastAsia="Times New Roman" w:hAnsi="Times New Roman" w:cs="Times New Roman"/>
          <w:sz w:val="24"/>
          <w:szCs w:val="24"/>
        </w:rPr>
        <w:t>Plan Section 1.4:</w:t>
      </w:r>
      <w:r w:rsidR="00A65608" w:rsidRPr="00CE65AF">
        <w:rPr>
          <w:rFonts w:ascii="Times New Roman" w:eastAsia="Times New Roman" w:hAnsi="Times New Roman" w:cs="Times New Roman"/>
          <w:sz w:val="24"/>
          <w:szCs w:val="24"/>
        </w:rPr>
        <w:t xml:space="preserve"> </w:t>
      </w:r>
      <w:r w:rsidRPr="00CE65AF">
        <w:rPr>
          <w:rFonts w:ascii="Times New Roman" w:eastAsia="Times New Roman" w:hAnsi="Times New Roman" w:cs="Times New Roman"/>
          <w:sz w:val="24"/>
          <w:szCs w:val="24"/>
        </w:rPr>
        <w:t>(a) the amount of the Allowed Secured Claims having a security interest in the asset; and (b) the amount of any claimed exemption applicable to the asset.  The Value of the Estate’s Interest is calculated for purposes of the Liquidation Test in Article 4 of this Plan</w:t>
      </w:r>
      <w:r w:rsidR="00CA07EF" w:rsidRPr="00CE65AF">
        <w:rPr>
          <w:rFonts w:ascii="Times New Roman" w:eastAsia="Times New Roman" w:hAnsi="Times New Roman" w:cs="Times New Roman"/>
          <w:sz w:val="24"/>
          <w:szCs w:val="24"/>
        </w:rPr>
        <w:t>, only,</w:t>
      </w:r>
      <w:r w:rsidRPr="00CE65AF">
        <w:rPr>
          <w:rFonts w:ascii="Times New Roman" w:eastAsia="Times New Roman" w:hAnsi="Times New Roman" w:cs="Times New Roman"/>
          <w:sz w:val="24"/>
          <w:szCs w:val="24"/>
        </w:rPr>
        <w:t xml:space="preserve"> and for no other purpose.</w:t>
      </w:r>
    </w:p>
    <w:p w14:paraId="1C4F05D3" w14:textId="77777777" w:rsidR="00100DD4" w:rsidRPr="00B662BC" w:rsidRDefault="00100DD4" w:rsidP="00B662BC">
      <w:pPr>
        <w:spacing w:after="0" w:line="240" w:lineRule="auto"/>
        <w:rPr>
          <w:rFonts w:ascii="Times New Roman" w:hAnsi="Times New Roman" w:cs="Times New Roman"/>
          <w:sz w:val="24"/>
          <w:szCs w:val="24"/>
        </w:rPr>
      </w:pPr>
    </w:p>
    <w:p w14:paraId="1E9F2AA0" w14:textId="77777777" w:rsidR="00100DD4" w:rsidRPr="00B662BC" w:rsidRDefault="00705D0F" w:rsidP="00B662BC">
      <w:pPr>
        <w:spacing w:after="0" w:line="240" w:lineRule="auto"/>
        <w:ind w:left="5160"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Respectfully </w:t>
      </w:r>
      <w:r w:rsidRPr="00B662BC">
        <w:rPr>
          <w:rFonts w:ascii="Times New Roman" w:eastAsia="Times New Roman" w:hAnsi="Times New Roman" w:cs="Times New Roman"/>
          <w:w w:val="104"/>
          <w:sz w:val="24"/>
          <w:szCs w:val="24"/>
        </w:rPr>
        <w:t>submitted,</w:t>
      </w:r>
    </w:p>
    <w:p w14:paraId="4AD6648A" w14:textId="77777777" w:rsidR="00100DD4" w:rsidRPr="00B662BC" w:rsidRDefault="00100DD4" w:rsidP="00B662BC">
      <w:pPr>
        <w:spacing w:after="0" w:line="240" w:lineRule="auto"/>
        <w:rPr>
          <w:rFonts w:ascii="Times New Roman" w:hAnsi="Times New Roman" w:cs="Times New Roman"/>
          <w:sz w:val="24"/>
          <w:szCs w:val="24"/>
        </w:rPr>
      </w:pPr>
    </w:p>
    <w:p w14:paraId="7BC5DE03" w14:textId="77777777" w:rsidR="005632C1" w:rsidRPr="00B662BC" w:rsidRDefault="00705D0F" w:rsidP="00B662BC">
      <w:pPr>
        <w:spacing w:after="0" w:line="240" w:lineRule="auto"/>
        <w:ind w:left="5040"/>
        <w:rPr>
          <w:rFonts w:ascii="Times New Roman" w:eastAsia="Times New Roman" w:hAnsi="Times New Roman" w:cs="Times New Roman"/>
          <w:sz w:val="24"/>
          <w:szCs w:val="24"/>
          <w:u w:val="single" w:color="000000"/>
        </w:rPr>
      </w:pPr>
      <w:r w:rsidRPr="00B662BC">
        <w:rPr>
          <w:rFonts w:ascii="Times New Roman" w:eastAsia="Times New Roman" w:hAnsi="Times New Roman" w:cs="Times New Roman"/>
          <w:w w:val="104"/>
          <w:sz w:val="24"/>
          <w:szCs w:val="24"/>
        </w:rPr>
        <w:t>By:</w:t>
      </w:r>
      <w:r w:rsidRPr="00B662BC">
        <w:rPr>
          <w:rFonts w:ascii="Times New Roman" w:eastAsia="Times New Roman" w:hAnsi="Times New Roman" w:cs="Times New Roman"/>
          <w:sz w:val="24"/>
          <w:szCs w:val="24"/>
        </w:rPr>
        <w:t xml:space="preserve"> </w:t>
      </w:r>
      <w:r w:rsidRPr="00B662BC">
        <w:rPr>
          <w:rFonts w:ascii="Times New Roman" w:eastAsia="Times New Roman" w:hAnsi="Times New Roman" w:cs="Times New Roman"/>
          <w:w w:val="104"/>
          <w:sz w:val="24"/>
          <w:szCs w:val="24"/>
          <w:u w:val="single" w:color="000000"/>
        </w:rPr>
        <w:t xml:space="preserve"> </w:t>
      </w:r>
      <w:r w:rsidRPr="00B662BC">
        <w:rPr>
          <w:rFonts w:ascii="Times New Roman" w:eastAsia="Times New Roman" w:hAnsi="Times New Roman" w:cs="Times New Roman"/>
          <w:sz w:val="24"/>
          <w:szCs w:val="24"/>
          <w:u w:val="single" w:color="000000"/>
        </w:rPr>
        <w:tab/>
      </w:r>
      <w:r w:rsidRPr="00B662BC">
        <w:rPr>
          <w:rFonts w:ascii="Times New Roman" w:eastAsia="Times New Roman" w:hAnsi="Times New Roman" w:cs="Times New Roman"/>
          <w:sz w:val="24"/>
          <w:szCs w:val="24"/>
          <w:u w:val="single" w:color="000000"/>
        </w:rPr>
        <w:tab/>
      </w:r>
      <w:r w:rsidRPr="00B662BC">
        <w:rPr>
          <w:rFonts w:ascii="Times New Roman" w:eastAsia="Times New Roman" w:hAnsi="Times New Roman" w:cs="Times New Roman"/>
          <w:sz w:val="24"/>
          <w:szCs w:val="24"/>
          <w:u w:val="single" w:color="000000"/>
        </w:rPr>
        <w:tab/>
      </w:r>
      <w:r w:rsidRPr="00B662BC">
        <w:rPr>
          <w:rFonts w:ascii="Times New Roman" w:eastAsia="Times New Roman" w:hAnsi="Times New Roman" w:cs="Times New Roman"/>
          <w:sz w:val="24"/>
          <w:szCs w:val="24"/>
          <w:u w:val="single" w:color="000000"/>
        </w:rPr>
        <w:tab/>
      </w:r>
      <w:r w:rsidRPr="00B662BC">
        <w:rPr>
          <w:rFonts w:ascii="Times New Roman" w:eastAsia="Times New Roman" w:hAnsi="Times New Roman" w:cs="Times New Roman"/>
          <w:sz w:val="24"/>
          <w:szCs w:val="24"/>
          <w:u w:val="single" w:color="000000"/>
        </w:rPr>
        <w:tab/>
      </w:r>
      <w:r w:rsidRPr="00B662BC">
        <w:rPr>
          <w:rFonts w:ascii="Times New Roman" w:eastAsia="Times New Roman" w:hAnsi="Times New Roman" w:cs="Times New Roman"/>
          <w:sz w:val="24"/>
          <w:szCs w:val="24"/>
          <w:u w:val="single" w:color="000000"/>
        </w:rPr>
        <w:tab/>
      </w:r>
    </w:p>
    <w:p w14:paraId="434C11EF" w14:textId="0C217D05" w:rsidR="0020684F" w:rsidRDefault="00705D0F" w:rsidP="00B662BC">
      <w:pPr>
        <w:spacing w:after="0" w:line="240" w:lineRule="auto"/>
        <w:ind w:left="5040"/>
        <w:rPr>
          <w:rFonts w:ascii="Times New Roman" w:eastAsia="Times New Roman" w:hAnsi="Times New Roman" w:cs="Times New Roman"/>
          <w:w w:val="104"/>
          <w:sz w:val="24"/>
          <w:szCs w:val="24"/>
        </w:rPr>
      </w:pPr>
      <w:r w:rsidRPr="00B662BC">
        <w:rPr>
          <w:rFonts w:ascii="Times New Roman" w:eastAsia="Times New Roman" w:hAnsi="Times New Roman" w:cs="Times New Roman"/>
          <w:sz w:val="24"/>
          <w:szCs w:val="24"/>
        </w:rPr>
        <w:tab/>
      </w:r>
      <w:r w:rsidRPr="00B662BC">
        <w:rPr>
          <w:rFonts w:ascii="Times New Roman" w:eastAsia="Times New Roman" w:hAnsi="Times New Roman" w:cs="Times New Roman"/>
          <w:w w:val="104"/>
          <w:sz w:val="24"/>
          <w:szCs w:val="24"/>
        </w:rPr>
        <w:t>[COUNSEL</w:t>
      </w:r>
      <w:r w:rsidRPr="00B662BC">
        <w:rPr>
          <w:rFonts w:ascii="Times New Roman" w:eastAsia="Times New Roman" w:hAnsi="Times New Roman" w:cs="Times New Roman"/>
          <w:sz w:val="24"/>
          <w:szCs w:val="24"/>
        </w:rPr>
        <w:t xml:space="preserve"> FOR </w:t>
      </w:r>
      <w:r w:rsidRPr="00B662BC">
        <w:rPr>
          <w:rFonts w:ascii="Times New Roman" w:eastAsia="Times New Roman" w:hAnsi="Times New Roman" w:cs="Times New Roman"/>
          <w:w w:val="104"/>
          <w:sz w:val="24"/>
          <w:szCs w:val="24"/>
        </w:rPr>
        <w:t>DEBTOR]</w:t>
      </w:r>
      <w:bookmarkEnd w:id="0"/>
    </w:p>
    <w:p w14:paraId="26227AA9" w14:textId="77777777" w:rsidR="00463859" w:rsidRDefault="00463859" w:rsidP="00B662BC">
      <w:pPr>
        <w:spacing w:after="0" w:line="240" w:lineRule="auto"/>
        <w:ind w:left="5040"/>
        <w:rPr>
          <w:rFonts w:ascii="Times New Roman" w:eastAsia="Times New Roman" w:hAnsi="Times New Roman" w:cs="Times New Roman"/>
          <w:w w:val="104"/>
          <w:sz w:val="24"/>
          <w:szCs w:val="24"/>
        </w:rPr>
      </w:pPr>
    </w:p>
    <w:p w14:paraId="0808D7A4" w14:textId="77777777" w:rsidR="00670E0B" w:rsidRDefault="00670E0B" w:rsidP="003C68F0">
      <w:pPr>
        <w:spacing w:after="0" w:line="240" w:lineRule="auto"/>
        <w:ind w:right="-20"/>
        <w:jc w:val="center"/>
        <w:rPr>
          <w:rFonts w:ascii="Times New Roman" w:eastAsia="Times New Roman" w:hAnsi="Times New Roman" w:cs="Times New Roman"/>
          <w:b/>
          <w:bCs/>
          <w:w w:val="104"/>
          <w:sz w:val="24"/>
          <w:szCs w:val="24"/>
        </w:rPr>
      </w:pPr>
    </w:p>
    <w:p w14:paraId="3457DB14" w14:textId="5BA5F084" w:rsidR="003C68F0" w:rsidRDefault="00705D0F" w:rsidP="003C68F0">
      <w:pPr>
        <w:spacing w:after="0" w:line="240" w:lineRule="auto"/>
        <w:ind w:right="-20"/>
        <w:jc w:val="center"/>
        <w:rPr>
          <w:rFonts w:ascii="Times New Roman" w:eastAsia="Times New Roman" w:hAnsi="Times New Roman" w:cs="Times New Roman"/>
          <w:b/>
          <w:bCs/>
          <w:w w:val="104"/>
          <w:sz w:val="24"/>
          <w:szCs w:val="24"/>
        </w:rPr>
      </w:pPr>
      <w:r>
        <w:rPr>
          <w:rFonts w:ascii="Times New Roman" w:eastAsia="Times New Roman" w:hAnsi="Times New Roman" w:cs="Times New Roman"/>
          <w:b/>
          <w:bCs/>
          <w:w w:val="104"/>
          <w:sz w:val="24"/>
          <w:szCs w:val="24"/>
        </w:rPr>
        <w:lastRenderedPageBreak/>
        <w:t>ARTICLE 8</w:t>
      </w:r>
    </w:p>
    <w:p w14:paraId="297C6ACE" w14:textId="77777777" w:rsidR="003C68F0" w:rsidRDefault="003C68F0" w:rsidP="003C68F0">
      <w:pPr>
        <w:spacing w:after="0" w:line="240" w:lineRule="auto"/>
        <w:ind w:right="-20"/>
        <w:jc w:val="center"/>
        <w:rPr>
          <w:rFonts w:ascii="Times New Roman" w:eastAsia="Times New Roman" w:hAnsi="Times New Roman" w:cs="Times New Roman"/>
          <w:b/>
          <w:bCs/>
          <w:w w:val="104"/>
          <w:sz w:val="24"/>
          <w:szCs w:val="24"/>
        </w:rPr>
      </w:pPr>
    </w:p>
    <w:p w14:paraId="7229E248" w14:textId="77777777" w:rsidR="003C68F0" w:rsidRPr="003C68F0" w:rsidRDefault="00705D0F" w:rsidP="003C68F0">
      <w:pPr>
        <w:spacing w:after="0" w:line="240" w:lineRule="auto"/>
        <w:ind w:right="-20"/>
        <w:jc w:val="center"/>
        <w:rPr>
          <w:rFonts w:ascii="Times New Roman" w:eastAsia="Times New Roman" w:hAnsi="Times New Roman" w:cs="Times New Roman"/>
          <w:sz w:val="24"/>
          <w:szCs w:val="24"/>
          <w:u w:val="single"/>
        </w:rPr>
      </w:pPr>
      <w:r w:rsidRPr="003C68F0">
        <w:rPr>
          <w:rFonts w:ascii="Times New Roman" w:eastAsia="Times New Roman" w:hAnsi="Times New Roman" w:cs="Times New Roman"/>
          <w:b/>
          <w:bCs/>
          <w:w w:val="104"/>
          <w:sz w:val="24"/>
          <w:szCs w:val="24"/>
          <w:u w:val="single"/>
        </w:rPr>
        <w:t>EXHIBITS, SCHEDULES AND CHARTS</w:t>
      </w:r>
    </w:p>
    <w:p w14:paraId="4BDAE6C2" w14:textId="77777777" w:rsidR="003C68F0" w:rsidRPr="00B662BC" w:rsidRDefault="003C68F0" w:rsidP="003C68F0">
      <w:pPr>
        <w:spacing w:after="0" w:line="240" w:lineRule="auto"/>
        <w:ind w:left="3443" w:right="2160" w:firstLine="1678"/>
        <w:jc w:val="center"/>
        <w:rPr>
          <w:rFonts w:ascii="Times New Roman" w:eastAsia="Times New Roman" w:hAnsi="Times New Roman" w:cs="Times New Roman"/>
          <w:b/>
          <w:bCs/>
          <w:w w:val="104"/>
          <w:position w:val="-1"/>
          <w:sz w:val="24"/>
          <w:szCs w:val="24"/>
          <w:u w:val="thick" w:color="000000"/>
        </w:rPr>
      </w:pPr>
    </w:p>
    <w:p w14:paraId="27D36B08" w14:textId="77777777" w:rsidR="003C68F0" w:rsidRPr="00B662BC" w:rsidRDefault="003C68F0" w:rsidP="003C68F0">
      <w:pPr>
        <w:spacing w:after="0" w:line="240" w:lineRule="auto"/>
        <w:rPr>
          <w:rFonts w:ascii="Times New Roman" w:hAnsi="Times New Roman" w:cs="Times New Roman"/>
          <w:sz w:val="24"/>
          <w:szCs w:val="24"/>
        </w:rPr>
      </w:pPr>
    </w:p>
    <w:p w14:paraId="74BDE17A" w14:textId="6537D311" w:rsidR="003C68F0" w:rsidRDefault="00705D0F" w:rsidP="003C68F0">
      <w:pPr>
        <w:spacing w:after="0" w:line="240" w:lineRule="auto"/>
        <w:ind w:right="-20"/>
        <w:rPr>
          <w:rFonts w:ascii="Times New Roman" w:eastAsia="Times New Roman" w:hAnsi="Times New Roman" w:cs="Times New Roman"/>
          <w:position w:val="-1"/>
          <w:sz w:val="24"/>
          <w:szCs w:val="24"/>
        </w:rPr>
      </w:pPr>
      <w:r w:rsidRPr="00B662BC">
        <w:rPr>
          <w:rFonts w:ascii="Times New Roman" w:eastAsia="Times New Roman" w:hAnsi="Times New Roman" w:cs="Times New Roman"/>
          <w:sz w:val="24"/>
          <w:szCs w:val="24"/>
        </w:rPr>
        <w:t>The following</w:t>
      </w:r>
      <w:r w:rsidR="00230423">
        <w:rPr>
          <w:rFonts w:ascii="Times New Roman" w:eastAsia="Times New Roman" w:hAnsi="Times New Roman" w:cs="Times New Roman"/>
          <w:sz w:val="24"/>
          <w:szCs w:val="24"/>
        </w:rPr>
        <w:t xml:space="preserve"> checked</w:t>
      </w:r>
      <w:r w:rsidRPr="00B662BC">
        <w:rPr>
          <w:rFonts w:ascii="Times New Roman" w:eastAsia="Times New Roman" w:hAnsi="Times New Roman" w:cs="Times New Roman"/>
          <w:sz w:val="24"/>
          <w:szCs w:val="24"/>
        </w:rPr>
        <w:t xml:space="preserve"> documents</w:t>
      </w:r>
      <w:r>
        <w:rPr>
          <w:rFonts w:ascii="Times New Roman" w:eastAsia="Times New Roman" w:hAnsi="Times New Roman" w:cs="Times New Roman"/>
          <w:sz w:val="24"/>
          <w:szCs w:val="24"/>
        </w:rPr>
        <w:t xml:space="preserve"> either</w:t>
      </w:r>
      <w:r w:rsidRPr="00B662BC">
        <w:rPr>
          <w:rFonts w:ascii="Times New Roman" w:eastAsia="Times New Roman" w:hAnsi="Times New Roman" w:cs="Times New Roman"/>
          <w:sz w:val="24"/>
          <w:szCs w:val="24"/>
        </w:rPr>
        <w:t xml:space="preserve"> accompany the Plan </w:t>
      </w:r>
      <w:r>
        <w:rPr>
          <w:rFonts w:ascii="Times New Roman" w:eastAsia="Times New Roman" w:hAnsi="Times New Roman" w:cs="Times New Roman"/>
          <w:sz w:val="24"/>
          <w:szCs w:val="24"/>
        </w:rPr>
        <w:t xml:space="preserve">or are included within the Plan </w:t>
      </w:r>
    </w:p>
    <w:p w14:paraId="338001C7" w14:textId="77777777" w:rsidR="003C68F0" w:rsidRDefault="003C68F0" w:rsidP="003C68F0">
      <w:pPr>
        <w:spacing w:after="0" w:line="240" w:lineRule="auto"/>
        <w:ind w:right="-20"/>
        <w:rPr>
          <w:rFonts w:ascii="Times New Roman" w:eastAsia="Times New Roman" w:hAnsi="Times New Roman" w:cs="Times New Roman"/>
          <w:position w:val="-1"/>
          <w:sz w:val="24"/>
          <w:szCs w:val="24"/>
        </w:rPr>
      </w:pPr>
    </w:p>
    <w:tbl>
      <w:tblPr>
        <w:tblStyle w:val="TableGrid"/>
        <w:tblW w:w="0" w:type="auto"/>
        <w:tblLook w:val="04A0" w:firstRow="1" w:lastRow="0" w:firstColumn="1" w:lastColumn="0" w:noHBand="0" w:noVBand="1"/>
      </w:tblPr>
      <w:tblGrid>
        <w:gridCol w:w="625"/>
        <w:gridCol w:w="5490"/>
        <w:gridCol w:w="3235"/>
      </w:tblGrid>
      <w:tr w:rsidR="00D5488D" w14:paraId="69B3FAEC" w14:textId="77777777" w:rsidTr="00A07C74">
        <w:tc>
          <w:tcPr>
            <w:tcW w:w="625" w:type="dxa"/>
            <w:tcBorders>
              <w:top w:val="nil"/>
              <w:left w:val="nil"/>
              <w:bottom w:val="nil"/>
              <w:right w:val="nil"/>
            </w:tcBorders>
          </w:tcPr>
          <w:p w14:paraId="50D0FDE4" w14:textId="77777777" w:rsidR="003C68F0" w:rsidRDefault="00705D0F" w:rsidP="00A07C74">
            <w:pPr>
              <w:spacing w:after="0" w:line="240" w:lineRule="auto"/>
              <w:ind w:right="-20"/>
              <w:rPr>
                <w:rFonts w:ascii="Times New Roman" w:eastAsia="Times New Roman" w:hAnsi="Times New Roman" w:cs="Times New Roman"/>
                <w:sz w:val="24"/>
                <w:szCs w:val="24"/>
              </w:rPr>
            </w:pPr>
            <w:r w:rsidRPr="00B662BC">
              <w:rPr>
                <w:rFonts w:ascii="Times New Roman" w:eastAsia="Times New Roman" w:hAnsi="Times New Roman" w:cs="Times New Roman"/>
                <w:position w:val="-1"/>
                <w:sz w:val="24"/>
                <w:szCs w:val="24"/>
              </w:rPr>
              <w:t>[ ]</w:t>
            </w:r>
          </w:p>
        </w:tc>
        <w:tc>
          <w:tcPr>
            <w:tcW w:w="5490" w:type="dxa"/>
            <w:tcBorders>
              <w:top w:val="nil"/>
              <w:left w:val="nil"/>
              <w:bottom w:val="nil"/>
              <w:right w:val="nil"/>
            </w:tcBorders>
          </w:tcPr>
          <w:p w14:paraId="7CA9026B" w14:textId="77777777" w:rsidR="003C68F0" w:rsidRDefault="00705D0F" w:rsidP="00A07C74">
            <w:pPr>
              <w:spacing w:after="0" w:line="240" w:lineRule="auto"/>
              <w:ind w:right="-20"/>
              <w:rPr>
                <w:rFonts w:ascii="Times New Roman" w:eastAsia="Times New Roman" w:hAnsi="Times New Roman" w:cs="Times New Roman"/>
                <w:sz w:val="24"/>
                <w:szCs w:val="24"/>
              </w:rPr>
            </w:pPr>
            <w:r w:rsidRPr="00B662BC">
              <w:rPr>
                <w:rFonts w:ascii="Times New Roman" w:eastAsia="Times New Roman" w:hAnsi="Times New Roman" w:cs="Times New Roman"/>
                <w:position w:val="-1"/>
                <w:sz w:val="24"/>
                <w:szCs w:val="24"/>
              </w:rPr>
              <w:t>Debtor’s Assets at Fair Market Value</w:t>
            </w:r>
          </w:p>
        </w:tc>
        <w:tc>
          <w:tcPr>
            <w:tcW w:w="3235" w:type="dxa"/>
            <w:tcBorders>
              <w:top w:val="nil"/>
              <w:left w:val="nil"/>
              <w:bottom w:val="nil"/>
              <w:right w:val="nil"/>
            </w:tcBorders>
          </w:tcPr>
          <w:p w14:paraId="7ACEC6F7" w14:textId="77777777" w:rsidR="003C68F0" w:rsidRDefault="00705D0F" w:rsidP="00A07C7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Article 1, Section 1.4</w:t>
            </w:r>
          </w:p>
        </w:tc>
      </w:tr>
      <w:tr w:rsidR="00D5488D" w14:paraId="0EA5404E" w14:textId="77777777" w:rsidTr="00A07C74">
        <w:tc>
          <w:tcPr>
            <w:tcW w:w="625" w:type="dxa"/>
            <w:tcBorders>
              <w:top w:val="nil"/>
              <w:left w:val="nil"/>
              <w:bottom w:val="nil"/>
              <w:right w:val="nil"/>
            </w:tcBorders>
          </w:tcPr>
          <w:p w14:paraId="38AE200D" w14:textId="77777777" w:rsidR="003C68F0" w:rsidRDefault="00705D0F" w:rsidP="00A07C74">
            <w:pPr>
              <w:spacing w:after="0" w:line="240" w:lineRule="auto"/>
              <w:ind w:right="-20"/>
              <w:rPr>
                <w:rFonts w:ascii="Times New Roman" w:eastAsia="Times New Roman" w:hAnsi="Times New Roman" w:cs="Times New Roman"/>
                <w:sz w:val="24"/>
                <w:szCs w:val="24"/>
              </w:rPr>
            </w:pPr>
            <w:r w:rsidRPr="00B662BC">
              <w:rPr>
                <w:rFonts w:ascii="Times New Roman" w:eastAsia="Times New Roman" w:hAnsi="Times New Roman" w:cs="Times New Roman"/>
                <w:position w:val="-1"/>
                <w:sz w:val="24"/>
                <w:szCs w:val="24"/>
              </w:rPr>
              <w:t>[ ]</w:t>
            </w:r>
          </w:p>
        </w:tc>
        <w:tc>
          <w:tcPr>
            <w:tcW w:w="5490" w:type="dxa"/>
            <w:tcBorders>
              <w:top w:val="nil"/>
              <w:left w:val="nil"/>
              <w:bottom w:val="nil"/>
              <w:right w:val="nil"/>
            </w:tcBorders>
          </w:tcPr>
          <w:p w14:paraId="0B107748" w14:textId="77777777" w:rsidR="003C68F0" w:rsidRDefault="00705D0F" w:rsidP="00A07C74">
            <w:pPr>
              <w:spacing w:after="0" w:line="240" w:lineRule="auto"/>
              <w:ind w:right="-20"/>
              <w:rPr>
                <w:rFonts w:ascii="Times New Roman" w:eastAsia="Times New Roman" w:hAnsi="Times New Roman" w:cs="Times New Roman"/>
                <w:sz w:val="24"/>
                <w:szCs w:val="24"/>
              </w:rPr>
            </w:pPr>
            <w:r w:rsidRPr="00B662BC">
              <w:rPr>
                <w:rFonts w:ascii="Times New Roman" w:eastAsia="Times New Roman" w:hAnsi="Times New Roman" w:cs="Times New Roman"/>
                <w:position w:val="-1"/>
                <w:sz w:val="24"/>
                <w:szCs w:val="24"/>
              </w:rPr>
              <w:t>Debtor’s Liabilities, listed by Class</w:t>
            </w:r>
          </w:p>
        </w:tc>
        <w:tc>
          <w:tcPr>
            <w:tcW w:w="3235" w:type="dxa"/>
            <w:tcBorders>
              <w:top w:val="nil"/>
              <w:left w:val="nil"/>
              <w:bottom w:val="nil"/>
              <w:right w:val="nil"/>
            </w:tcBorders>
          </w:tcPr>
          <w:p w14:paraId="11BCAF7E" w14:textId="77777777" w:rsidR="003C68F0" w:rsidRDefault="00705D0F" w:rsidP="00A07C7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Article 1, Section 1.5; </w:t>
            </w:r>
            <w:r w:rsidRPr="00A95423">
              <w:rPr>
                <w:rFonts w:ascii="Times New Roman" w:eastAsia="Times New Roman" w:hAnsi="Times New Roman" w:cs="Times New Roman"/>
                <w:i/>
                <w:position w:val="-1"/>
                <w:sz w:val="24"/>
                <w:szCs w:val="24"/>
              </w:rPr>
              <w:t>see also</w:t>
            </w:r>
            <w:r>
              <w:rPr>
                <w:rFonts w:ascii="Times New Roman" w:eastAsia="Times New Roman" w:hAnsi="Times New Roman" w:cs="Times New Roman"/>
                <w:position w:val="-1"/>
                <w:sz w:val="24"/>
                <w:szCs w:val="24"/>
              </w:rPr>
              <w:t xml:space="preserve"> Article 2, Sections</w:t>
            </w:r>
            <w:r w:rsidRPr="00B662BC">
              <w:rPr>
                <w:rFonts w:ascii="Times New Roman" w:eastAsia="Times New Roman" w:hAnsi="Times New Roman" w:cs="Times New Roman"/>
                <w:position w:val="-1"/>
                <w:sz w:val="24"/>
                <w:szCs w:val="24"/>
              </w:rPr>
              <w:t xml:space="preserve"> 2.1 and 2.2</w:t>
            </w:r>
          </w:p>
        </w:tc>
      </w:tr>
      <w:tr w:rsidR="00D5488D" w14:paraId="000FB824" w14:textId="77777777" w:rsidTr="00A07C74">
        <w:tc>
          <w:tcPr>
            <w:tcW w:w="625" w:type="dxa"/>
            <w:tcBorders>
              <w:top w:val="nil"/>
              <w:left w:val="nil"/>
              <w:bottom w:val="nil"/>
              <w:right w:val="nil"/>
            </w:tcBorders>
          </w:tcPr>
          <w:p w14:paraId="74A0A768" w14:textId="77777777" w:rsidR="003C68F0" w:rsidRDefault="00705D0F" w:rsidP="00A07C74">
            <w:pPr>
              <w:spacing w:after="0" w:line="240" w:lineRule="auto"/>
              <w:ind w:right="-20"/>
              <w:rPr>
                <w:rFonts w:ascii="Times New Roman" w:eastAsia="Times New Roman" w:hAnsi="Times New Roman" w:cs="Times New Roman"/>
                <w:sz w:val="24"/>
                <w:szCs w:val="24"/>
              </w:rPr>
            </w:pPr>
            <w:r w:rsidRPr="00B662BC">
              <w:rPr>
                <w:rFonts w:ascii="Times New Roman" w:eastAsia="Times New Roman" w:hAnsi="Times New Roman" w:cs="Times New Roman"/>
                <w:position w:val="-1"/>
                <w:sz w:val="24"/>
                <w:szCs w:val="24"/>
              </w:rPr>
              <w:t>[ ]</w:t>
            </w:r>
          </w:p>
        </w:tc>
        <w:tc>
          <w:tcPr>
            <w:tcW w:w="5490" w:type="dxa"/>
            <w:tcBorders>
              <w:top w:val="nil"/>
              <w:left w:val="nil"/>
              <w:bottom w:val="nil"/>
              <w:right w:val="nil"/>
            </w:tcBorders>
          </w:tcPr>
          <w:p w14:paraId="52432E07" w14:textId="77777777" w:rsidR="003C68F0" w:rsidRDefault="00705D0F" w:rsidP="00A07C74">
            <w:pPr>
              <w:spacing w:after="0" w:line="240" w:lineRule="auto"/>
              <w:ind w:right="-20"/>
              <w:rPr>
                <w:rFonts w:ascii="Times New Roman" w:eastAsia="Times New Roman" w:hAnsi="Times New Roman" w:cs="Times New Roman"/>
                <w:sz w:val="24"/>
                <w:szCs w:val="24"/>
              </w:rPr>
            </w:pPr>
            <w:r w:rsidRPr="00B662BC">
              <w:rPr>
                <w:rFonts w:ascii="Times New Roman" w:eastAsia="Times New Roman" w:hAnsi="Times New Roman" w:cs="Times New Roman"/>
                <w:position w:val="-1"/>
                <w:sz w:val="24"/>
                <w:szCs w:val="24"/>
              </w:rPr>
              <w:t>Executory Contracts and Unexpired Leases to be Assumed</w:t>
            </w:r>
          </w:p>
        </w:tc>
        <w:tc>
          <w:tcPr>
            <w:tcW w:w="3235" w:type="dxa"/>
            <w:tcBorders>
              <w:top w:val="nil"/>
              <w:left w:val="nil"/>
              <w:bottom w:val="nil"/>
              <w:right w:val="nil"/>
            </w:tcBorders>
          </w:tcPr>
          <w:p w14:paraId="76499616" w14:textId="77777777" w:rsidR="003C68F0" w:rsidRDefault="00705D0F" w:rsidP="00A07C7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Schedule 2.4(a)</w:t>
            </w:r>
          </w:p>
        </w:tc>
      </w:tr>
      <w:tr w:rsidR="00D5488D" w14:paraId="62114833" w14:textId="77777777" w:rsidTr="00A07C74">
        <w:tc>
          <w:tcPr>
            <w:tcW w:w="625" w:type="dxa"/>
            <w:tcBorders>
              <w:top w:val="nil"/>
              <w:left w:val="nil"/>
              <w:bottom w:val="nil"/>
              <w:right w:val="nil"/>
            </w:tcBorders>
          </w:tcPr>
          <w:p w14:paraId="7617F126" w14:textId="77777777" w:rsidR="003C68F0" w:rsidRPr="00B662BC" w:rsidRDefault="00705D0F" w:rsidP="00A07C74">
            <w:pPr>
              <w:spacing w:after="0" w:line="240" w:lineRule="auto"/>
              <w:ind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w:t>
            </w:r>
          </w:p>
        </w:tc>
        <w:tc>
          <w:tcPr>
            <w:tcW w:w="5490" w:type="dxa"/>
            <w:tcBorders>
              <w:top w:val="nil"/>
              <w:left w:val="nil"/>
              <w:bottom w:val="nil"/>
              <w:right w:val="nil"/>
            </w:tcBorders>
          </w:tcPr>
          <w:p w14:paraId="0F8B483A" w14:textId="77777777" w:rsidR="003C68F0" w:rsidRPr="00B662BC" w:rsidRDefault="00705D0F" w:rsidP="00A07C74">
            <w:pPr>
              <w:spacing w:after="0" w:line="240" w:lineRule="auto"/>
              <w:ind w:right="-20"/>
              <w:rPr>
                <w:rFonts w:ascii="Times New Roman" w:eastAsia="Times New Roman" w:hAnsi="Times New Roman" w:cs="Times New Roman"/>
                <w:position w:val="-1"/>
                <w:sz w:val="24"/>
                <w:szCs w:val="24"/>
              </w:rPr>
            </w:pPr>
            <w:r w:rsidRPr="00B662BC">
              <w:rPr>
                <w:rFonts w:ascii="Times New Roman" w:eastAsia="Times New Roman" w:hAnsi="Times New Roman" w:cs="Times New Roman"/>
                <w:position w:val="-1"/>
                <w:sz w:val="24"/>
                <w:szCs w:val="24"/>
              </w:rPr>
              <w:t>Executory Contracts and Unexpired Leases to be Assumed</w:t>
            </w:r>
            <w:r>
              <w:rPr>
                <w:rFonts w:ascii="Times New Roman" w:eastAsia="Times New Roman" w:hAnsi="Times New Roman" w:cs="Times New Roman"/>
                <w:position w:val="-1"/>
                <w:sz w:val="24"/>
                <w:szCs w:val="24"/>
              </w:rPr>
              <w:t xml:space="preserve"> and Assigned</w:t>
            </w:r>
          </w:p>
        </w:tc>
        <w:tc>
          <w:tcPr>
            <w:tcW w:w="3235" w:type="dxa"/>
            <w:tcBorders>
              <w:top w:val="nil"/>
              <w:left w:val="nil"/>
              <w:bottom w:val="nil"/>
              <w:right w:val="nil"/>
            </w:tcBorders>
          </w:tcPr>
          <w:p w14:paraId="6D5E9F47" w14:textId="77777777" w:rsidR="003C68F0" w:rsidRPr="00B662BC" w:rsidRDefault="00705D0F" w:rsidP="00A07C74">
            <w:pPr>
              <w:spacing w:after="0" w:line="240" w:lineRule="auto"/>
              <w:ind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Schedule 2.4(b)</w:t>
            </w:r>
          </w:p>
        </w:tc>
      </w:tr>
      <w:tr w:rsidR="00D5488D" w14:paraId="5420394C" w14:textId="77777777" w:rsidTr="00A07C74">
        <w:tc>
          <w:tcPr>
            <w:tcW w:w="625" w:type="dxa"/>
            <w:tcBorders>
              <w:top w:val="nil"/>
              <w:left w:val="nil"/>
              <w:bottom w:val="nil"/>
              <w:right w:val="nil"/>
            </w:tcBorders>
          </w:tcPr>
          <w:p w14:paraId="4C0BAB76" w14:textId="77777777" w:rsidR="003C68F0" w:rsidRDefault="00705D0F" w:rsidP="00A07C74">
            <w:pPr>
              <w:spacing w:after="0" w:line="240" w:lineRule="auto"/>
              <w:ind w:right="-20"/>
              <w:rPr>
                <w:rFonts w:ascii="Times New Roman" w:eastAsia="Times New Roman" w:hAnsi="Times New Roman" w:cs="Times New Roman"/>
                <w:sz w:val="24"/>
                <w:szCs w:val="24"/>
              </w:rPr>
            </w:pPr>
            <w:r w:rsidRPr="00B662BC">
              <w:rPr>
                <w:rFonts w:ascii="Times New Roman" w:eastAsia="Times New Roman" w:hAnsi="Times New Roman" w:cs="Times New Roman"/>
                <w:position w:val="-1"/>
                <w:sz w:val="24"/>
                <w:szCs w:val="24"/>
              </w:rPr>
              <w:t>[ ]</w:t>
            </w:r>
          </w:p>
        </w:tc>
        <w:tc>
          <w:tcPr>
            <w:tcW w:w="5490" w:type="dxa"/>
            <w:tcBorders>
              <w:top w:val="nil"/>
              <w:left w:val="nil"/>
              <w:bottom w:val="nil"/>
              <w:right w:val="nil"/>
            </w:tcBorders>
          </w:tcPr>
          <w:p w14:paraId="76BDAD06" w14:textId="77777777" w:rsidR="003C68F0" w:rsidRDefault="00705D0F" w:rsidP="00A07C74">
            <w:pPr>
              <w:spacing w:after="0" w:line="240" w:lineRule="auto"/>
              <w:ind w:right="-20"/>
              <w:rPr>
                <w:rFonts w:ascii="Times New Roman" w:eastAsia="Times New Roman" w:hAnsi="Times New Roman" w:cs="Times New Roman"/>
                <w:sz w:val="24"/>
                <w:szCs w:val="24"/>
              </w:rPr>
            </w:pPr>
            <w:r w:rsidRPr="00B662BC">
              <w:rPr>
                <w:rFonts w:ascii="Times New Roman" w:eastAsia="Times New Roman" w:hAnsi="Times New Roman" w:cs="Times New Roman"/>
                <w:position w:val="-1"/>
                <w:sz w:val="24"/>
                <w:szCs w:val="24"/>
              </w:rPr>
              <w:t>Executory Contracts and Unexpired Leases to be Rejected</w:t>
            </w:r>
          </w:p>
        </w:tc>
        <w:tc>
          <w:tcPr>
            <w:tcW w:w="3235" w:type="dxa"/>
            <w:tcBorders>
              <w:top w:val="nil"/>
              <w:left w:val="nil"/>
              <w:bottom w:val="nil"/>
              <w:right w:val="nil"/>
            </w:tcBorders>
          </w:tcPr>
          <w:p w14:paraId="65A3B33E" w14:textId="77777777" w:rsidR="003C68F0" w:rsidRDefault="00705D0F" w:rsidP="00A07C7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Schedule 2.4(c)</w:t>
            </w:r>
          </w:p>
        </w:tc>
      </w:tr>
      <w:tr w:rsidR="00D5488D" w14:paraId="63097B33" w14:textId="77777777" w:rsidTr="00A07C74">
        <w:tc>
          <w:tcPr>
            <w:tcW w:w="625" w:type="dxa"/>
            <w:tcBorders>
              <w:top w:val="nil"/>
              <w:left w:val="nil"/>
              <w:bottom w:val="nil"/>
              <w:right w:val="nil"/>
            </w:tcBorders>
          </w:tcPr>
          <w:p w14:paraId="73430866" w14:textId="77777777" w:rsidR="003C68F0" w:rsidRPr="00B662BC" w:rsidRDefault="00705D0F" w:rsidP="00A07C74">
            <w:pPr>
              <w:spacing w:after="0" w:line="240" w:lineRule="auto"/>
              <w:ind w:right="-20"/>
              <w:rPr>
                <w:rFonts w:ascii="Times New Roman" w:eastAsia="Times New Roman" w:hAnsi="Times New Roman" w:cs="Times New Roman"/>
                <w:position w:val="-1"/>
                <w:sz w:val="24"/>
                <w:szCs w:val="24"/>
              </w:rPr>
            </w:pPr>
            <w:r w:rsidRPr="00B662BC">
              <w:rPr>
                <w:rFonts w:ascii="Times New Roman" w:eastAsia="Times New Roman" w:hAnsi="Times New Roman" w:cs="Times New Roman"/>
                <w:position w:val="-1"/>
                <w:sz w:val="24"/>
                <w:szCs w:val="24"/>
              </w:rPr>
              <w:t>[ ]</w:t>
            </w:r>
          </w:p>
        </w:tc>
        <w:tc>
          <w:tcPr>
            <w:tcW w:w="5490" w:type="dxa"/>
            <w:tcBorders>
              <w:top w:val="nil"/>
              <w:left w:val="nil"/>
              <w:bottom w:val="nil"/>
              <w:right w:val="nil"/>
            </w:tcBorders>
          </w:tcPr>
          <w:p w14:paraId="6DA6318E" w14:textId="77777777" w:rsidR="003C68F0" w:rsidRDefault="00705D0F" w:rsidP="00A07C74">
            <w:pPr>
              <w:spacing w:after="0" w:line="240" w:lineRule="auto"/>
              <w:ind w:right="-20"/>
              <w:rPr>
                <w:rFonts w:ascii="Times New Roman" w:eastAsia="Times New Roman" w:hAnsi="Times New Roman" w:cs="Times New Roman"/>
                <w:sz w:val="24"/>
                <w:szCs w:val="24"/>
              </w:rPr>
            </w:pPr>
            <w:r w:rsidRPr="00B662BC">
              <w:rPr>
                <w:rFonts w:ascii="Times New Roman" w:eastAsia="Times New Roman" w:hAnsi="Times New Roman" w:cs="Times New Roman"/>
                <w:position w:val="-1"/>
                <w:sz w:val="24"/>
                <w:szCs w:val="24"/>
              </w:rPr>
              <w:t>Sources and Uses of Cash to Fund the Plan</w:t>
            </w:r>
          </w:p>
        </w:tc>
        <w:tc>
          <w:tcPr>
            <w:tcW w:w="3235" w:type="dxa"/>
            <w:tcBorders>
              <w:top w:val="nil"/>
              <w:left w:val="nil"/>
              <w:bottom w:val="nil"/>
              <w:right w:val="nil"/>
            </w:tcBorders>
          </w:tcPr>
          <w:p w14:paraId="1BC80235" w14:textId="77777777" w:rsidR="003C68F0" w:rsidRDefault="00705D0F" w:rsidP="00A07C7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Article 3.1 and</w:t>
            </w:r>
            <w:r w:rsidRPr="00B662BC">
              <w:rPr>
                <w:rFonts w:ascii="Times New Roman" w:eastAsia="Times New Roman" w:hAnsi="Times New Roman" w:cs="Times New Roman"/>
                <w:sz w:val="24"/>
                <w:szCs w:val="24"/>
              </w:rPr>
              <w:t xml:space="preserve"> Schedule 3.1</w:t>
            </w:r>
          </w:p>
        </w:tc>
      </w:tr>
      <w:tr w:rsidR="00D5488D" w14:paraId="53BA7274" w14:textId="77777777" w:rsidTr="00A07C74">
        <w:tc>
          <w:tcPr>
            <w:tcW w:w="625" w:type="dxa"/>
            <w:tcBorders>
              <w:top w:val="nil"/>
              <w:left w:val="nil"/>
              <w:bottom w:val="nil"/>
              <w:right w:val="nil"/>
            </w:tcBorders>
          </w:tcPr>
          <w:p w14:paraId="7DC84C75" w14:textId="77777777" w:rsidR="003C68F0" w:rsidRPr="00B662BC" w:rsidRDefault="00705D0F" w:rsidP="00A07C74">
            <w:pPr>
              <w:spacing w:after="0" w:line="240" w:lineRule="auto"/>
              <w:ind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w:t>
            </w:r>
          </w:p>
        </w:tc>
        <w:tc>
          <w:tcPr>
            <w:tcW w:w="5490" w:type="dxa"/>
            <w:tcBorders>
              <w:top w:val="nil"/>
              <w:left w:val="nil"/>
              <w:bottom w:val="nil"/>
              <w:right w:val="nil"/>
            </w:tcBorders>
          </w:tcPr>
          <w:p w14:paraId="082A2B27" w14:textId="77777777" w:rsidR="003C68F0" w:rsidRPr="00B662BC" w:rsidRDefault="00705D0F" w:rsidP="00A07C74">
            <w:pPr>
              <w:spacing w:after="0" w:line="240" w:lineRule="auto"/>
              <w:ind w:right="-20"/>
              <w:rPr>
                <w:rFonts w:ascii="Times New Roman" w:eastAsia="Times New Roman" w:hAnsi="Times New Roman" w:cs="Times New Roman"/>
                <w:position w:val="-1"/>
                <w:sz w:val="24"/>
                <w:szCs w:val="24"/>
              </w:rPr>
            </w:pPr>
            <w:r w:rsidRPr="00B662BC">
              <w:rPr>
                <w:rFonts w:ascii="Times New Roman" w:eastAsia="Times New Roman" w:hAnsi="Times New Roman" w:cs="Times New Roman"/>
                <w:position w:val="-1"/>
                <w:sz w:val="24"/>
                <w:szCs w:val="24"/>
              </w:rPr>
              <w:t>Financial forecast for the Debtor</w:t>
            </w:r>
          </w:p>
        </w:tc>
        <w:tc>
          <w:tcPr>
            <w:tcW w:w="3235" w:type="dxa"/>
            <w:tcBorders>
              <w:top w:val="nil"/>
              <w:left w:val="nil"/>
              <w:bottom w:val="nil"/>
              <w:right w:val="nil"/>
            </w:tcBorders>
          </w:tcPr>
          <w:p w14:paraId="54C63A61" w14:textId="77777777" w:rsidR="003C68F0" w:rsidRPr="00B662BC" w:rsidRDefault="00705D0F" w:rsidP="00A07C74">
            <w:pPr>
              <w:spacing w:after="0" w:line="240" w:lineRule="auto"/>
              <w:ind w:right="-20"/>
              <w:rPr>
                <w:rFonts w:ascii="Times New Roman" w:eastAsia="Times New Roman" w:hAnsi="Times New Roman" w:cs="Times New Roman"/>
                <w:sz w:val="24"/>
                <w:szCs w:val="24"/>
              </w:rPr>
            </w:pPr>
            <w:r w:rsidRPr="00B662BC">
              <w:rPr>
                <w:rFonts w:ascii="Times New Roman" w:eastAsia="Times New Roman" w:hAnsi="Times New Roman" w:cs="Times New Roman"/>
                <w:position w:val="-1"/>
                <w:sz w:val="24"/>
                <w:szCs w:val="24"/>
              </w:rPr>
              <w:t>Article 3</w:t>
            </w:r>
            <w:r>
              <w:rPr>
                <w:rFonts w:ascii="Times New Roman" w:eastAsia="Times New Roman" w:hAnsi="Times New Roman" w:cs="Times New Roman"/>
                <w:position w:val="-1"/>
                <w:sz w:val="24"/>
                <w:szCs w:val="24"/>
              </w:rPr>
              <w:t>.2 and Schedule</w:t>
            </w:r>
            <w:r w:rsidRPr="00B662BC">
              <w:rPr>
                <w:rFonts w:ascii="Times New Roman" w:eastAsia="Times New Roman" w:hAnsi="Times New Roman" w:cs="Times New Roman"/>
                <w:position w:val="-1"/>
                <w:sz w:val="24"/>
                <w:szCs w:val="24"/>
              </w:rPr>
              <w:t xml:space="preserve"> 3.2</w:t>
            </w:r>
          </w:p>
        </w:tc>
      </w:tr>
      <w:tr w:rsidR="00D5488D" w14:paraId="252B7E1D" w14:textId="77777777" w:rsidTr="00A07C74">
        <w:tc>
          <w:tcPr>
            <w:tcW w:w="625" w:type="dxa"/>
            <w:tcBorders>
              <w:top w:val="nil"/>
              <w:left w:val="nil"/>
              <w:bottom w:val="nil"/>
              <w:right w:val="nil"/>
            </w:tcBorders>
          </w:tcPr>
          <w:p w14:paraId="32C5B677" w14:textId="77777777" w:rsidR="003C68F0" w:rsidRPr="00B662BC" w:rsidRDefault="00705D0F" w:rsidP="00A07C74">
            <w:pPr>
              <w:spacing w:after="0" w:line="240" w:lineRule="auto"/>
              <w:ind w:right="-20"/>
              <w:rPr>
                <w:rFonts w:ascii="Times New Roman" w:eastAsia="Times New Roman" w:hAnsi="Times New Roman" w:cs="Times New Roman"/>
                <w:position w:val="-1"/>
                <w:sz w:val="24"/>
                <w:szCs w:val="24"/>
              </w:rPr>
            </w:pPr>
            <w:r w:rsidRPr="00B662BC">
              <w:rPr>
                <w:rFonts w:ascii="Times New Roman" w:eastAsia="Times New Roman" w:hAnsi="Times New Roman" w:cs="Times New Roman"/>
                <w:position w:val="-1"/>
                <w:sz w:val="24"/>
                <w:szCs w:val="24"/>
              </w:rPr>
              <w:t>[ ]</w:t>
            </w:r>
          </w:p>
        </w:tc>
        <w:tc>
          <w:tcPr>
            <w:tcW w:w="5490" w:type="dxa"/>
            <w:tcBorders>
              <w:top w:val="nil"/>
              <w:left w:val="nil"/>
              <w:bottom w:val="nil"/>
              <w:right w:val="nil"/>
            </w:tcBorders>
          </w:tcPr>
          <w:p w14:paraId="65F5C367" w14:textId="77777777" w:rsidR="003C68F0" w:rsidRDefault="00705D0F" w:rsidP="00A07C74">
            <w:pPr>
              <w:spacing w:after="0" w:line="240" w:lineRule="auto"/>
              <w:ind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Liquidation Analysis</w:t>
            </w:r>
          </w:p>
        </w:tc>
        <w:tc>
          <w:tcPr>
            <w:tcW w:w="3235" w:type="dxa"/>
            <w:tcBorders>
              <w:top w:val="nil"/>
              <w:left w:val="nil"/>
              <w:bottom w:val="nil"/>
              <w:right w:val="nil"/>
            </w:tcBorders>
          </w:tcPr>
          <w:p w14:paraId="20562DE5" w14:textId="77777777" w:rsidR="003C68F0" w:rsidRDefault="00705D0F" w:rsidP="00A07C74">
            <w:pPr>
              <w:spacing w:after="0" w:line="240" w:lineRule="auto"/>
              <w:ind w:right="-20"/>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Article 4</w:t>
            </w:r>
          </w:p>
        </w:tc>
      </w:tr>
    </w:tbl>
    <w:p w14:paraId="1091E2CC" w14:textId="77777777" w:rsidR="003C68F0" w:rsidRPr="00B662BC" w:rsidRDefault="003C68F0" w:rsidP="003C68F0">
      <w:pPr>
        <w:spacing w:after="0" w:line="240" w:lineRule="auto"/>
        <w:ind w:right="-20"/>
        <w:rPr>
          <w:rFonts w:ascii="Times New Roman" w:eastAsia="Times New Roman" w:hAnsi="Times New Roman" w:cs="Times New Roman"/>
          <w:sz w:val="24"/>
          <w:szCs w:val="24"/>
        </w:rPr>
      </w:pPr>
    </w:p>
    <w:p w14:paraId="47B671CB" w14:textId="77777777" w:rsidR="003C68F0" w:rsidRPr="00B662BC" w:rsidRDefault="003C68F0" w:rsidP="003C68F0">
      <w:pPr>
        <w:widowControl/>
        <w:spacing w:after="0" w:line="240" w:lineRule="auto"/>
        <w:rPr>
          <w:rFonts w:ascii="Times New Roman" w:eastAsia="Times New Roman" w:hAnsi="Times New Roman" w:cs="Times New Roman"/>
          <w:b/>
          <w:bCs/>
          <w:sz w:val="24"/>
          <w:szCs w:val="24"/>
        </w:rPr>
      </w:pPr>
    </w:p>
    <w:p w14:paraId="3D384FBD" w14:textId="77777777" w:rsidR="003C68F0" w:rsidRPr="00B662BC" w:rsidRDefault="00705D0F" w:rsidP="003C68F0">
      <w:pPr>
        <w:widowControl/>
        <w:spacing w:after="0" w:line="240" w:lineRule="auto"/>
        <w:rPr>
          <w:rFonts w:ascii="Times New Roman" w:eastAsia="Times New Roman" w:hAnsi="Times New Roman" w:cs="Times New Roman"/>
          <w:b/>
          <w:bCs/>
          <w:sz w:val="24"/>
          <w:szCs w:val="24"/>
        </w:rPr>
      </w:pPr>
      <w:r w:rsidRPr="00B662BC">
        <w:rPr>
          <w:rFonts w:ascii="Times New Roman" w:eastAsia="Times New Roman" w:hAnsi="Times New Roman" w:cs="Times New Roman"/>
          <w:b/>
          <w:bCs/>
          <w:sz w:val="24"/>
          <w:szCs w:val="24"/>
        </w:rPr>
        <w:t xml:space="preserve">         </w:t>
      </w:r>
    </w:p>
    <w:p w14:paraId="4802B8B3" w14:textId="2B747FFF" w:rsidR="003C68F0" w:rsidRDefault="003C68F0" w:rsidP="00B662BC">
      <w:pPr>
        <w:spacing w:after="0" w:line="240" w:lineRule="auto"/>
        <w:ind w:left="5040"/>
        <w:rPr>
          <w:rFonts w:ascii="Times New Roman" w:hAnsi="Times New Roman" w:cs="Times New Roman"/>
          <w:sz w:val="24"/>
          <w:szCs w:val="24"/>
        </w:rPr>
        <w:sectPr w:rsidR="003C68F0" w:rsidSect="00C54671">
          <w:pgSz w:w="12240" w:h="15840" w:code="1"/>
          <w:pgMar w:top="1440" w:right="1440" w:bottom="1440" w:left="1440" w:header="720" w:footer="720" w:gutter="0"/>
          <w:cols w:space="720"/>
          <w:docGrid w:linePitch="360"/>
        </w:sectPr>
      </w:pPr>
    </w:p>
    <w:p w14:paraId="09770036" w14:textId="48A7197C" w:rsidR="000D7D19" w:rsidRDefault="00705D0F" w:rsidP="00463859">
      <w:pPr>
        <w:spacing w:after="0" w:line="24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SCHEDULE 2.4(a)</w:t>
      </w:r>
    </w:p>
    <w:p w14:paraId="4077A2A3" w14:textId="77777777" w:rsidR="000D7D19" w:rsidRDefault="000D7D19" w:rsidP="00463859">
      <w:pPr>
        <w:spacing w:after="0" w:line="240" w:lineRule="auto"/>
        <w:ind w:right="-20"/>
        <w:jc w:val="center"/>
        <w:rPr>
          <w:rFonts w:ascii="Times New Roman" w:eastAsia="Times New Roman" w:hAnsi="Times New Roman" w:cs="Times New Roman"/>
          <w:b/>
          <w:sz w:val="24"/>
          <w:szCs w:val="24"/>
        </w:rPr>
      </w:pPr>
    </w:p>
    <w:p w14:paraId="08762FB6" w14:textId="5FBAE244" w:rsidR="000D7D19" w:rsidRDefault="00705D0F" w:rsidP="00463859">
      <w:pPr>
        <w:spacing w:after="0" w:line="24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Executory Contracts and Unexpired Leases to be Assumed</w:t>
      </w:r>
    </w:p>
    <w:p w14:paraId="3AF15371" w14:textId="6B373EFB" w:rsidR="00A07C74" w:rsidRDefault="00A07C74" w:rsidP="00A07C74">
      <w:pPr>
        <w:spacing w:after="0" w:line="240" w:lineRule="auto"/>
        <w:jc w:val="both"/>
        <w:rPr>
          <w:rFonts w:ascii="Times New Roman" w:hAnsi="Times New Roman" w:cs="Times New Roman"/>
          <w:sz w:val="24"/>
          <w:szCs w:val="24"/>
        </w:rPr>
      </w:pPr>
    </w:p>
    <w:p w14:paraId="553B7944" w14:textId="77777777" w:rsidR="00A07C74" w:rsidRDefault="00A07C74" w:rsidP="00463859">
      <w:pPr>
        <w:spacing w:after="0" w:line="240" w:lineRule="auto"/>
        <w:ind w:right="-20"/>
        <w:jc w:val="center"/>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2064"/>
        <w:gridCol w:w="3971"/>
        <w:gridCol w:w="1523"/>
        <w:gridCol w:w="1792"/>
      </w:tblGrid>
      <w:tr w:rsidR="00D5488D" w14:paraId="41A7F23B" w14:textId="77777777" w:rsidTr="00A07C74">
        <w:tc>
          <w:tcPr>
            <w:tcW w:w="2064" w:type="dxa"/>
          </w:tcPr>
          <w:p w14:paraId="50F52D1F" w14:textId="77703223" w:rsidR="00A07C74" w:rsidRPr="00A07C74" w:rsidRDefault="00705D0F" w:rsidP="00463859">
            <w:pPr>
              <w:spacing w:after="0" w:line="240" w:lineRule="auto"/>
              <w:ind w:right="-20"/>
              <w:jc w:val="center"/>
              <w:rPr>
                <w:rFonts w:ascii="Times New Roman" w:eastAsia="Times New Roman" w:hAnsi="Times New Roman" w:cs="Times New Roman"/>
                <w:b/>
                <w:sz w:val="24"/>
                <w:szCs w:val="24"/>
              </w:rPr>
            </w:pPr>
            <w:r w:rsidRPr="00A07C74">
              <w:rPr>
                <w:rFonts w:ascii="Times New Roman" w:eastAsia="Times New Roman" w:hAnsi="Times New Roman" w:cs="Times New Roman"/>
                <w:b/>
                <w:sz w:val="24"/>
                <w:szCs w:val="24"/>
              </w:rPr>
              <w:t>Counterpar</w:t>
            </w:r>
            <w:r>
              <w:rPr>
                <w:rFonts w:ascii="Times New Roman" w:eastAsia="Times New Roman" w:hAnsi="Times New Roman" w:cs="Times New Roman"/>
                <w:b/>
                <w:sz w:val="24"/>
                <w:szCs w:val="24"/>
              </w:rPr>
              <w:t>t</w:t>
            </w:r>
            <w:r w:rsidRPr="00A07C74">
              <w:rPr>
                <w:rFonts w:ascii="Times New Roman" w:eastAsia="Times New Roman" w:hAnsi="Times New Roman" w:cs="Times New Roman"/>
                <w:b/>
                <w:sz w:val="24"/>
                <w:szCs w:val="24"/>
              </w:rPr>
              <w:t>y</w:t>
            </w:r>
            <w:r w:rsidR="00996D9E">
              <w:rPr>
                <w:rFonts w:ascii="Times New Roman" w:eastAsia="Times New Roman" w:hAnsi="Times New Roman" w:cs="Times New Roman"/>
                <w:b/>
                <w:sz w:val="24"/>
                <w:szCs w:val="24"/>
              </w:rPr>
              <w:t xml:space="preserve"> Name &amp; Address</w:t>
            </w:r>
          </w:p>
        </w:tc>
        <w:tc>
          <w:tcPr>
            <w:tcW w:w="3971" w:type="dxa"/>
          </w:tcPr>
          <w:p w14:paraId="68D0E3CA" w14:textId="027F6F2D" w:rsidR="00A07C74" w:rsidRPr="00A07C74" w:rsidRDefault="00705D0F" w:rsidP="00463859">
            <w:pPr>
              <w:spacing w:after="0" w:line="240" w:lineRule="auto"/>
              <w:ind w:right="-20"/>
              <w:jc w:val="center"/>
              <w:rPr>
                <w:rFonts w:ascii="Times New Roman" w:eastAsia="Times New Roman" w:hAnsi="Times New Roman" w:cs="Times New Roman"/>
                <w:b/>
                <w:sz w:val="24"/>
                <w:szCs w:val="24"/>
              </w:rPr>
            </w:pPr>
            <w:r w:rsidRPr="00A07C74">
              <w:rPr>
                <w:rFonts w:ascii="Times New Roman" w:eastAsia="Times New Roman" w:hAnsi="Times New Roman" w:cs="Times New Roman"/>
                <w:b/>
                <w:sz w:val="24"/>
                <w:szCs w:val="24"/>
              </w:rPr>
              <w:t>Contract or Lease Description</w:t>
            </w:r>
          </w:p>
        </w:tc>
        <w:tc>
          <w:tcPr>
            <w:tcW w:w="1523" w:type="dxa"/>
          </w:tcPr>
          <w:p w14:paraId="0E51C943" w14:textId="47C3EA69" w:rsidR="00A07C74" w:rsidRPr="00A07C74" w:rsidRDefault="00705D0F" w:rsidP="00996D9E">
            <w:pPr>
              <w:spacing w:after="0" w:line="240" w:lineRule="auto"/>
              <w:ind w:right="-2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Term</w:t>
            </w:r>
            <w:r w:rsidR="00996D9E">
              <w:rPr>
                <w:rFonts w:ascii="Times New Roman" w:eastAsia="Times New Roman" w:hAnsi="Times New Roman" w:cs="Times New Roman"/>
                <w:b/>
                <w:sz w:val="24"/>
                <w:szCs w:val="24"/>
              </w:rPr>
              <w:t xml:space="preserve">ination </w:t>
            </w:r>
            <w:r>
              <w:rPr>
                <w:rFonts w:ascii="Times New Roman" w:eastAsia="Times New Roman" w:hAnsi="Times New Roman" w:cs="Times New Roman"/>
                <w:b/>
                <w:sz w:val="24"/>
                <w:szCs w:val="24"/>
              </w:rPr>
              <w:t xml:space="preserve"> </w:t>
            </w:r>
            <w:r w:rsidR="00996D9E">
              <w:rPr>
                <w:rFonts w:ascii="Times New Roman" w:eastAsia="Times New Roman" w:hAnsi="Times New Roman" w:cs="Times New Roman"/>
                <w:b/>
                <w:sz w:val="24"/>
                <w:szCs w:val="24"/>
              </w:rPr>
              <w:t>Date</w:t>
            </w:r>
            <w:proofErr w:type="gramEnd"/>
          </w:p>
        </w:tc>
        <w:tc>
          <w:tcPr>
            <w:tcW w:w="1792" w:type="dxa"/>
          </w:tcPr>
          <w:p w14:paraId="30BF9AF2" w14:textId="5F139BED" w:rsidR="00A07C74" w:rsidRPr="00A07C74" w:rsidRDefault="00705D0F" w:rsidP="00463859">
            <w:pPr>
              <w:spacing w:after="0" w:line="240" w:lineRule="auto"/>
              <w:ind w:right="-20"/>
              <w:jc w:val="center"/>
              <w:rPr>
                <w:rFonts w:ascii="Times New Roman" w:eastAsia="Times New Roman" w:hAnsi="Times New Roman" w:cs="Times New Roman"/>
                <w:b/>
                <w:sz w:val="24"/>
                <w:szCs w:val="24"/>
              </w:rPr>
            </w:pPr>
            <w:r w:rsidRPr="00A07C74">
              <w:rPr>
                <w:rFonts w:ascii="Times New Roman" w:eastAsia="Times New Roman" w:hAnsi="Times New Roman" w:cs="Times New Roman"/>
                <w:b/>
                <w:sz w:val="24"/>
                <w:szCs w:val="24"/>
              </w:rPr>
              <w:t>Cure Amount</w:t>
            </w:r>
            <w:r>
              <w:rPr>
                <w:rStyle w:val="FootnoteReference"/>
                <w:rFonts w:ascii="Times New Roman" w:eastAsia="Times New Roman" w:hAnsi="Times New Roman" w:cs="Times New Roman"/>
                <w:b/>
                <w:i/>
                <w:sz w:val="24"/>
                <w:szCs w:val="24"/>
              </w:rPr>
              <w:footnoteReference w:id="6"/>
            </w:r>
          </w:p>
        </w:tc>
      </w:tr>
      <w:tr w:rsidR="00D5488D" w14:paraId="15F45AE2" w14:textId="77777777" w:rsidTr="00A07C74">
        <w:tc>
          <w:tcPr>
            <w:tcW w:w="2064" w:type="dxa"/>
          </w:tcPr>
          <w:p w14:paraId="6304A3BD" w14:textId="77777777" w:rsidR="00A07C74" w:rsidRDefault="00A07C74" w:rsidP="00463859">
            <w:pPr>
              <w:spacing w:after="0" w:line="240" w:lineRule="auto"/>
              <w:ind w:right="-20"/>
              <w:jc w:val="center"/>
              <w:rPr>
                <w:rFonts w:ascii="Times New Roman" w:eastAsia="Times New Roman" w:hAnsi="Times New Roman" w:cs="Times New Roman"/>
                <w:sz w:val="24"/>
                <w:szCs w:val="24"/>
              </w:rPr>
            </w:pPr>
          </w:p>
        </w:tc>
        <w:tc>
          <w:tcPr>
            <w:tcW w:w="3971" w:type="dxa"/>
          </w:tcPr>
          <w:p w14:paraId="440A6F7D" w14:textId="77777777" w:rsidR="00A07C74" w:rsidRDefault="00A07C74" w:rsidP="00463859">
            <w:pPr>
              <w:spacing w:after="0" w:line="240" w:lineRule="auto"/>
              <w:ind w:right="-20"/>
              <w:jc w:val="center"/>
              <w:rPr>
                <w:rFonts w:ascii="Times New Roman" w:eastAsia="Times New Roman" w:hAnsi="Times New Roman" w:cs="Times New Roman"/>
                <w:sz w:val="24"/>
                <w:szCs w:val="24"/>
              </w:rPr>
            </w:pPr>
          </w:p>
        </w:tc>
        <w:tc>
          <w:tcPr>
            <w:tcW w:w="1523" w:type="dxa"/>
          </w:tcPr>
          <w:p w14:paraId="6BAADFFB" w14:textId="77777777" w:rsidR="00A07C74" w:rsidRDefault="00A07C74" w:rsidP="00463859">
            <w:pPr>
              <w:spacing w:after="0" w:line="240" w:lineRule="auto"/>
              <w:ind w:right="-20"/>
              <w:jc w:val="center"/>
              <w:rPr>
                <w:rFonts w:ascii="Times New Roman" w:eastAsia="Times New Roman" w:hAnsi="Times New Roman" w:cs="Times New Roman"/>
                <w:sz w:val="24"/>
                <w:szCs w:val="24"/>
              </w:rPr>
            </w:pPr>
          </w:p>
        </w:tc>
        <w:tc>
          <w:tcPr>
            <w:tcW w:w="1792" w:type="dxa"/>
          </w:tcPr>
          <w:p w14:paraId="5F63E27A" w14:textId="72A2D3F9" w:rsidR="00A07C74" w:rsidRDefault="00A07C74" w:rsidP="00463859">
            <w:pPr>
              <w:spacing w:after="0" w:line="240" w:lineRule="auto"/>
              <w:ind w:right="-20"/>
              <w:jc w:val="center"/>
              <w:rPr>
                <w:rFonts w:ascii="Times New Roman" w:eastAsia="Times New Roman" w:hAnsi="Times New Roman" w:cs="Times New Roman"/>
                <w:sz w:val="24"/>
                <w:szCs w:val="24"/>
              </w:rPr>
            </w:pPr>
          </w:p>
        </w:tc>
      </w:tr>
      <w:tr w:rsidR="00D5488D" w14:paraId="6026D875" w14:textId="77777777" w:rsidTr="00A07C74">
        <w:tc>
          <w:tcPr>
            <w:tcW w:w="2064" w:type="dxa"/>
          </w:tcPr>
          <w:p w14:paraId="5A4F4D8B" w14:textId="77777777" w:rsidR="00A07C74" w:rsidRDefault="00A07C74" w:rsidP="00463859">
            <w:pPr>
              <w:spacing w:after="0" w:line="240" w:lineRule="auto"/>
              <w:ind w:right="-20"/>
              <w:jc w:val="center"/>
              <w:rPr>
                <w:rFonts w:ascii="Times New Roman" w:eastAsia="Times New Roman" w:hAnsi="Times New Roman" w:cs="Times New Roman"/>
                <w:sz w:val="24"/>
                <w:szCs w:val="24"/>
              </w:rPr>
            </w:pPr>
          </w:p>
        </w:tc>
        <w:tc>
          <w:tcPr>
            <w:tcW w:w="3971" w:type="dxa"/>
          </w:tcPr>
          <w:p w14:paraId="2F5EA53D" w14:textId="77777777" w:rsidR="00A07C74" w:rsidRDefault="00A07C74" w:rsidP="00463859">
            <w:pPr>
              <w:spacing w:after="0" w:line="240" w:lineRule="auto"/>
              <w:ind w:right="-20"/>
              <w:jc w:val="center"/>
              <w:rPr>
                <w:rFonts w:ascii="Times New Roman" w:eastAsia="Times New Roman" w:hAnsi="Times New Roman" w:cs="Times New Roman"/>
                <w:sz w:val="24"/>
                <w:szCs w:val="24"/>
              </w:rPr>
            </w:pPr>
          </w:p>
        </w:tc>
        <w:tc>
          <w:tcPr>
            <w:tcW w:w="1523" w:type="dxa"/>
          </w:tcPr>
          <w:p w14:paraId="0D17F011" w14:textId="77777777" w:rsidR="00A07C74" w:rsidRDefault="00A07C74" w:rsidP="00463859">
            <w:pPr>
              <w:spacing w:after="0" w:line="240" w:lineRule="auto"/>
              <w:ind w:right="-20"/>
              <w:jc w:val="center"/>
              <w:rPr>
                <w:rFonts w:ascii="Times New Roman" w:eastAsia="Times New Roman" w:hAnsi="Times New Roman" w:cs="Times New Roman"/>
                <w:sz w:val="24"/>
                <w:szCs w:val="24"/>
              </w:rPr>
            </w:pPr>
          </w:p>
        </w:tc>
        <w:tc>
          <w:tcPr>
            <w:tcW w:w="1792" w:type="dxa"/>
          </w:tcPr>
          <w:p w14:paraId="5CF5E389" w14:textId="155F8903" w:rsidR="00A07C74" w:rsidRDefault="00A07C74" w:rsidP="00463859">
            <w:pPr>
              <w:spacing w:after="0" w:line="240" w:lineRule="auto"/>
              <w:ind w:right="-20"/>
              <w:jc w:val="center"/>
              <w:rPr>
                <w:rFonts w:ascii="Times New Roman" w:eastAsia="Times New Roman" w:hAnsi="Times New Roman" w:cs="Times New Roman"/>
                <w:sz w:val="24"/>
                <w:szCs w:val="24"/>
              </w:rPr>
            </w:pPr>
          </w:p>
        </w:tc>
      </w:tr>
      <w:tr w:rsidR="00D5488D" w14:paraId="35703B52" w14:textId="77777777" w:rsidTr="00A07C74">
        <w:tc>
          <w:tcPr>
            <w:tcW w:w="2064" w:type="dxa"/>
          </w:tcPr>
          <w:p w14:paraId="4D4AEA9A" w14:textId="77777777" w:rsidR="00A07C74" w:rsidRDefault="00A07C74" w:rsidP="00463859">
            <w:pPr>
              <w:spacing w:after="0" w:line="240" w:lineRule="auto"/>
              <w:ind w:right="-20"/>
              <w:jc w:val="center"/>
              <w:rPr>
                <w:rFonts w:ascii="Times New Roman" w:eastAsia="Times New Roman" w:hAnsi="Times New Roman" w:cs="Times New Roman"/>
                <w:sz w:val="24"/>
                <w:szCs w:val="24"/>
              </w:rPr>
            </w:pPr>
          </w:p>
        </w:tc>
        <w:tc>
          <w:tcPr>
            <w:tcW w:w="3971" w:type="dxa"/>
          </w:tcPr>
          <w:p w14:paraId="4E16F794" w14:textId="77777777" w:rsidR="00A07C74" w:rsidRDefault="00A07C74" w:rsidP="00463859">
            <w:pPr>
              <w:spacing w:after="0" w:line="240" w:lineRule="auto"/>
              <w:ind w:right="-20"/>
              <w:jc w:val="center"/>
              <w:rPr>
                <w:rFonts w:ascii="Times New Roman" w:eastAsia="Times New Roman" w:hAnsi="Times New Roman" w:cs="Times New Roman"/>
                <w:sz w:val="24"/>
                <w:szCs w:val="24"/>
              </w:rPr>
            </w:pPr>
          </w:p>
        </w:tc>
        <w:tc>
          <w:tcPr>
            <w:tcW w:w="1523" w:type="dxa"/>
          </w:tcPr>
          <w:p w14:paraId="3536602A" w14:textId="77777777" w:rsidR="00A07C74" w:rsidRDefault="00A07C74" w:rsidP="00463859">
            <w:pPr>
              <w:spacing w:after="0" w:line="240" w:lineRule="auto"/>
              <w:ind w:right="-20"/>
              <w:jc w:val="center"/>
              <w:rPr>
                <w:rFonts w:ascii="Times New Roman" w:eastAsia="Times New Roman" w:hAnsi="Times New Roman" w:cs="Times New Roman"/>
                <w:sz w:val="24"/>
                <w:szCs w:val="24"/>
              </w:rPr>
            </w:pPr>
          </w:p>
        </w:tc>
        <w:tc>
          <w:tcPr>
            <w:tcW w:w="1792" w:type="dxa"/>
          </w:tcPr>
          <w:p w14:paraId="6224B63D" w14:textId="6A616396" w:rsidR="00A07C74" w:rsidRDefault="00A07C74" w:rsidP="00463859">
            <w:pPr>
              <w:spacing w:after="0" w:line="240" w:lineRule="auto"/>
              <w:ind w:right="-20"/>
              <w:jc w:val="center"/>
              <w:rPr>
                <w:rFonts w:ascii="Times New Roman" w:eastAsia="Times New Roman" w:hAnsi="Times New Roman" w:cs="Times New Roman"/>
                <w:sz w:val="24"/>
                <w:szCs w:val="24"/>
              </w:rPr>
            </w:pPr>
          </w:p>
        </w:tc>
      </w:tr>
    </w:tbl>
    <w:p w14:paraId="571AF296" w14:textId="77777777" w:rsidR="00A07C74" w:rsidRPr="00A07C74" w:rsidRDefault="00A07C74" w:rsidP="00463859">
      <w:pPr>
        <w:spacing w:after="0" w:line="240" w:lineRule="auto"/>
        <w:ind w:right="-20"/>
        <w:jc w:val="center"/>
        <w:rPr>
          <w:rFonts w:ascii="Times New Roman" w:eastAsia="Times New Roman" w:hAnsi="Times New Roman" w:cs="Times New Roman"/>
          <w:sz w:val="24"/>
          <w:szCs w:val="24"/>
        </w:rPr>
      </w:pPr>
    </w:p>
    <w:p w14:paraId="2C74CDAD" w14:textId="77777777" w:rsidR="00A07C74" w:rsidRDefault="00A07C74" w:rsidP="00463859">
      <w:pPr>
        <w:spacing w:after="0" w:line="240" w:lineRule="auto"/>
        <w:ind w:right="-20"/>
        <w:jc w:val="center"/>
        <w:rPr>
          <w:rFonts w:ascii="Times New Roman" w:eastAsia="Times New Roman" w:hAnsi="Times New Roman" w:cs="Times New Roman"/>
          <w:b/>
          <w:sz w:val="24"/>
          <w:szCs w:val="24"/>
        </w:rPr>
        <w:sectPr w:rsidR="00A07C74" w:rsidSect="00C54671">
          <w:footerReference w:type="default" r:id="rId17"/>
          <w:pgSz w:w="12240" w:h="15840" w:code="1"/>
          <w:pgMar w:top="1440" w:right="1440" w:bottom="1440" w:left="1440" w:header="720" w:footer="720" w:gutter="0"/>
          <w:cols w:space="720"/>
          <w:docGrid w:linePitch="360"/>
        </w:sectPr>
      </w:pPr>
    </w:p>
    <w:p w14:paraId="02A43B1B" w14:textId="3061A146" w:rsidR="000D7D19" w:rsidRDefault="000D7D19" w:rsidP="00463859">
      <w:pPr>
        <w:spacing w:after="0" w:line="240" w:lineRule="auto"/>
        <w:ind w:right="-20"/>
        <w:jc w:val="center"/>
        <w:rPr>
          <w:rFonts w:ascii="Times New Roman" w:eastAsia="Times New Roman" w:hAnsi="Times New Roman" w:cs="Times New Roman"/>
          <w:b/>
          <w:sz w:val="24"/>
          <w:szCs w:val="24"/>
        </w:rPr>
      </w:pPr>
    </w:p>
    <w:p w14:paraId="39111762" w14:textId="77777777" w:rsidR="000D7D19" w:rsidRDefault="000D7D19" w:rsidP="00463859">
      <w:pPr>
        <w:spacing w:after="0" w:line="240" w:lineRule="auto"/>
        <w:ind w:right="-20"/>
        <w:jc w:val="center"/>
        <w:rPr>
          <w:rFonts w:ascii="Times New Roman" w:eastAsia="Times New Roman" w:hAnsi="Times New Roman" w:cs="Times New Roman"/>
          <w:b/>
          <w:sz w:val="24"/>
          <w:szCs w:val="24"/>
        </w:rPr>
      </w:pPr>
    </w:p>
    <w:p w14:paraId="1F87387A" w14:textId="6CC9E3ED" w:rsidR="000D7D19" w:rsidRDefault="00705D0F" w:rsidP="00463859">
      <w:pPr>
        <w:spacing w:after="0" w:line="24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SCHEDULE 2.4(b)</w:t>
      </w:r>
    </w:p>
    <w:p w14:paraId="218E57C5" w14:textId="77777777" w:rsidR="000D7D19" w:rsidRDefault="000D7D19" w:rsidP="00463859">
      <w:pPr>
        <w:spacing w:after="0" w:line="240" w:lineRule="auto"/>
        <w:ind w:right="-20"/>
        <w:jc w:val="center"/>
        <w:rPr>
          <w:rFonts w:ascii="Times New Roman" w:eastAsia="Times New Roman" w:hAnsi="Times New Roman" w:cs="Times New Roman"/>
          <w:b/>
          <w:sz w:val="24"/>
          <w:szCs w:val="24"/>
        </w:rPr>
      </w:pPr>
    </w:p>
    <w:p w14:paraId="1839E041" w14:textId="2810228B" w:rsidR="000D7D19" w:rsidRDefault="00705D0F" w:rsidP="00463859">
      <w:pPr>
        <w:spacing w:after="0" w:line="24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Executory Contracts and Unexpired Leases to be Assumed and Assigned</w:t>
      </w:r>
    </w:p>
    <w:p w14:paraId="7F5CD97A" w14:textId="17CE513A" w:rsidR="000D7D19" w:rsidRDefault="000D7D19" w:rsidP="00463859">
      <w:pPr>
        <w:spacing w:after="0" w:line="240" w:lineRule="auto"/>
        <w:ind w:right="-20"/>
        <w:jc w:val="center"/>
        <w:rPr>
          <w:rFonts w:ascii="Times New Roman" w:eastAsia="Times New Roman" w:hAnsi="Times New Roman" w:cs="Times New Roman"/>
          <w:b/>
          <w:sz w:val="24"/>
          <w:szCs w:val="24"/>
        </w:rPr>
      </w:pPr>
    </w:p>
    <w:p w14:paraId="646AC564" w14:textId="77777777" w:rsidR="00A07C74" w:rsidRDefault="00A07C74" w:rsidP="00A07C74">
      <w:pPr>
        <w:spacing w:after="0" w:line="240" w:lineRule="auto"/>
        <w:ind w:right="-2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47"/>
        <w:gridCol w:w="2136"/>
        <w:gridCol w:w="1510"/>
        <w:gridCol w:w="1166"/>
        <w:gridCol w:w="2691"/>
      </w:tblGrid>
      <w:tr w:rsidR="00D5488D" w14:paraId="40AC1C00" w14:textId="77777777" w:rsidTr="00A07C74">
        <w:tc>
          <w:tcPr>
            <w:tcW w:w="1872" w:type="dxa"/>
          </w:tcPr>
          <w:p w14:paraId="5DFEF0B4" w14:textId="77777777" w:rsidR="00A07C74" w:rsidRDefault="00705D0F" w:rsidP="00A07C74">
            <w:pPr>
              <w:spacing w:after="0" w:line="240" w:lineRule="auto"/>
              <w:ind w:right="-20"/>
              <w:jc w:val="center"/>
              <w:rPr>
                <w:rFonts w:ascii="Times New Roman" w:eastAsia="Times New Roman" w:hAnsi="Times New Roman" w:cs="Times New Roman"/>
                <w:b/>
                <w:sz w:val="24"/>
                <w:szCs w:val="24"/>
              </w:rPr>
            </w:pPr>
            <w:r w:rsidRPr="00A07C74">
              <w:rPr>
                <w:rFonts w:ascii="Times New Roman" w:eastAsia="Times New Roman" w:hAnsi="Times New Roman" w:cs="Times New Roman"/>
                <w:b/>
                <w:sz w:val="24"/>
                <w:szCs w:val="24"/>
              </w:rPr>
              <w:t>Counterpar</w:t>
            </w:r>
            <w:r>
              <w:rPr>
                <w:rFonts w:ascii="Times New Roman" w:eastAsia="Times New Roman" w:hAnsi="Times New Roman" w:cs="Times New Roman"/>
                <w:b/>
                <w:sz w:val="24"/>
                <w:szCs w:val="24"/>
              </w:rPr>
              <w:t>t</w:t>
            </w:r>
            <w:r w:rsidRPr="00A07C74">
              <w:rPr>
                <w:rFonts w:ascii="Times New Roman" w:eastAsia="Times New Roman" w:hAnsi="Times New Roman" w:cs="Times New Roman"/>
                <w:b/>
                <w:sz w:val="24"/>
                <w:szCs w:val="24"/>
              </w:rPr>
              <w:t>y</w:t>
            </w:r>
          </w:p>
          <w:p w14:paraId="76FFF0D5" w14:textId="18650B53" w:rsidR="00996D9E" w:rsidRPr="00A07C74" w:rsidRDefault="00705D0F" w:rsidP="00A07C74">
            <w:pPr>
              <w:spacing w:after="0" w:line="24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&amp; Address</w:t>
            </w:r>
          </w:p>
        </w:tc>
        <w:tc>
          <w:tcPr>
            <w:tcW w:w="2225" w:type="dxa"/>
          </w:tcPr>
          <w:p w14:paraId="53C713B6" w14:textId="77777777" w:rsidR="00A07C74" w:rsidRPr="00A07C74" w:rsidRDefault="00705D0F" w:rsidP="00A07C74">
            <w:pPr>
              <w:spacing w:after="0" w:line="240" w:lineRule="auto"/>
              <w:ind w:right="-20"/>
              <w:jc w:val="center"/>
              <w:rPr>
                <w:rFonts w:ascii="Times New Roman" w:eastAsia="Times New Roman" w:hAnsi="Times New Roman" w:cs="Times New Roman"/>
                <w:b/>
                <w:sz w:val="24"/>
                <w:szCs w:val="24"/>
              </w:rPr>
            </w:pPr>
            <w:r w:rsidRPr="00A07C74">
              <w:rPr>
                <w:rFonts w:ascii="Times New Roman" w:eastAsia="Times New Roman" w:hAnsi="Times New Roman" w:cs="Times New Roman"/>
                <w:b/>
                <w:sz w:val="24"/>
                <w:szCs w:val="24"/>
              </w:rPr>
              <w:t>Contract or Lease Description</w:t>
            </w:r>
          </w:p>
        </w:tc>
        <w:tc>
          <w:tcPr>
            <w:tcW w:w="1208" w:type="dxa"/>
          </w:tcPr>
          <w:p w14:paraId="174C2288" w14:textId="47F6714F" w:rsidR="00A07C74" w:rsidRPr="00A07C74" w:rsidRDefault="00705D0F" w:rsidP="00996D9E">
            <w:pPr>
              <w:spacing w:after="0" w:line="24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w:t>
            </w:r>
            <w:r w:rsidR="00996D9E">
              <w:rPr>
                <w:rFonts w:ascii="Times New Roman" w:eastAsia="Times New Roman" w:hAnsi="Times New Roman" w:cs="Times New Roman"/>
                <w:b/>
                <w:sz w:val="24"/>
                <w:szCs w:val="24"/>
              </w:rPr>
              <w:t>ination Date</w:t>
            </w:r>
          </w:p>
        </w:tc>
        <w:tc>
          <w:tcPr>
            <w:tcW w:w="1170" w:type="dxa"/>
          </w:tcPr>
          <w:p w14:paraId="6EF2A9DB" w14:textId="338AA1D3" w:rsidR="00A07C74" w:rsidRPr="00A07C74" w:rsidRDefault="00705D0F" w:rsidP="00A07C74">
            <w:pPr>
              <w:spacing w:after="0" w:line="240" w:lineRule="auto"/>
              <w:ind w:right="-20"/>
              <w:jc w:val="center"/>
              <w:rPr>
                <w:rFonts w:ascii="Times New Roman" w:eastAsia="Times New Roman" w:hAnsi="Times New Roman" w:cs="Times New Roman"/>
                <w:b/>
                <w:sz w:val="24"/>
                <w:szCs w:val="24"/>
              </w:rPr>
            </w:pPr>
            <w:r w:rsidRPr="00A07C74">
              <w:rPr>
                <w:rFonts w:ascii="Times New Roman" w:eastAsia="Times New Roman" w:hAnsi="Times New Roman" w:cs="Times New Roman"/>
                <w:b/>
                <w:sz w:val="24"/>
                <w:szCs w:val="24"/>
              </w:rPr>
              <w:t>Cure Amount</w:t>
            </w:r>
            <w:r>
              <w:rPr>
                <w:rStyle w:val="FootnoteReference"/>
                <w:rFonts w:ascii="Times New Roman" w:eastAsia="Times New Roman" w:hAnsi="Times New Roman" w:cs="Times New Roman"/>
                <w:b/>
                <w:i/>
                <w:sz w:val="24"/>
                <w:szCs w:val="24"/>
              </w:rPr>
              <w:footnoteReference w:id="7"/>
            </w:r>
          </w:p>
        </w:tc>
        <w:tc>
          <w:tcPr>
            <w:tcW w:w="2875" w:type="dxa"/>
          </w:tcPr>
          <w:p w14:paraId="5465C99A" w14:textId="77777777" w:rsidR="00A07C74" w:rsidRDefault="00705D0F" w:rsidP="00A07C74">
            <w:pPr>
              <w:spacing w:after="0" w:line="24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Proposed Assignee</w:t>
            </w:r>
          </w:p>
          <w:p w14:paraId="5ED58715" w14:textId="5FF3F3FB" w:rsidR="00996D9E" w:rsidRPr="00A07C74" w:rsidRDefault="00705D0F" w:rsidP="00A07C74">
            <w:pPr>
              <w:spacing w:after="0" w:line="24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&amp; Address</w:t>
            </w:r>
          </w:p>
        </w:tc>
      </w:tr>
      <w:tr w:rsidR="00D5488D" w14:paraId="575AEE34" w14:textId="77777777" w:rsidTr="00A07C74">
        <w:tc>
          <w:tcPr>
            <w:tcW w:w="1872" w:type="dxa"/>
          </w:tcPr>
          <w:p w14:paraId="25BB1101" w14:textId="77777777" w:rsidR="00A07C74" w:rsidRDefault="00A07C74" w:rsidP="00A07C74">
            <w:pPr>
              <w:spacing w:after="0" w:line="240" w:lineRule="auto"/>
              <w:ind w:right="-20"/>
              <w:jc w:val="center"/>
              <w:rPr>
                <w:rFonts w:ascii="Times New Roman" w:eastAsia="Times New Roman" w:hAnsi="Times New Roman" w:cs="Times New Roman"/>
                <w:sz w:val="24"/>
                <w:szCs w:val="24"/>
              </w:rPr>
            </w:pPr>
          </w:p>
        </w:tc>
        <w:tc>
          <w:tcPr>
            <w:tcW w:w="2225" w:type="dxa"/>
          </w:tcPr>
          <w:p w14:paraId="14882783" w14:textId="77777777" w:rsidR="00A07C74" w:rsidRDefault="00A07C74" w:rsidP="00A07C74">
            <w:pPr>
              <w:spacing w:after="0" w:line="240" w:lineRule="auto"/>
              <w:ind w:right="-20"/>
              <w:jc w:val="center"/>
              <w:rPr>
                <w:rFonts w:ascii="Times New Roman" w:eastAsia="Times New Roman" w:hAnsi="Times New Roman" w:cs="Times New Roman"/>
                <w:sz w:val="24"/>
                <w:szCs w:val="24"/>
              </w:rPr>
            </w:pPr>
          </w:p>
        </w:tc>
        <w:tc>
          <w:tcPr>
            <w:tcW w:w="1208" w:type="dxa"/>
          </w:tcPr>
          <w:p w14:paraId="46607F64" w14:textId="77777777" w:rsidR="00A07C74" w:rsidRDefault="00A07C74" w:rsidP="00A07C74">
            <w:pPr>
              <w:spacing w:after="0" w:line="240" w:lineRule="auto"/>
              <w:ind w:right="-20"/>
              <w:jc w:val="center"/>
              <w:rPr>
                <w:rFonts w:ascii="Times New Roman" w:eastAsia="Times New Roman" w:hAnsi="Times New Roman" w:cs="Times New Roman"/>
                <w:sz w:val="24"/>
                <w:szCs w:val="24"/>
              </w:rPr>
            </w:pPr>
          </w:p>
        </w:tc>
        <w:tc>
          <w:tcPr>
            <w:tcW w:w="1170" w:type="dxa"/>
          </w:tcPr>
          <w:p w14:paraId="2179F017" w14:textId="77777777" w:rsidR="00A07C74" w:rsidRDefault="00A07C74" w:rsidP="00A07C74">
            <w:pPr>
              <w:spacing w:after="0" w:line="240" w:lineRule="auto"/>
              <w:ind w:right="-20"/>
              <w:jc w:val="center"/>
              <w:rPr>
                <w:rFonts w:ascii="Times New Roman" w:eastAsia="Times New Roman" w:hAnsi="Times New Roman" w:cs="Times New Roman"/>
                <w:sz w:val="24"/>
                <w:szCs w:val="24"/>
              </w:rPr>
            </w:pPr>
          </w:p>
        </w:tc>
        <w:tc>
          <w:tcPr>
            <w:tcW w:w="2875" w:type="dxa"/>
          </w:tcPr>
          <w:p w14:paraId="7F03FF02" w14:textId="6E6B326A" w:rsidR="00A07C74" w:rsidRDefault="00A07C74" w:rsidP="00A07C74">
            <w:pPr>
              <w:spacing w:after="0" w:line="240" w:lineRule="auto"/>
              <w:ind w:right="-20"/>
              <w:jc w:val="center"/>
              <w:rPr>
                <w:rFonts w:ascii="Times New Roman" w:eastAsia="Times New Roman" w:hAnsi="Times New Roman" w:cs="Times New Roman"/>
                <w:sz w:val="24"/>
                <w:szCs w:val="24"/>
              </w:rPr>
            </w:pPr>
          </w:p>
        </w:tc>
      </w:tr>
      <w:tr w:rsidR="00D5488D" w14:paraId="0552D97F" w14:textId="77777777" w:rsidTr="00A07C74">
        <w:tc>
          <w:tcPr>
            <w:tcW w:w="1872" w:type="dxa"/>
          </w:tcPr>
          <w:p w14:paraId="5671321B" w14:textId="77777777" w:rsidR="00A07C74" w:rsidRDefault="00A07C74" w:rsidP="00A07C74">
            <w:pPr>
              <w:spacing w:after="0" w:line="240" w:lineRule="auto"/>
              <w:ind w:right="-20"/>
              <w:jc w:val="center"/>
              <w:rPr>
                <w:rFonts w:ascii="Times New Roman" w:eastAsia="Times New Roman" w:hAnsi="Times New Roman" w:cs="Times New Roman"/>
                <w:sz w:val="24"/>
                <w:szCs w:val="24"/>
              </w:rPr>
            </w:pPr>
          </w:p>
        </w:tc>
        <w:tc>
          <w:tcPr>
            <w:tcW w:w="2225" w:type="dxa"/>
          </w:tcPr>
          <w:p w14:paraId="4F9C2141" w14:textId="77777777" w:rsidR="00A07C74" w:rsidRDefault="00A07C74" w:rsidP="00A07C74">
            <w:pPr>
              <w:spacing w:after="0" w:line="240" w:lineRule="auto"/>
              <w:ind w:right="-20"/>
              <w:jc w:val="center"/>
              <w:rPr>
                <w:rFonts w:ascii="Times New Roman" w:eastAsia="Times New Roman" w:hAnsi="Times New Roman" w:cs="Times New Roman"/>
                <w:sz w:val="24"/>
                <w:szCs w:val="24"/>
              </w:rPr>
            </w:pPr>
          </w:p>
        </w:tc>
        <w:tc>
          <w:tcPr>
            <w:tcW w:w="1208" w:type="dxa"/>
          </w:tcPr>
          <w:p w14:paraId="33B4A696" w14:textId="77777777" w:rsidR="00A07C74" w:rsidRDefault="00A07C74" w:rsidP="00A07C74">
            <w:pPr>
              <w:spacing w:after="0" w:line="240" w:lineRule="auto"/>
              <w:ind w:right="-20"/>
              <w:jc w:val="center"/>
              <w:rPr>
                <w:rFonts w:ascii="Times New Roman" w:eastAsia="Times New Roman" w:hAnsi="Times New Roman" w:cs="Times New Roman"/>
                <w:sz w:val="24"/>
                <w:szCs w:val="24"/>
              </w:rPr>
            </w:pPr>
          </w:p>
        </w:tc>
        <w:tc>
          <w:tcPr>
            <w:tcW w:w="1170" w:type="dxa"/>
          </w:tcPr>
          <w:p w14:paraId="36C5C369" w14:textId="77777777" w:rsidR="00A07C74" w:rsidRDefault="00A07C74" w:rsidP="00A07C74">
            <w:pPr>
              <w:spacing w:after="0" w:line="240" w:lineRule="auto"/>
              <w:ind w:right="-20"/>
              <w:jc w:val="center"/>
              <w:rPr>
                <w:rFonts w:ascii="Times New Roman" w:eastAsia="Times New Roman" w:hAnsi="Times New Roman" w:cs="Times New Roman"/>
                <w:sz w:val="24"/>
                <w:szCs w:val="24"/>
              </w:rPr>
            </w:pPr>
          </w:p>
        </w:tc>
        <w:tc>
          <w:tcPr>
            <w:tcW w:w="2875" w:type="dxa"/>
          </w:tcPr>
          <w:p w14:paraId="34679884" w14:textId="5DFC6544" w:rsidR="00A07C74" w:rsidRDefault="00A07C74" w:rsidP="00A07C74">
            <w:pPr>
              <w:spacing w:after="0" w:line="240" w:lineRule="auto"/>
              <w:ind w:right="-20"/>
              <w:jc w:val="center"/>
              <w:rPr>
                <w:rFonts w:ascii="Times New Roman" w:eastAsia="Times New Roman" w:hAnsi="Times New Roman" w:cs="Times New Roman"/>
                <w:sz w:val="24"/>
                <w:szCs w:val="24"/>
              </w:rPr>
            </w:pPr>
          </w:p>
        </w:tc>
      </w:tr>
    </w:tbl>
    <w:p w14:paraId="6F2370D5" w14:textId="77777777" w:rsidR="00A07C74" w:rsidRDefault="00A07C74" w:rsidP="00A07C74">
      <w:pPr>
        <w:spacing w:after="0" w:line="240" w:lineRule="auto"/>
        <w:ind w:right="-20"/>
        <w:rPr>
          <w:rFonts w:ascii="Times New Roman" w:eastAsia="Times New Roman" w:hAnsi="Times New Roman" w:cs="Times New Roman"/>
          <w:b/>
          <w:sz w:val="24"/>
          <w:szCs w:val="24"/>
        </w:rPr>
      </w:pPr>
    </w:p>
    <w:p w14:paraId="3DAE440B" w14:textId="77777777" w:rsidR="000D7D19" w:rsidRDefault="000D7D19" w:rsidP="00463859">
      <w:pPr>
        <w:spacing w:after="0" w:line="240" w:lineRule="auto"/>
        <w:ind w:right="-20"/>
        <w:jc w:val="center"/>
        <w:rPr>
          <w:rFonts w:ascii="Times New Roman" w:eastAsia="Times New Roman" w:hAnsi="Times New Roman" w:cs="Times New Roman"/>
          <w:b/>
          <w:sz w:val="24"/>
          <w:szCs w:val="24"/>
        </w:rPr>
      </w:pPr>
    </w:p>
    <w:p w14:paraId="52931EAA" w14:textId="77777777" w:rsidR="00CE65AF" w:rsidRDefault="00CE65AF" w:rsidP="00463859">
      <w:pPr>
        <w:spacing w:after="0" w:line="240" w:lineRule="auto"/>
        <w:ind w:right="-20"/>
        <w:jc w:val="center"/>
        <w:rPr>
          <w:rFonts w:ascii="Times New Roman" w:eastAsia="Times New Roman" w:hAnsi="Times New Roman" w:cs="Times New Roman"/>
          <w:b/>
          <w:sz w:val="24"/>
          <w:szCs w:val="24"/>
        </w:rPr>
      </w:pPr>
    </w:p>
    <w:p w14:paraId="710C4A3A" w14:textId="30E2EB4C" w:rsidR="00CE65AF" w:rsidRDefault="00CE65AF" w:rsidP="00463859">
      <w:pPr>
        <w:spacing w:after="0" w:line="240" w:lineRule="auto"/>
        <w:ind w:right="-20"/>
        <w:jc w:val="center"/>
        <w:rPr>
          <w:rFonts w:ascii="Times New Roman" w:eastAsia="Times New Roman" w:hAnsi="Times New Roman" w:cs="Times New Roman"/>
          <w:b/>
          <w:sz w:val="24"/>
          <w:szCs w:val="24"/>
        </w:rPr>
        <w:sectPr w:rsidR="00CE65AF" w:rsidSect="00C54671">
          <w:pgSz w:w="12240" w:h="15840" w:code="1"/>
          <w:pgMar w:top="1440" w:right="1440" w:bottom="1440" w:left="1440" w:header="720" w:footer="720" w:gutter="0"/>
          <w:cols w:space="720"/>
          <w:docGrid w:linePitch="360"/>
        </w:sectPr>
      </w:pPr>
    </w:p>
    <w:p w14:paraId="610EE387" w14:textId="5C86E28E" w:rsidR="000D7D19" w:rsidRDefault="000D7D19" w:rsidP="00463859">
      <w:pPr>
        <w:spacing w:after="0" w:line="240" w:lineRule="auto"/>
        <w:ind w:right="-20"/>
        <w:jc w:val="center"/>
        <w:rPr>
          <w:rFonts w:ascii="Times New Roman" w:eastAsia="Times New Roman" w:hAnsi="Times New Roman" w:cs="Times New Roman"/>
          <w:b/>
          <w:sz w:val="24"/>
          <w:szCs w:val="24"/>
        </w:rPr>
      </w:pPr>
    </w:p>
    <w:p w14:paraId="133B9A7F" w14:textId="2D1BE400" w:rsidR="000D7D19" w:rsidRDefault="00705D0F" w:rsidP="00463859">
      <w:pPr>
        <w:spacing w:after="0" w:line="24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SCHEDULE 2.4(c)</w:t>
      </w:r>
    </w:p>
    <w:p w14:paraId="70A2B58D" w14:textId="77777777" w:rsidR="000D7D19" w:rsidRDefault="000D7D19" w:rsidP="00463859">
      <w:pPr>
        <w:spacing w:after="0" w:line="240" w:lineRule="auto"/>
        <w:ind w:right="-20"/>
        <w:jc w:val="center"/>
        <w:rPr>
          <w:rFonts w:ascii="Times New Roman" w:eastAsia="Times New Roman" w:hAnsi="Times New Roman" w:cs="Times New Roman"/>
          <w:b/>
          <w:sz w:val="24"/>
          <w:szCs w:val="24"/>
        </w:rPr>
      </w:pPr>
    </w:p>
    <w:p w14:paraId="22069E8E" w14:textId="01B763FE" w:rsidR="000D7D19" w:rsidRDefault="00705D0F" w:rsidP="00463859">
      <w:pPr>
        <w:spacing w:after="0" w:line="24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Executory Contracts and Unexpired Leases to be Rejected</w:t>
      </w:r>
    </w:p>
    <w:p w14:paraId="1DF0FCD3" w14:textId="77777777" w:rsidR="000D7D19" w:rsidRDefault="000D7D19" w:rsidP="00463859">
      <w:pPr>
        <w:spacing w:after="0" w:line="240" w:lineRule="auto"/>
        <w:ind w:right="-20"/>
        <w:jc w:val="center"/>
        <w:rPr>
          <w:rFonts w:ascii="Times New Roman" w:eastAsia="Times New Roman" w:hAnsi="Times New Roman" w:cs="Times New Roman"/>
          <w:b/>
          <w:sz w:val="24"/>
          <w:szCs w:val="24"/>
        </w:rPr>
      </w:pPr>
    </w:p>
    <w:p w14:paraId="3046149C" w14:textId="77777777" w:rsidR="00A07C74" w:rsidRDefault="00A07C74" w:rsidP="00463859">
      <w:pPr>
        <w:spacing w:after="0" w:line="240" w:lineRule="auto"/>
        <w:ind w:right="-20"/>
        <w:jc w:val="center"/>
        <w:rPr>
          <w:rFonts w:ascii="Times New Roman" w:eastAsia="Times New Roman" w:hAnsi="Times New Roman" w:cs="Times New Roman"/>
          <w:b/>
          <w:sz w:val="24"/>
          <w:szCs w:val="24"/>
        </w:rPr>
      </w:pPr>
    </w:p>
    <w:tbl>
      <w:tblPr>
        <w:tblStyle w:val="TableGrid"/>
        <w:tblW w:w="9535" w:type="dxa"/>
        <w:tblLook w:val="04A0" w:firstRow="1" w:lastRow="0" w:firstColumn="1" w:lastColumn="0" w:noHBand="0" w:noVBand="1"/>
      </w:tblPr>
      <w:tblGrid>
        <w:gridCol w:w="2021"/>
        <w:gridCol w:w="3786"/>
        <w:gridCol w:w="1820"/>
        <w:gridCol w:w="1908"/>
      </w:tblGrid>
      <w:tr w:rsidR="00D5488D" w14:paraId="07E05183" w14:textId="582AB1B8" w:rsidTr="00996D9E">
        <w:tc>
          <w:tcPr>
            <w:tcW w:w="2021" w:type="dxa"/>
          </w:tcPr>
          <w:p w14:paraId="13243A20" w14:textId="2CE3D8A0" w:rsidR="00996D9E" w:rsidRPr="00A07C74" w:rsidRDefault="00705D0F" w:rsidP="00E731BD">
            <w:pPr>
              <w:spacing w:after="0" w:line="240" w:lineRule="auto"/>
              <w:ind w:right="-20"/>
              <w:jc w:val="center"/>
              <w:rPr>
                <w:rFonts w:ascii="Times New Roman" w:eastAsia="Times New Roman" w:hAnsi="Times New Roman" w:cs="Times New Roman"/>
                <w:b/>
                <w:sz w:val="24"/>
                <w:szCs w:val="24"/>
              </w:rPr>
            </w:pPr>
            <w:r w:rsidRPr="00A07C74">
              <w:rPr>
                <w:rFonts w:ascii="Times New Roman" w:eastAsia="Times New Roman" w:hAnsi="Times New Roman" w:cs="Times New Roman"/>
                <w:b/>
                <w:sz w:val="24"/>
                <w:szCs w:val="24"/>
              </w:rPr>
              <w:t>Counterpar</w:t>
            </w:r>
            <w:r>
              <w:rPr>
                <w:rFonts w:ascii="Times New Roman" w:eastAsia="Times New Roman" w:hAnsi="Times New Roman" w:cs="Times New Roman"/>
                <w:b/>
                <w:sz w:val="24"/>
                <w:szCs w:val="24"/>
              </w:rPr>
              <w:t>t</w:t>
            </w:r>
            <w:r w:rsidRPr="00A07C74">
              <w:rPr>
                <w:rFonts w:ascii="Times New Roman" w:eastAsia="Times New Roman" w:hAnsi="Times New Roman" w:cs="Times New Roman"/>
                <w:b/>
                <w:sz w:val="24"/>
                <w:szCs w:val="24"/>
              </w:rPr>
              <w:t>y</w:t>
            </w:r>
            <w:r>
              <w:rPr>
                <w:rFonts w:ascii="Times New Roman" w:eastAsia="Times New Roman" w:hAnsi="Times New Roman" w:cs="Times New Roman"/>
                <w:b/>
                <w:sz w:val="24"/>
                <w:szCs w:val="24"/>
              </w:rPr>
              <w:t xml:space="preserve"> Name &amp; Address</w:t>
            </w:r>
          </w:p>
        </w:tc>
        <w:tc>
          <w:tcPr>
            <w:tcW w:w="3786" w:type="dxa"/>
          </w:tcPr>
          <w:p w14:paraId="6FD695BE" w14:textId="77777777" w:rsidR="00996D9E" w:rsidRPr="00A07C74" w:rsidRDefault="00705D0F" w:rsidP="00E731BD">
            <w:pPr>
              <w:spacing w:after="0" w:line="240" w:lineRule="auto"/>
              <w:ind w:right="-20"/>
              <w:jc w:val="center"/>
              <w:rPr>
                <w:rFonts w:ascii="Times New Roman" w:eastAsia="Times New Roman" w:hAnsi="Times New Roman" w:cs="Times New Roman"/>
                <w:b/>
                <w:sz w:val="24"/>
                <w:szCs w:val="24"/>
              </w:rPr>
            </w:pPr>
            <w:r w:rsidRPr="00A07C74">
              <w:rPr>
                <w:rFonts w:ascii="Times New Roman" w:eastAsia="Times New Roman" w:hAnsi="Times New Roman" w:cs="Times New Roman"/>
                <w:b/>
                <w:sz w:val="24"/>
                <w:szCs w:val="24"/>
              </w:rPr>
              <w:t>Contract or Lease Description</w:t>
            </w:r>
          </w:p>
        </w:tc>
        <w:tc>
          <w:tcPr>
            <w:tcW w:w="1820" w:type="dxa"/>
          </w:tcPr>
          <w:p w14:paraId="163B9C1A" w14:textId="03352DEC" w:rsidR="00996D9E" w:rsidRPr="00A07C74" w:rsidRDefault="00705D0F" w:rsidP="00E731BD">
            <w:pPr>
              <w:spacing w:after="0" w:line="24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Termination Date</w:t>
            </w:r>
          </w:p>
        </w:tc>
        <w:tc>
          <w:tcPr>
            <w:tcW w:w="1908" w:type="dxa"/>
          </w:tcPr>
          <w:p w14:paraId="78F0D15B" w14:textId="2A2F77A0" w:rsidR="00996D9E" w:rsidRDefault="00705D0F" w:rsidP="00E731BD">
            <w:pPr>
              <w:spacing w:after="0" w:line="24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Rejection Date</w:t>
            </w:r>
          </w:p>
        </w:tc>
      </w:tr>
      <w:tr w:rsidR="00D5488D" w14:paraId="5734DD5C" w14:textId="499C9761" w:rsidTr="00996D9E">
        <w:tc>
          <w:tcPr>
            <w:tcW w:w="2021" w:type="dxa"/>
          </w:tcPr>
          <w:p w14:paraId="43A3CDAE" w14:textId="77777777" w:rsidR="00996D9E" w:rsidRDefault="00996D9E" w:rsidP="00E731BD">
            <w:pPr>
              <w:spacing w:after="0" w:line="240" w:lineRule="auto"/>
              <w:ind w:right="-20"/>
              <w:jc w:val="center"/>
              <w:rPr>
                <w:rFonts w:ascii="Times New Roman" w:eastAsia="Times New Roman" w:hAnsi="Times New Roman" w:cs="Times New Roman"/>
                <w:sz w:val="24"/>
                <w:szCs w:val="24"/>
              </w:rPr>
            </w:pPr>
          </w:p>
        </w:tc>
        <w:tc>
          <w:tcPr>
            <w:tcW w:w="3786" w:type="dxa"/>
          </w:tcPr>
          <w:p w14:paraId="7E1663CC" w14:textId="77777777" w:rsidR="00996D9E" w:rsidRDefault="00996D9E" w:rsidP="00E731BD">
            <w:pPr>
              <w:spacing w:after="0" w:line="240" w:lineRule="auto"/>
              <w:ind w:right="-20"/>
              <w:jc w:val="center"/>
              <w:rPr>
                <w:rFonts w:ascii="Times New Roman" w:eastAsia="Times New Roman" w:hAnsi="Times New Roman" w:cs="Times New Roman"/>
                <w:sz w:val="24"/>
                <w:szCs w:val="24"/>
              </w:rPr>
            </w:pPr>
          </w:p>
        </w:tc>
        <w:tc>
          <w:tcPr>
            <w:tcW w:w="1820" w:type="dxa"/>
          </w:tcPr>
          <w:p w14:paraId="3BFF9646" w14:textId="77777777" w:rsidR="00996D9E" w:rsidRDefault="00996D9E" w:rsidP="00E731BD">
            <w:pPr>
              <w:spacing w:after="0" w:line="240" w:lineRule="auto"/>
              <w:ind w:right="-20"/>
              <w:jc w:val="center"/>
              <w:rPr>
                <w:rFonts w:ascii="Times New Roman" w:eastAsia="Times New Roman" w:hAnsi="Times New Roman" w:cs="Times New Roman"/>
                <w:sz w:val="24"/>
                <w:szCs w:val="24"/>
              </w:rPr>
            </w:pPr>
          </w:p>
        </w:tc>
        <w:tc>
          <w:tcPr>
            <w:tcW w:w="1908" w:type="dxa"/>
          </w:tcPr>
          <w:p w14:paraId="17683FE1" w14:textId="77777777" w:rsidR="00996D9E" w:rsidRDefault="00996D9E" w:rsidP="00E731BD">
            <w:pPr>
              <w:spacing w:after="0" w:line="240" w:lineRule="auto"/>
              <w:ind w:right="-20"/>
              <w:jc w:val="center"/>
              <w:rPr>
                <w:rFonts w:ascii="Times New Roman" w:eastAsia="Times New Roman" w:hAnsi="Times New Roman" w:cs="Times New Roman"/>
                <w:sz w:val="24"/>
                <w:szCs w:val="24"/>
              </w:rPr>
            </w:pPr>
          </w:p>
        </w:tc>
      </w:tr>
      <w:tr w:rsidR="00D5488D" w14:paraId="23400AE2" w14:textId="156753D6" w:rsidTr="00996D9E">
        <w:tc>
          <w:tcPr>
            <w:tcW w:w="2021" w:type="dxa"/>
          </w:tcPr>
          <w:p w14:paraId="221CFBC6" w14:textId="77777777" w:rsidR="00996D9E" w:rsidRDefault="00996D9E" w:rsidP="00E731BD">
            <w:pPr>
              <w:spacing w:after="0" w:line="240" w:lineRule="auto"/>
              <w:ind w:right="-20"/>
              <w:jc w:val="center"/>
              <w:rPr>
                <w:rFonts w:ascii="Times New Roman" w:eastAsia="Times New Roman" w:hAnsi="Times New Roman" w:cs="Times New Roman"/>
                <w:sz w:val="24"/>
                <w:szCs w:val="24"/>
              </w:rPr>
            </w:pPr>
          </w:p>
        </w:tc>
        <w:tc>
          <w:tcPr>
            <w:tcW w:w="3786" w:type="dxa"/>
          </w:tcPr>
          <w:p w14:paraId="4CF39D3E" w14:textId="77777777" w:rsidR="00996D9E" w:rsidRDefault="00996D9E" w:rsidP="00E731BD">
            <w:pPr>
              <w:spacing w:after="0" w:line="240" w:lineRule="auto"/>
              <w:ind w:right="-20"/>
              <w:jc w:val="center"/>
              <w:rPr>
                <w:rFonts w:ascii="Times New Roman" w:eastAsia="Times New Roman" w:hAnsi="Times New Roman" w:cs="Times New Roman"/>
                <w:sz w:val="24"/>
                <w:szCs w:val="24"/>
              </w:rPr>
            </w:pPr>
          </w:p>
        </w:tc>
        <w:tc>
          <w:tcPr>
            <w:tcW w:w="1820" w:type="dxa"/>
          </w:tcPr>
          <w:p w14:paraId="38E423D9" w14:textId="77777777" w:rsidR="00996D9E" w:rsidRDefault="00996D9E" w:rsidP="00E731BD">
            <w:pPr>
              <w:spacing w:after="0" w:line="240" w:lineRule="auto"/>
              <w:ind w:right="-20"/>
              <w:jc w:val="center"/>
              <w:rPr>
                <w:rFonts w:ascii="Times New Roman" w:eastAsia="Times New Roman" w:hAnsi="Times New Roman" w:cs="Times New Roman"/>
                <w:sz w:val="24"/>
                <w:szCs w:val="24"/>
              </w:rPr>
            </w:pPr>
          </w:p>
        </w:tc>
        <w:tc>
          <w:tcPr>
            <w:tcW w:w="1908" w:type="dxa"/>
          </w:tcPr>
          <w:p w14:paraId="3807FBF4" w14:textId="77777777" w:rsidR="00996D9E" w:rsidRDefault="00996D9E" w:rsidP="00E731BD">
            <w:pPr>
              <w:spacing w:after="0" w:line="240" w:lineRule="auto"/>
              <w:ind w:right="-20"/>
              <w:jc w:val="center"/>
              <w:rPr>
                <w:rFonts w:ascii="Times New Roman" w:eastAsia="Times New Roman" w:hAnsi="Times New Roman" w:cs="Times New Roman"/>
                <w:sz w:val="24"/>
                <w:szCs w:val="24"/>
              </w:rPr>
            </w:pPr>
          </w:p>
        </w:tc>
      </w:tr>
      <w:tr w:rsidR="00D5488D" w14:paraId="2167EEDB" w14:textId="255996DC" w:rsidTr="00996D9E">
        <w:tc>
          <w:tcPr>
            <w:tcW w:w="2021" w:type="dxa"/>
          </w:tcPr>
          <w:p w14:paraId="6AEE4BC7" w14:textId="77777777" w:rsidR="00996D9E" w:rsidRDefault="00996D9E" w:rsidP="00E731BD">
            <w:pPr>
              <w:spacing w:after="0" w:line="240" w:lineRule="auto"/>
              <w:ind w:right="-20"/>
              <w:jc w:val="center"/>
              <w:rPr>
                <w:rFonts w:ascii="Times New Roman" w:eastAsia="Times New Roman" w:hAnsi="Times New Roman" w:cs="Times New Roman"/>
                <w:sz w:val="24"/>
                <w:szCs w:val="24"/>
              </w:rPr>
            </w:pPr>
          </w:p>
        </w:tc>
        <w:tc>
          <w:tcPr>
            <w:tcW w:w="3786" w:type="dxa"/>
          </w:tcPr>
          <w:p w14:paraId="52DDFCAA" w14:textId="77777777" w:rsidR="00996D9E" w:rsidRDefault="00996D9E" w:rsidP="00E731BD">
            <w:pPr>
              <w:spacing w:after="0" w:line="240" w:lineRule="auto"/>
              <w:ind w:right="-20"/>
              <w:jc w:val="center"/>
              <w:rPr>
                <w:rFonts w:ascii="Times New Roman" w:eastAsia="Times New Roman" w:hAnsi="Times New Roman" w:cs="Times New Roman"/>
                <w:sz w:val="24"/>
                <w:szCs w:val="24"/>
              </w:rPr>
            </w:pPr>
          </w:p>
        </w:tc>
        <w:tc>
          <w:tcPr>
            <w:tcW w:w="1820" w:type="dxa"/>
          </w:tcPr>
          <w:p w14:paraId="2932EAD6" w14:textId="77777777" w:rsidR="00996D9E" w:rsidRDefault="00996D9E" w:rsidP="00E731BD">
            <w:pPr>
              <w:spacing w:after="0" w:line="240" w:lineRule="auto"/>
              <w:ind w:right="-20"/>
              <w:jc w:val="center"/>
              <w:rPr>
                <w:rFonts w:ascii="Times New Roman" w:eastAsia="Times New Roman" w:hAnsi="Times New Roman" w:cs="Times New Roman"/>
                <w:sz w:val="24"/>
                <w:szCs w:val="24"/>
              </w:rPr>
            </w:pPr>
          </w:p>
        </w:tc>
        <w:tc>
          <w:tcPr>
            <w:tcW w:w="1908" w:type="dxa"/>
          </w:tcPr>
          <w:p w14:paraId="78FD39E1" w14:textId="77777777" w:rsidR="00996D9E" w:rsidRDefault="00996D9E" w:rsidP="00E731BD">
            <w:pPr>
              <w:spacing w:after="0" w:line="240" w:lineRule="auto"/>
              <w:ind w:right="-20"/>
              <w:jc w:val="center"/>
              <w:rPr>
                <w:rFonts w:ascii="Times New Roman" w:eastAsia="Times New Roman" w:hAnsi="Times New Roman" w:cs="Times New Roman"/>
                <w:sz w:val="24"/>
                <w:szCs w:val="24"/>
              </w:rPr>
            </w:pPr>
          </w:p>
        </w:tc>
      </w:tr>
    </w:tbl>
    <w:p w14:paraId="0B916E7B" w14:textId="77777777" w:rsidR="00A07C74" w:rsidRDefault="00A07C74" w:rsidP="00463859">
      <w:pPr>
        <w:spacing w:after="0" w:line="240" w:lineRule="auto"/>
        <w:ind w:right="-20"/>
        <w:jc w:val="center"/>
        <w:rPr>
          <w:rFonts w:ascii="Times New Roman" w:eastAsia="Times New Roman" w:hAnsi="Times New Roman" w:cs="Times New Roman"/>
          <w:b/>
          <w:sz w:val="24"/>
          <w:szCs w:val="24"/>
        </w:rPr>
      </w:pPr>
    </w:p>
    <w:p w14:paraId="3B20940C" w14:textId="77777777" w:rsidR="000D7D19" w:rsidRDefault="000D7D19" w:rsidP="00463859">
      <w:pPr>
        <w:spacing w:after="0" w:line="240" w:lineRule="auto"/>
        <w:ind w:right="-20"/>
        <w:jc w:val="center"/>
        <w:rPr>
          <w:rFonts w:ascii="Times New Roman" w:eastAsia="Times New Roman" w:hAnsi="Times New Roman" w:cs="Times New Roman"/>
          <w:b/>
          <w:sz w:val="24"/>
          <w:szCs w:val="24"/>
        </w:rPr>
        <w:sectPr w:rsidR="000D7D19" w:rsidSect="00C54671">
          <w:pgSz w:w="12240" w:h="15840" w:code="1"/>
          <w:pgMar w:top="1440" w:right="1440" w:bottom="1440" w:left="1440" w:header="720" w:footer="720" w:gutter="0"/>
          <w:cols w:space="720"/>
          <w:docGrid w:linePitch="360"/>
        </w:sectPr>
      </w:pPr>
    </w:p>
    <w:p w14:paraId="61752765" w14:textId="66753FE1" w:rsidR="000D7D19" w:rsidRDefault="000D7D19" w:rsidP="00463859">
      <w:pPr>
        <w:spacing w:after="0" w:line="240" w:lineRule="auto"/>
        <w:ind w:right="-20"/>
        <w:jc w:val="center"/>
        <w:rPr>
          <w:rFonts w:ascii="Times New Roman" w:eastAsia="Times New Roman" w:hAnsi="Times New Roman" w:cs="Times New Roman"/>
          <w:b/>
          <w:sz w:val="24"/>
          <w:szCs w:val="24"/>
        </w:rPr>
      </w:pPr>
    </w:p>
    <w:p w14:paraId="45E31E8D" w14:textId="5124BD17" w:rsidR="00463859" w:rsidRPr="00DA455D" w:rsidRDefault="00705D0F" w:rsidP="00463859">
      <w:pPr>
        <w:spacing w:after="0" w:line="240" w:lineRule="auto"/>
        <w:ind w:right="-20"/>
        <w:jc w:val="center"/>
        <w:rPr>
          <w:rFonts w:ascii="Times New Roman" w:eastAsia="Times New Roman" w:hAnsi="Times New Roman" w:cs="Times New Roman"/>
          <w:b/>
          <w:sz w:val="24"/>
          <w:szCs w:val="24"/>
        </w:rPr>
      </w:pPr>
      <w:r w:rsidRPr="00DA455D">
        <w:rPr>
          <w:rFonts w:ascii="Times New Roman" w:eastAsia="Times New Roman" w:hAnsi="Times New Roman" w:cs="Times New Roman"/>
          <w:b/>
          <w:sz w:val="24"/>
          <w:szCs w:val="24"/>
        </w:rPr>
        <w:t>SCHEDULE 3.1</w:t>
      </w:r>
    </w:p>
    <w:p w14:paraId="3517DAB2" w14:textId="77777777" w:rsidR="00463859" w:rsidRPr="00B662BC" w:rsidRDefault="00463859" w:rsidP="00463859">
      <w:pPr>
        <w:spacing w:after="0" w:line="240" w:lineRule="auto"/>
        <w:ind w:right="-20"/>
        <w:jc w:val="center"/>
        <w:rPr>
          <w:rFonts w:ascii="Times New Roman" w:eastAsia="Times New Roman" w:hAnsi="Times New Roman" w:cs="Times New Roman"/>
          <w:sz w:val="24"/>
          <w:szCs w:val="24"/>
        </w:rPr>
      </w:pPr>
    </w:p>
    <w:p w14:paraId="6F2D9F79" w14:textId="77777777" w:rsidR="00463859" w:rsidRPr="00B662BC" w:rsidRDefault="00705D0F" w:rsidP="00463859">
      <w:pPr>
        <w:spacing w:after="0" w:line="240" w:lineRule="auto"/>
        <w:ind w:right="-20"/>
        <w:jc w:val="center"/>
        <w:rPr>
          <w:rFonts w:ascii="Times New Roman" w:eastAsia="Times New Roman" w:hAnsi="Times New Roman" w:cs="Times New Roman"/>
          <w:b/>
          <w:bCs/>
          <w:sz w:val="24"/>
          <w:szCs w:val="24"/>
        </w:rPr>
      </w:pPr>
      <w:r w:rsidRPr="00B662BC">
        <w:rPr>
          <w:rFonts w:ascii="Times New Roman" w:eastAsia="Times New Roman" w:hAnsi="Times New Roman" w:cs="Times New Roman"/>
          <w:b/>
          <w:sz w:val="24"/>
          <w:szCs w:val="24"/>
        </w:rPr>
        <w:t>Sources and Uses of Cash to Fund the Plan</w:t>
      </w:r>
    </w:p>
    <w:p w14:paraId="444BE9BB" w14:textId="77777777" w:rsidR="00463859" w:rsidRDefault="00463859" w:rsidP="00463859">
      <w:pPr>
        <w:spacing w:after="0" w:line="240" w:lineRule="auto"/>
        <w:ind w:right="-20"/>
        <w:rPr>
          <w:rFonts w:ascii="Times New Roman" w:eastAsia="Times New Roman" w:hAnsi="Times New Roman" w:cs="Times New Roman"/>
          <w:sz w:val="24"/>
          <w:szCs w:val="24"/>
        </w:rPr>
      </w:pPr>
    </w:p>
    <w:p w14:paraId="6A7B17FA" w14:textId="080E04C6" w:rsidR="00DA455D" w:rsidRDefault="00705D0F" w:rsidP="00DA455D">
      <w:pPr>
        <w:spacing w:after="0" w:line="240" w:lineRule="auto"/>
        <w:ind w:right="-76"/>
        <w:rPr>
          <w:rFonts w:ascii="Times New Roman" w:eastAsia="Times New Roman" w:hAnsi="Times New Roman" w:cs="Times New Roman"/>
          <w:sz w:val="24"/>
          <w:szCs w:val="24"/>
        </w:rPr>
      </w:pPr>
      <w:r w:rsidRPr="00B662BC">
        <w:rPr>
          <w:rFonts w:ascii="Times New Roman" w:eastAsia="Times New Roman" w:hAnsi="Times New Roman" w:cs="Times New Roman"/>
          <w:sz w:val="24"/>
          <w:szCs w:val="24"/>
        </w:rPr>
        <w:t xml:space="preserve">The sources </w:t>
      </w:r>
      <w:r w:rsidR="00DE0F3A">
        <w:rPr>
          <w:rFonts w:ascii="Times New Roman" w:eastAsia="Times New Roman" w:hAnsi="Times New Roman" w:cs="Times New Roman"/>
          <w:sz w:val="24"/>
          <w:szCs w:val="24"/>
        </w:rPr>
        <w:t xml:space="preserve">and Uses </w:t>
      </w:r>
      <w:r w:rsidR="00996D9E">
        <w:rPr>
          <w:rFonts w:ascii="Times New Roman" w:eastAsia="Times New Roman" w:hAnsi="Times New Roman" w:cs="Times New Roman"/>
          <w:sz w:val="24"/>
          <w:szCs w:val="24"/>
        </w:rPr>
        <w:t>of the C</w:t>
      </w:r>
      <w:r w:rsidRPr="00B662BC">
        <w:rPr>
          <w:rFonts w:ascii="Times New Roman" w:eastAsia="Times New Roman" w:hAnsi="Times New Roman" w:cs="Times New Roman"/>
          <w:sz w:val="24"/>
          <w:szCs w:val="24"/>
        </w:rPr>
        <w:t>ash the Debtor will have on hand by the Effective Date are estimated as follows:</w:t>
      </w:r>
    </w:p>
    <w:p w14:paraId="75B619CB" w14:textId="77777777" w:rsidR="00DA455D" w:rsidRDefault="00DA455D" w:rsidP="00DA455D">
      <w:pPr>
        <w:spacing w:after="0" w:line="240" w:lineRule="auto"/>
        <w:ind w:right="-76"/>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3780"/>
      </w:tblGrid>
      <w:tr w:rsidR="00D5488D" w14:paraId="33C95D77" w14:textId="77777777" w:rsidTr="00CA0766">
        <w:tc>
          <w:tcPr>
            <w:tcW w:w="4590" w:type="dxa"/>
          </w:tcPr>
          <w:p w14:paraId="24C5770C" w14:textId="6D98275A" w:rsidR="00DA455D" w:rsidRDefault="00705D0F" w:rsidP="00CA076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Current Bank Account Balance</w:t>
            </w:r>
            <w:r w:rsidRPr="00B662BC">
              <w:rPr>
                <w:rFonts w:ascii="Times New Roman" w:eastAsia="Times New Roman" w:hAnsi="Times New Roman" w:cs="Times New Roman"/>
                <w:sz w:val="24"/>
                <w:szCs w:val="24"/>
              </w:rPr>
              <w:t>:</w:t>
            </w:r>
          </w:p>
          <w:p w14:paraId="4674BFEE" w14:textId="77777777" w:rsidR="00DA455D" w:rsidRDefault="00DA455D" w:rsidP="00CA0766">
            <w:pPr>
              <w:spacing w:after="0" w:line="240" w:lineRule="auto"/>
              <w:ind w:right="-20"/>
              <w:rPr>
                <w:rFonts w:ascii="Times New Roman" w:eastAsia="Times New Roman" w:hAnsi="Times New Roman" w:cs="Times New Roman"/>
                <w:sz w:val="24"/>
                <w:szCs w:val="24"/>
              </w:rPr>
            </w:pPr>
          </w:p>
        </w:tc>
        <w:tc>
          <w:tcPr>
            <w:tcW w:w="3780" w:type="dxa"/>
          </w:tcPr>
          <w:p w14:paraId="1B8B8DEE" w14:textId="7A7BF694" w:rsidR="00DA455D" w:rsidRDefault="00705D0F" w:rsidP="00DE0F3A">
            <w:pPr>
              <w:spacing w:after="0" w:line="240" w:lineRule="auto"/>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14:paraId="07F3ECA0" w14:textId="2F3AB69A" w:rsidR="00DA455D" w:rsidRDefault="00DA455D" w:rsidP="00CA0766">
            <w:pPr>
              <w:spacing w:after="0" w:line="240" w:lineRule="auto"/>
              <w:ind w:right="-20"/>
              <w:jc w:val="right"/>
              <w:rPr>
                <w:rFonts w:ascii="Times New Roman" w:eastAsia="Times New Roman" w:hAnsi="Times New Roman" w:cs="Times New Roman"/>
                <w:sz w:val="24"/>
                <w:szCs w:val="24"/>
              </w:rPr>
            </w:pPr>
          </w:p>
        </w:tc>
      </w:tr>
      <w:tr w:rsidR="00D5488D" w14:paraId="50261406" w14:textId="77777777" w:rsidTr="00CA0766">
        <w:tc>
          <w:tcPr>
            <w:tcW w:w="4590" w:type="dxa"/>
          </w:tcPr>
          <w:p w14:paraId="4995AF0D" w14:textId="77777777" w:rsidR="00DA455D" w:rsidRPr="00DE0F3A" w:rsidRDefault="00705D0F" w:rsidP="00DA455D">
            <w:pPr>
              <w:spacing w:after="0" w:line="240" w:lineRule="auto"/>
              <w:ind w:left="342" w:right="-20"/>
              <w:rPr>
                <w:rFonts w:ascii="Times New Roman" w:eastAsia="Times New Roman" w:hAnsi="Times New Roman" w:cs="Times New Roman"/>
                <w:b/>
                <w:sz w:val="24"/>
                <w:szCs w:val="24"/>
                <w:u w:val="single"/>
              </w:rPr>
            </w:pPr>
            <w:r w:rsidRPr="00DE0F3A">
              <w:rPr>
                <w:rFonts w:ascii="Times New Roman" w:eastAsia="Times New Roman" w:hAnsi="Times New Roman" w:cs="Times New Roman"/>
                <w:b/>
                <w:sz w:val="24"/>
                <w:szCs w:val="24"/>
                <w:u w:val="single"/>
              </w:rPr>
              <w:t>Plus</w:t>
            </w:r>
          </w:p>
          <w:p w14:paraId="62265A99" w14:textId="3981F4B6" w:rsidR="00DA455D" w:rsidRPr="00DA455D" w:rsidRDefault="00DA455D" w:rsidP="00DA455D">
            <w:pPr>
              <w:spacing w:after="0" w:line="240" w:lineRule="auto"/>
              <w:ind w:left="342" w:right="-20"/>
              <w:rPr>
                <w:rFonts w:ascii="Times New Roman" w:eastAsia="Times New Roman" w:hAnsi="Times New Roman" w:cs="Times New Roman"/>
                <w:b/>
                <w:sz w:val="24"/>
                <w:szCs w:val="24"/>
              </w:rPr>
            </w:pPr>
          </w:p>
        </w:tc>
        <w:tc>
          <w:tcPr>
            <w:tcW w:w="3780" w:type="dxa"/>
          </w:tcPr>
          <w:p w14:paraId="746E8D0D" w14:textId="77777777" w:rsidR="00DA455D" w:rsidRDefault="00DA455D" w:rsidP="00CA0766">
            <w:pPr>
              <w:spacing w:after="0" w:line="240" w:lineRule="auto"/>
              <w:ind w:right="-20"/>
              <w:jc w:val="right"/>
              <w:rPr>
                <w:rFonts w:ascii="Times New Roman" w:eastAsia="Times New Roman" w:hAnsi="Times New Roman" w:cs="Times New Roman"/>
                <w:sz w:val="24"/>
                <w:szCs w:val="24"/>
              </w:rPr>
            </w:pPr>
          </w:p>
        </w:tc>
      </w:tr>
      <w:tr w:rsidR="00D5488D" w14:paraId="3820EF7F" w14:textId="77777777" w:rsidTr="00CA0766">
        <w:tc>
          <w:tcPr>
            <w:tcW w:w="4590" w:type="dxa"/>
          </w:tcPr>
          <w:p w14:paraId="1D4B3367" w14:textId="6C818396" w:rsidR="00DA455D" w:rsidRDefault="00705D0F" w:rsidP="00CA0766">
            <w:pPr>
              <w:spacing w:after="0" w:line="240" w:lineRule="auto"/>
              <w:ind w:right="-20"/>
              <w:rPr>
                <w:rFonts w:ascii="Times New Roman" w:eastAsia="Times New Roman" w:hAnsi="Times New Roman" w:cs="Times New Roman"/>
                <w:position w:val="-1"/>
                <w:sz w:val="24"/>
                <w:szCs w:val="24"/>
              </w:rPr>
            </w:pPr>
            <w:r>
              <w:rPr>
                <w:rFonts w:ascii="Times New Roman" w:eastAsia="Times New Roman" w:hAnsi="Times New Roman" w:cs="Times New Roman"/>
                <w:sz w:val="24"/>
                <w:szCs w:val="24"/>
              </w:rPr>
              <w:t>Additional C</w:t>
            </w:r>
            <w:r w:rsidRPr="00B662BC">
              <w:rPr>
                <w:rFonts w:ascii="Times New Roman" w:eastAsia="Times New Roman" w:hAnsi="Times New Roman" w:cs="Times New Roman"/>
                <w:sz w:val="24"/>
                <w:szCs w:val="24"/>
              </w:rPr>
              <w:t xml:space="preserve">ash Debtor </w:t>
            </w:r>
            <w:r>
              <w:rPr>
                <w:rFonts w:ascii="Times New Roman" w:eastAsia="Times New Roman" w:hAnsi="Times New Roman" w:cs="Times New Roman"/>
                <w:sz w:val="24"/>
                <w:szCs w:val="24"/>
              </w:rPr>
              <w:t xml:space="preserve">anticipates </w:t>
            </w:r>
            <w:r w:rsidRPr="00B662BC">
              <w:rPr>
                <w:rFonts w:ascii="Times New Roman" w:eastAsia="Times New Roman" w:hAnsi="Times New Roman" w:cs="Times New Roman"/>
                <w:sz w:val="24"/>
                <w:szCs w:val="24"/>
              </w:rPr>
              <w:t>will accumulate from net earnings between now and Effective Date</w:t>
            </w:r>
            <w:r>
              <w:rPr>
                <w:rStyle w:val="FootnoteReference"/>
                <w:rFonts w:ascii="Times New Roman" w:eastAsia="Times New Roman" w:hAnsi="Times New Roman" w:cs="Times New Roman"/>
                <w:sz w:val="24"/>
                <w:szCs w:val="24"/>
              </w:rPr>
              <w:footnoteReference w:id="8"/>
            </w:r>
          </w:p>
          <w:p w14:paraId="485579BB" w14:textId="77777777" w:rsidR="00DA455D" w:rsidRPr="00463859" w:rsidRDefault="00DA455D" w:rsidP="00CA0766">
            <w:pPr>
              <w:spacing w:after="0" w:line="240" w:lineRule="auto"/>
              <w:ind w:right="-20"/>
              <w:rPr>
                <w:rFonts w:ascii="Times New Roman" w:eastAsia="Times New Roman" w:hAnsi="Times New Roman" w:cs="Times New Roman"/>
                <w:position w:val="-1"/>
                <w:sz w:val="24"/>
                <w:szCs w:val="24"/>
              </w:rPr>
            </w:pPr>
          </w:p>
        </w:tc>
        <w:tc>
          <w:tcPr>
            <w:tcW w:w="3780" w:type="dxa"/>
          </w:tcPr>
          <w:p w14:paraId="122BDF44" w14:textId="77777777" w:rsidR="00DA455D" w:rsidRDefault="00705D0F" w:rsidP="00CA0766">
            <w:pPr>
              <w:spacing w:after="0" w:line="240" w:lineRule="auto"/>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tc>
      </w:tr>
      <w:tr w:rsidR="00D5488D" w14:paraId="446E7601" w14:textId="77777777" w:rsidTr="00CA0766">
        <w:tc>
          <w:tcPr>
            <w:tcW w:w="4590" w:type="dxa"/>
          </w:tcPr>
          <w:p w14:paraId="668F8F3C" w14:textId="77777777" w:rsidR="00DA455D" w:rsidRDefault="00705D0F" w:rsidP="00CA0766">
            <w:pPr>
              <w:spacing w:after="0" w:line="240" w:lineRule="auto"/>
              <w:ind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Borrowing</w:t>
            </w:r>
            <w:r>
              <w:rPr>
                <w:rStyle w:val="FootnoteReference"/>
                <w:rFonts w:ascii="Times New Roman" w:eastAsia="Times New Roman" w:hAnsi="Times New Roman" w:cs="Times New Roman"/>
                <w:position w:val="-1"/>
                <w:sz w:val="24"/>
                <w:szCs w:val="24"/>
              </w:rPr>
              <w:footnoteReference w:id="9"/>
            </w:r>
          </w:p>
          <w:p w14:paraId="6290B307" w14:textId="0D91ACFE" w:rsidR="00DE0F3A" w:rsidRDefault="00DE0F3A" w:rsidP="00CA0766">
            <w:pPr>
              <w:spacing w:after="0" w:line="240" w:lineRule="auto"/>
              <w:ind w:right="-20"/>
              <w:rPr>
                <w:rFonts w:ascii="Times New Roman" w:eastAsia="Times New Roman" w:hAnsi="Times New Roman" w:cs="Times New Roman"/>
                <w:sz w:val="24"/>
                <w:szCs w:val="24"/>
              </w:rPr>
            </w:pPr>
          </w:p>
        </w:tc>
        <w:tc>
          <w:tcPr>
            <w:tcW w:w="3780" w:type="dxa"/>
          </w:tcPr>
          <w:p w14:paraId="6430EFDA" w14:textId="77777777" w:rsidR="00DA455D" w:rsidRDefault="00705D0F" w:rsidP="00CA0766">
            <w:pPr>
              <w:spacing w:after="0" w:line="240" w:lineRule="auto"/>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tc>
      </w:tr>
      <w:tr w:rsidR="00D5488D" w14:paraId="7D3119EF" w14:textId="77777777" w:rsidTr="00CA0766">
        <w:tc>
          <w:tcPr>
            <w:tcW w:w="4590" w:type="dxa"/>
          </w:tcPr>
          <w:p w14:paraId="2C76E40A" w14:textId="77777777" w:rsidR="00DE0F3A" w:rsidRDefault="00705D0F" w:rsidP="00CA0766">
            <w:pPr>
              <w:spacing w:after="0" w:line="240" w:lineRule="auto"/>
              <w:ind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Capital Contributions</w:t>
            </w:r>
          </w:p>
          <w:p w14:paraId="30696C90" w14:textId="5E913EA3" w:rsidR="00DE0F3A" w:rsidRDefault="00DE0F3A" w:rsidP="00CA0766">
            <w:pPr>
              <w:spacing w:after="0" w:line="240" w:lineRule="auto"/>
              <w:ind w:right="-20"/>
              <w:rPr>
                <w:rFonts w:ascii="Times New Roman" w:eastAsia="Times New Roman" w:hAnsi="Times New Roman" w:cs="Times New Roman"/>
                <w:position w:val="-1"/>
                <w:sz w:val="24"/>
                <w:szCs w:val="24"/>
              </w:rPr>
            </w:pPr>
          </w:p>
        </w:tc>
        <w:tc>
          <w:tcPr>
            <w:tcW w:w="3780" w:type="dxa"/>
          </w:tcPr>
          <w:p w14:paraId="5776A1FC" w14:textId="14F6C3A0" w:rsidR="00DE0F3A" w:rsidRDefault="00705D0F" w:rsidP="00CA0766">
            <w:pPr>
              <w:spacing w:after="0" w:line="240" w:lineRule="auto"/>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tc>
      </w:tr>
      <w:tr w:rsidR="00D5488D" w14:paraId="331C4509" w14:textId="77777777" w:rsidTr="00CA0766">
        <w:tc>
          <w:tcPr>
            <w:tcW w:w="4590" w:type="dxa"/>
          </w:tcPr>
          <w:p w14:paraId="748F3650" w14:textId="051CE14A" w:rsidR="00DE0F3A" w:rsidRDefault="00705D0F" w:rsidP="00CA0766">
            <w:pPr>
              <w:spacing w:after="0" w:line="240" w:lineRule="auto"/>
              <w:ind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Other (explain): </w:t>
            </w:r>
          </w:p>
        </w:tc>
        <w:tc>
          <w:tcPr>
            <w:tcW w:w="3780" w:type="dxa"/>
          </w:tcPr>
          <w:p w14:paraId="3523A275" w14:textId="59BB7EC1" w:rsidR="00DE0F3A" w:rsidRDefault="00705D0F" w:rsidP="00CA0766">
            <w:pPr>
              <w:spacing w:after="0" w:line="240" w:lineRule="auto"/>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tc>
      </w:tr>
    </w:tbl>
    <w:p w14:paraId="03352A21" w14:textId="77777777" w:rsidR="00463859" w:rsidRDefault="00463859" w:rsidP="00463859">
      <w:pPr>
        <w:spacing w:after="0" w:line="240" w:lineRule="auto"/>
        <w:ind w:right="-20"/>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3780"/>
      </w:tblGrid>
      <w:tr w:rsidR="00D5488D" w14:paraId="1041AB11" w14:textId="77777777" w:rsidTr="00DA455D">
        <w:tc>
          <w:tcPr>
            <w:tcW w:w="4590" w:type="dxa"/>
          </w:tcPr>
          <w:p w14:paraId="150D5BC9" w14:textId="77777777" w:rsidR="00463859" w:rsidRPr="00DE0F3A" w:rsidRDefault="00705D0F" w:rsidP="00463859">
            <w:pPr>
              <w:spacing w:after="0" w:line="240" w:lineRule="auto"/>
              <w:ind w:right="-20"/>
              <w:rPr>
                <w:rFonts w:ascii="Times New Roman" w:eastAsia="Times New Roman" w:hAnsi="Times New Roman" w:cs="Times New Roman"/>
                <w:b/>
                <w:sz w:val="24"/>
                <w:szCs w:val="24"/>
              </w:rPr>
            </w:pPr>
            <w:r w:rsidRPr="00DE0F3A">
              <w:rPr>
                <w:rFonts w:ascii="Times New Roman" w:eastAsia="Times New Roman" w:hAnsi="Times New Roman" w:cs="Times New Roman"/>
                <w:b/>
                <w:sz w:val="24"/>
                <w:szCs w:val="24"/>
              </w:rPr>
              <w:t>Cash on hand on the Effective Date:</w:t>
            </w:r>
          </w:p>
          <w:p w14:paraId="0571A436" w14:textId="6BFD8D41" w:rsidR="00463859" w:rsidRPr="00DE0F3A" w:rsidRDefault="00463859" w:rsidP="00463859">
            <w:pPr>
              <w:spacing w:after="0" w:line="240" w:lineRule="auto"/>
              <w:ind w:right="-20"/>
              <w:rPr>
                <w:rFonts w:ascii="Times New Roman" w:eastAsia="Times New Roman" w:hAnsi="Times New Roman" w:cs="Times New Roman"/>
                <w:b/>
                <w:sz w:val="24"/>
                <w:szCs w:val="24"/>
              </w:rPr>
            </w:pPr>
          </w:p>
        </w:tc>
        <w:tc>
          <w:tcPr>
            <w:tcW w:w="3780" w:type="dxa"/>
          </w:tcPr>
          <w:p w14:paraId="73B56070" w14:textId="4F19F9F3" w:rsidR="00463859" w:rsidRPr="00DE0F3A" w:rsidRDefault="00705D0F" w:rsidP="00463859">
            <w:pPr>
              <w:spacing w:after="0" w:line="240" w:lineRule="auto"/>
              <w:ind w:right="-20"/>
              <w:jc w:val="right"/>
              <w:rPr>
                <w:rFonts w:ascii="Times New Roman" w:eastAsia="Times New Roman" w:hAnsi="Times New Roman" w:cs="Times New Roman"/>
                <w:b/>
                <w:sz w:val="24"/>
                <w:szCs w:val="24"/>
              </w:rPr>
            </w:pPr>
            <w:r w:rsidRPr="00DE0F3A">
              <w:rPr>
                <w:rFonts w:ascii="Times New Roman" w:eastAsia="Times New Roman" w:hAnsi="Times New Roman" w:cs="Times New Roman"/>
                <w:b/>
                <w:sz w:val="24"/>
                <w:szCs w:val="24"/>
              </w:rPr>
              <w:t>$_______________</w:t>
            </w:r>
          </w:p>
        </w:tc>
      </w:tr>
      <w:tr w:rsidR="00D5488D" w14:paraId="36F8BDEF" w14:textId="77777777" w:rsidTr="00DA455D">
        <w:tc>
          <w:tcPr>
            <w:tcW w:w="4590" w:type="dxa"/>
          </w:tcPr>
          <w:p w14:paraId="3C86EEE8" w14:textId="77777777" w:rsidR="00463859" w:rsidRPr="00DA455D" w:rsidRDefault="00705D0F" w:rsidP="00463859">
            <w:pPr>
              <w:spacing w:after="0" w:line="240" w:lineRule="auto"/>
              <w:ind w:left="720" w:right="-76"/>
              <w:rPr>
                <w:rFonts w:ascii="Times New Roman" w:eastAsia="Times New Roman" w:hAnsi="Times New Roman" w:cs="Times New Roman"/>
                <w:b/>
                <w:sz w:val="24"/>
                <w:szCs w:val="24"/>
                <w:u w:val="single"/>
              </w:rPr>
            </w:pPr>
            <w:r w:rsidRPr="00DA455D">
              <w:rPr>
                <w:rFonts w:ascii="Times New Roman" w:eastAsia="Times New Roman" w:hAnsi="Times New Roman" w:cs="Times New Roman"/>
                <w:b/>
                <w:sz w:val="24"/>
                <w:szCs w:val="24"/>
                <w:u w:val="single"/>
              </w:rPr>
              <w:t>Less</w:t>
            </w:r>
          </w:p>
          <w:p w14:paraId="424C60C0" w14:textId="68F9BDE7" w:rsidR="00463859" w:rsidRPr="00463859" w:rsidRDefault="00463859" w:rsidP="00463859">
            <w:pPr>
              <w:spacing w:after="0" w:line="240" w:lineRule="auto"/>
              <w:ind w:left="720" w:right="-76"/>
              <w:rPr>
                <w:rFonts w:ascii="Times New Roman" w:eastAsia="Times New Roman" w:hAnsi="Times New Roman" w:cs="Times New Roman"/>
                <w:sz w:val="24"/>
                <w:szCs w:val="24"/>
                <w:u w:val="single"/>
              </w:rPr>
            </w:pPr>
          </w:p>
        </w:tc>
        <w:tc>
          <w:tcPr>
            <w:tcW w:w="3780" w:type="dxa"/>
          </w:tcPr>
          <w:p w14:paraId="07287AB9" w14:textId="77777777" w:rsidR="00463859" w:rsidRDefault="00463859" w:rsidP="00463859">
            <w:pPr>
              <w:spacing w:after="0" w:line="240" w:lineRule="auto"/>
              <w:ind w:right="-20"/>
              <w:rPr>
                <w:rFonts w:ascii="Times New Roman" w:eastAsia="Times New Roman" w:hAnsi="Times New Roman" w:cs="Times New Roman"/>
                <w:sz w:val="24"/>
                <w:szCs w:val="24"/>
              </w:rPr>
            </w:pPr>
          </w:p>
        </w:tc>
      </w:tr>
      <w:tr w:rsidR="00D5488D" w14:paraId="7B438B10" w14:textId="77777777" w:rsidTr="00DA455D">
        <w:tc>
          <w:tcPr>
            <w:tcW w:w="4590" w:type="dxa"/>
          </w:tcPr>
          <w:p w14:paraId="6817150B" w14:textId="77777777" w:rsidR="00463859" w:rsidRDefault="00705D0F" w:rsidP="00DE0F3A">
            <w:pPr>
              <w:spacing w:after="0" w:line="240" w:lineRule="auto"/>
              <w:ind w:right="-20"/>
              <w:rPr>
                <w:rFonts w:ascii="Times New Roman" w:eastAsia="Times New Roman" w:hAnsi="Times New Roman" w:cs="Times New Roman"/>
                <w:position w:val="-1"/>
                <w:sz w:val="24"/>
                <w:szCs w:val="24"/>
              </w:rPr>
            </w:pPr>
            <w:r>
              <w:rPr>
                <w:rFonts w:ascii="Times New Roman" w:eastAsia="Times New Roman" w:hAnsi="Times New Roman" w:cs="Times New Roman"/>
                <w:sz w:val="24"/>
                <w:szCs w:val="24"/>
              </w:rPr>
              <w:t xml:space="preserve">Administrative Claims </w:t>
            </w:r>
            <w:r w:rsidR="00DE0F3A">
              <w:rPr>
                <w:rFonts w:ascii="Times New Roman" w:eastAsia="Times New Roman" w:hAnsi="Times New Roman" w:cs="Times New Roman"/>
                <w:sz w:val="24"/>
                <w:szCs w:val="24"/>
              </w:rPr>
              <w:t xml:space="preserve">paid on </w:t>
            </w:r>
            <w:r>
              <w:rPr>
                <w:rFonts w:ascii="Times New Roman" w:eastAsia="Times New Roman" w:hAnsi="Times New Roman" w:cs="Times New Roman"/>
                <w:position w:val="-1"/>
                <w:sz w:val="24"/>
                <w:szCs w:val="24"/>
              </w:rPr>
              <w:t>Effective D</w:t>
            </w:r>
            <w:r w:rsidRPr="00B662BC">
              <w:rPr>
                <w:rFonts w:ascii="Times New Roman" w:eastAsia="Times New Roman" w:hAnsi="Times New Roman" w:cs="Times New Roman"/>
                <w:position w:val="-1"/>
                <w:sz w:val="24"/>
                <w:szCs w:val="24"/>
              </w:rPr>
              <w:t xml:space="preserve">ate </w:t>
            </w:r>
          </w:p>
          <w:p w14:paraId="7F9B5289" w14:textId="50DA6CDF" w:rsidR="00DE0F3A" w:rsidRPr="00463859" w:rsidRDefault="00DE0F3A" w:rsidP="00DE0F3A">
            <w:pPr>
              <w:spacing w:after="0" w:line="240" w:lineRule="auto"/>
              <w:ind w:right="-20"/>
              <w:rPr>
                <w:rFonts w:ascii="Times New Roman" w:eastAsia="Times New Roman" w:hAnsi="Times New Roman" w:cs="Times New Roman"/>
                <w:position w:val="-1"/>
                <w:sz w:val="24"/>
                <w:szCs w:val="24"/>
              </w:rPr>
            </w:pPr>
          </w:p>
        </w:tc>
        <w:tc>
          <w:tcPr>
            <w:tcW w:w="3780" w:type="dxa"/>
          </w:tcPr>
          <w:p w14:paraId="04BA5460" w14:textId="0303EF61" w:rsidR="00463859" w:rsidRDefault="00705D0F" w:rsidP="00463859">
            <w:pPr>
              <w:spacing w:after="0" w:line="240" w:lineRule="auto"/>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tc>
      </w:tr>
      <w:tr w:rsidR="00D5488D" w14:paraId="5E7965BC" w14:textId="77777777" w:rsidTr="00DA455D">
        <w:tc>
          <w:tcPr>
            <w:tcW w:w="4590" w:type="dxa"/>
          </w:tcPr>
          <w:p w14:paraId="588F36CA" w14:textId="77777777" w:rsidR="00463859" w:rsidRDefault="00705D0F" w:rsidP="00463859">
            <w:pPr>
              <w:spacing w:after="0" w:line="240" w:lineRule="auto"/>
              <w:ind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S</w:t>
            </w:r>
            <w:r w:rsidRPr="00B662BC">
              <w:rPr>
                <w:rFonts w:ascii="Times New Roman" w:eastAsia="Times New Roman" w:hAnsi="Times New Roman" w:cs="Times New Roman"/>
                <w:position w:val="-1"/>
                <w:sz w:val="24"/>
                <w:szCs w:val="24"/>
              </w:rPr>
              <w:t>tatutory costs and charges</w:t>
            </w:r>
            <w:r>
              <w:rPr>
                <w:rFonts w:ascii="Times New Roman" w:eastAsia="Times New Roman" w:hAnsi="Times New Roman" w:cs="Times New Roman"/>
                <w:position w:val="-1"/>
                <w:sz w:val="24"/>
                <w:szCs w:val="24"/>
              </w:rPr>
              <w:t>, including U.S. Trustee Fees</w:t>
            </w:r>
          </w:p>
          <w:p w14:paraId="693ADABF" w14:textId="764A8382" w:rsidR="00DE0F3A" w:rsidRDefault="00DE0F3A" w:rsidP="00463859">
            <w:pPr>
              <w:spacing w:after="0" w:line="240" w:lineRule="auto"/>
              <w:ind w:right="-20"/>
              <w:rPr>
                <w:rFonts w:ascii="Times New Roman" w:eastAsia="Times New Roman" w:hAnsi="Times New Roman" w:cs="Times New Roman"/>
                <w:sz w:val="24"/>
                <w:szCs w:val="24"/>
              </w:rPr>
            </w:pPr>
          </w:p>
        </w:tc>
        <w:tc>
          <w:tcPr>
            <w:tcW w:w="3780" w:type="dxa"/>
          </w:tcPr>
          <w:p w14:paraId="11E6CDFF" w14:textId="4903176E" w:rsidR="00463859" w:rsidRDefault="00705D0F" w:rsidP="00463859">
            <w:pPr>
              <w:spacing w:after="0" w:line="240" w:lineRule="auto"/>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tc>
      </w:tr>
      <w:tr w:rsidR="00D5488D" w14:paraId="0450CA44" w14:textId="77777777" w:rsidTr="00DA455D">
        <w:tc>
          <w:tcPr>
            <w:tcW w:w="4590" w:type="dxa"/>
          </w:tcPr>
          <w:p w14:paraId="0935BD86" w14:textId="77777777" w:rsidR="00463859" w:rsidRDefault="00705D0F" w:rsidP="00463859">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Cure Amounts</w:t>
            </w:r>
          </w:p>
          <w:p w14:paraId="7240BCAE" w14:textId="23A40CA9" w:rsidR="00DE0F3A" w:rsidRDefault="00DE0F3A" w:rsidP="00463859">
            <w:pPr>
              <w:spacing w:after="0" w:line="240" w:lineRule="auto"/>
              <w:ind w:right="-20"/>
              <w:rPr>
                <w:rFonts w:ascii="Times New Roman" w:eastAsia="Times New Roman" w:hAnsi="Times New Roman" w:cs="Times New Roman"/>
                <w:sz w:val="24"/>
                <w:szCs w:val="24"/>
              </w:rPr>
            </w:pPr>
          </w:p>
        </w:tc>
        <w:tc>
          <w:tcPr>
            <w:tcW w:w="3780" w:type="dxa"/>
          </w:tcPr>
          <w:p w14:paraId="389341D1" w14:textId="16A6C3D6" w:rsidR="00463859" w:rsidRDefault="00705D0F" w:rsidP="00463859">
            <w:pPr>
              <w:spacing w:after="0" w:line="240" w:lineRule="auto"/>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tc>
      </w:tr>
      <w:tr w:rsidR="00D5488D" w14:paraId="741C8B7B" w14:textId="77777777" w:rsidTr="00DA455D">
        <w:tc>
          <w:tcPr>
            <w:tcW w:w="4590" w:type="dxa"/>
          </w:tcPr>
          <w:p w14:paraId="2A6C564A" w14:textId="5CD9E57B" w:rsidR="00463859" w:rsidRDefault="00705D0F" w:rsidP="00463859">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Other Payments Due on the Effective Date</w:t>
            </w:r>
          </w:p>
        </w:tc>
        <w:tc>
          <w:tcPr>
            <w:tcW w:w="3780" w:type="dxa"/>
          </w:tcPr>
          <w:p w14:paraId="19372895" w14:textId="16B3B04D" w:rsidR="00463859" w:rsidRDefault="00705D0F" w:rsidP="00463859">
            <w:pPr>
              <w:spacing w:after="0" w:line="240" w:lineRule="auto"/>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tc>
      </w:tr>
      <w:tr w:rsidR="00D5488D" w14:paraId="564BC658" w14:textId="77777777" w:rsidTr="00DA455D">
        <w:tc>
          <w:tcPr>
            <w:tcW w:w="4590" w:type="dxa"/>
          </w:tcPr>
          <w:p w14:paraId="2E457674" w14:textId="77777777" w:rsidR="00463859" w:rsidRDefault="00463859" w:rsidP="00463859">
            <w:pPr>
              <w:spacing w:after="0" w:line="240" w:lineRule="auto"/>
              <w:ind w:right="-20"/>
              <w:rPr>
                <w:rFonts w:ascii="Times New Roman" w:eastAsia="Times New Roman" w:hAnsi="Times New Roman" w:cs="Times New Roman"/>
                <w:b/>
                <w:position w:val="-1"/>
                <w:sz w:val="24"/>
                <w:szCs w:val="24"/>
              </w:rPr>
            </w:pPr>
          </w:p>
          <w:p w14:paraId="061FE619" w14:textId="4032D74F" w:rsidR="00463859" w:rsidRPr="00463859" w:rsidRDefault="00705D0F" w:rsidP="00463859">
            <w:pPr>
              <w:spacing w:after="0" w:line="240" w:lineRule="auto"/>
              <w:ind w:right="-20"/>
              <w:rPr>
                <w:rFonts w:ascii="Times New Roman" w:eastAsia="Times New Roman" w:hAnsi="Times New Roman" w:cs="Times New Roman"/>
                <w:b/>
                <w:sz w:val="24"/>
                <w:szCs w:val="24"/>
              </w:rPr>
            </w:pPr>
            <w:r w:rsidRPr="00463859">
              <w:rPr>
                <w:rFonts w:ascii="Times New Roman" w:eastAsia="Times New Roman" w:hAnsi="Times New Roman" w:cs="Times New Roman"/>
                <w:b/>
                <w:position w:val="-1"/>
                <w:sz w:val="24"/>
                <w:szCs w:val="24"/>
              </w:rPr>
              <w:t>Balance after paying these amounts</w:t>
            </w:r>
          </w:p>
        </w:tc>
        <w:tc>
          <w:tcPr>
            <w:tcW w:w="3780" w:type="dxa"/>
          </w:tcPr>
          <w:p w14:paraId="4EEEF0F8" w14:textId="77777777" w:rsidR="00463859" w:rsidRDefault="00463859" w:rsidP="00463859">
            <w:pPr>
              <w:spacing w:after="0" w:line="240" w:lineRule="auto"/>
              <w:ind w:right="-20"/>
              <w:jc w:val="right"/>
              <w:rPr>
                <w:rFonts w:ascii="Times New Roman" w:eastAsia="Times New Roman" w:hAnsi="Times New Roman" w:cs="Times New Roman"/>
                <w:sz w:val="24"/>
                <w:szCs w:val="24"/>
              </w:rPr>
            </w:pPr>
          </w:p>
          <w:p w14:paraId="10CAFCAA" w14:textId="6EB272E7" w:rsidR="00463859" w:rsidRDefault="00705D0F" w:rsidP="00463859">
            <w:pPr>
              <w:spacing w:after="0" w:line="240" w:lineRule="auto"/>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Pr="00DE0F3A">
              <w:rPr>
                <w:rFonts w:ascii="Times New Roman" w:eastAsia="Times New Roman" w:hAnsi="Times New Roman" w:cs="Times New Roman"/>
                <w:sz w:val="24"/>
                <w:szCs w:val="24"/>
              </w:rPr>
              <w:t>_____________</w:t>
            </w:r>
            <w:r>
              <w:rPr>
                <w:rFonts w:ascii="Times New Roman" w:eastAsia="Times New Roman" w:hAnsi="Times New Roman" w:cs="Times New Roman"/>
                <w:sz w:val="24"/>
                <w:szCs w:val="24"/>
              </w:rPr>
              <w:t>_</w:t>
            </w:r>
          </w:p>
        </w:tc>
      </w:tr>
    </w:tbl>
    <w:p w14:paraId="299DD6D5" w14:textId="77777777" w:rsidR="00463859" w:rsidRDefault="00463859" w:rsidP="00463859">
      <w:pPr>
        <w:spacing w:after="0" w:line="240" w:lineRule="auto"/>
        <w:ind w:right="-20"/>
        <w:rPr>
          <w:rFonts w:ascii="Times New Roman" w:eastAsia="Times New Roman" w:hAnsi="Times New Roman" w:cs="Times New Roman"/>
          <w:sz w:val="24"/>
          <w:szCs w:val="24"/>
        </w:rPr>
      </w:pPr>
    </w:p>
    <w:p w14:paraId="26964DED" w14:textId="77777777" w:rsidR="00DA455D" w:rsidRDefault="00DA455D" w:rsidP="00463859">
      <w:pPr>
        <w:spacing w:after="0" w:line="240" w:lineRule="auto"/>
        <w:ind w:right="-20"/>
        <w:rPr>
          <w:rFonts w:ascii="Times New Roman" w:eastAsia="Times New Roman" w:hAnsi="Times New Roman" w:cs="Times New Roman"/>
          <w:sz w:val="24"/>
          <w:szCs w:val="24"/>
        </w:rPr>
      </w:pPr>
    </w:p>
    <w:p w14:paraId="37792CED" w14:textId="77777777" w:rsidR="00463859" w:rsidRPr="00B662BC" w:rsidRDefault="00463859" w:rsidP="00463859">
      <w:pPr>
        <w:spacing w:after="0" w:line="240" w:lineRule="auto"/>
        <w:jc w:val="center"/>
        <w:rPr>
          <w:rFonts w:ascii="Times New Roman" w:hAnsi="Times New Roman" w:cs="Times New Roman"/>
          <w:sz w:val="24"/>
          <w:szCs w:val="24"/>
        </w:rPr>
      </w:pPr>
    </w:p>
    <w:p w14:paraId="3EBD530B" w14:textId="77777777" w:rsidR="00463859" w:rsidRPr="00B662BC" w:rsidRDefault="00705D0F" w:rsidP="00463859">
      <w:pPr>
        <w:widowControl/>
        <w:spacing w:after="0" w:line="240" w:lineRule="auto"/>
        <w:rPr>
          <w:rFonts w:ascii="Times New Roman" w:hAnsi="Times New Roman" w:cs="Times New Roman"/>
          <w:sz w:val="24"/>
          <w:szCs w:val="24"/>
        </w:rPr>
      </w:pPr>
      <w:r w:rsidRPr="00B662BC">
        <w:rPr>
          <w:rFonts w:ascii="Times New Roman" w:hAnsi="Times New Roman" w:cs="Times New Roman"/>
          <w:sz w:val="24"/>
          <w:szCs w:val="24"/>
        </w:rPr>
        <w:br w:type="page"/>
      </w:r>
    </w:p>
    <w:p w14:paraId="58702CB9" w14:textId="77777777" w:rsidR="00DE0F3A" w:rsidRDefault="00705D0F" w:rsidP="00463859">
      <w:pPr>
        <w:spacing w:after="0" w:line="240" w:lineRule="auto"/>
        <w:jc w:val="center"/>
        <w:rPr>
          <w:rFonts w:ascii="Times New Roman" w:hAnsi="Times New Roman" w:cs="Times New Roman"/>
          <w:b/>
          <w:sz w:val="24"/>
          <w:szCs w:val="24"/>
        </w:rPr>
      </w:pPr>
      <w:r w:rsidRPr="00DE0F3A">
        <w:rPr>
          <w:rFonts w:ascii="Times New Roman" w:hAnsi="Times New Roman" w:cs="Times New Roman"/>
          <w:b/>
          <w:sz w:val="24"/>
          <w:szCs w:val="24"/>
        </w:rPr>
        <w:lastRenderedPageBreak/>
        <w:t>SCHEDULE 3.2</w:t>
      </w:r>
    </w:p>
    <w:p w14:paraId="660D23B5" w14:textId="62709FFA" w:rsidR="00DE0F3A" w:rsidRPr="00DE0F3A" w:rsidRDefault="00705D0F" w:rsidP="00463859">
      <w:pPr>
        <w:spacing w:after="0" w:line="240" w:lineRule="auto"/>
        <w:jc w:val="center"/>
        <w:rPr>
          <w:rFonts w:ascii="Times New Roman" w:hAnsi="Times New Roman" w:cs="Times New Roman"/>
          <w:b/>
          <w:sz w:val="24"/>
          <w:szCs w:val="24"/>
        </w:rPr>
      </w:pPr>
      <w:r w:rsidRPr="00DE0F3A">
        <w:rPr>
          <w:rFonts w:ascii="Times New Roman" w:hAnsi="Times New Roman" w:cs="Times New Roman"/>
          <w:b/>
          <w:sz w:val="24"/>
          <w:szCs w:val="24"/>
        </w:rPr>
        <w:t xml:space="preserve"> </w:t>
      </w:r>
    </w:p>
    <w:p w14:paraId="0027A9C3" w14:textId="09EE3497" w:rsidR="00463859" w:rsidRPr="00DE0F3A" w:rsidRDefault="00705D0F" w:rsidP="00463859">
      <w:pPr>
        <w:spacing w:after="0" w:line="240" w:lineRule="auto"/>
        <w:jc w:val="center"/>
        <w:rPr>
          <w:rFonts w:ascii="Times New Roman" w:hAnsi="Times New Roman" w:cs="Times New Roman"/>
          <w:b/>
          <w:sz w:val="24"/>
          <w:szCs w:val="24"/>
        </w:rPr>
      </w:pPr>
      <w:r w:rsidRPr="00DE0F3A">
        <w:rPr>
          <w:rFonts w:ascii="Times New Roman" w:hAnsi="Times New Roman" w:cs="Times New Roman"/>
          <w:b/>
          <w:sz w:val="24"/>
          <w:szCs w:val="24"/>
        </w:rPr>
        <w:t>Financial Projections</w:t>
      </w:r>
    </w:p>
    <w:p w14:paraId="0CA84C60" w14:textId="77777777" w:rsidR="00463859" w:rsidRDefault="00463859" w:rsidP="00463859">
      <w:pPr>
        <w:spacing w:after="0" w:line="240" w:lineRule="auto"/>
        <w:rPr>
          <w:rFonts w:ascii="Times New Roman" w:hAnsi="Times New Roman" w:cs="Times New Roman"/>
          <w:sz w:val="24"/>
          <w:szCs w:val="24"/>
        </w:rPr>
      </w:pPr>
    </w:p>
    <w:p w14:paraId="54EB03AE" w14:textId="08967473" w:rsidR="00463859" w:rsidRPr="00822902" w:rsidRDefault="00705D0F" w:rsidP="00822902">
      <w:pPr>
        <w:spacing w:after="0" w:line="240" w:lineRule="auto"/>
        <w:jc w:val="center"/>
        <w:rPr>
          <w:rFonts w:ascii="Times New Roman" w:hAnsi="Times New Roman" w:cs="Times New Roman"/>
          <w:i/>
          <w:sz w:val="24"/>
          <w:szCs w:val="24"/>
        </w:rPr>
      </w:pPr>
      <w:r w:rsidRPr="00822902">
        <w:rPr>
          <w:rFonts w:ascii="Times New Roman" w:eastAsia="Times New Roman" w:hAnsi="Times New Roman" w:cs="Times New Roman"/>
          <w:i/>
          <w:sz w:val="24"/>
          <w:szCs w:val="24"/>
        </w:rPr>
        <w:t>[attach financial projections]</w:t>
      </w:r>
    </w:p>
    <w:sectPr w:rsidR="00463859" w:rsidRPr="00822902" w:rsidSect="00C5467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D61CC" w14:textId="77777777" w:rsidR="00E33E0D" w:rsidRDefault="00E33E0D">
      <w:pPr>
        <w:spacing w:after="0" w:line="240" w:lineRule="auto"/>
      </w:pPr>
      <w:r>
        <w:separator/>
      </w:r>
    </w:p>
  </w:endnote>
  <w:endnote w:type="continuationSeparator" w:id="0">
    <w:p w14:paraId="4DBDB5FB" w14:textId="77777777" w:rsidR="00E33E0D" w:rsidRDefault="00E3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8BBC" w14:textId="2321254C" w:rsidR="004F06F0" w:rsidRPr="00B754FC" w:rsidRDefault="004F06F0" w:rsidP="0020684F">
    <w:pPr>
      <w:pStyle w:val="Footer"/>
      <w:rPr>
        <w:rFonts w:ascii="Times New Roman" w:hAnsi="Times New Roman" w:cs="Times New Roman"/>
      </w:rPr>
    </w:pPr>
    <w:r>
      <w:tab/>
    </w:r>
    <w:r w:rsidRPr="00B754FC">
      <w:rPr>
        <w:rFonts w:ascii="Times New Roman" w:hAnsi="Times New Roman" w:cs="Times New Roman"/>
      </w:rPr>
      <w:fldChar w:fldCharType="begin"/>
    </w:r>
    <w:r w:rsidRPr="00B754FC">
      <w:rPr>
        <w:rFonts w:ascii="Times New Roman" w:hAnsi="Times New Roman" w:cs="Times New Roman"/>
      </w:rPr>
      <w:instrText xml:space="preserve"> PAGE   \* MERGEFORMAT </w:instrText>
    </w:r>
    <w:r w:rsidRPr="00B754FC">
      <w:rPr>
        <w:rFonts w:ascii="Times New Roman" w:hAnsi="Times New Roman" w:cs="Times New Roman"/>
      </w:rPr>
      <w:fldChar w:fldCharType="separate"/>
    </w:r>
    <w:r>
      <w:rPr>
        <w:rFonts w:ascii="Times New Roman" w:hAnsi="Times New Roman" w:cs="Times New Roman"/>
        <w:noProof/>
      </w:rPr>
      <w:t>1</w:t>
    </w:r>
    <w:r w:rsidRPr="00B754FC">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699278"/>
      <w:docPartObj>
        <w:docPartGallery w:val="Page Numbers (Bottom of Page)"/>
        <w:docPartUnique/>
      </w:docPartObj>
    </w:sdtPr>
    <w:sdtEndPr>
      <w:rPr>
        <w:rFonts w:ascii="Times New Roman" w:hAnsi="Times New Roman" w:cs="Times New Roman"/>
        <w:noProof/>
      </w:rPr>
    </w:sdtEndPr>
    <w:sdtContent>
      <w:p w14:paraId="7094BEBB" w14:textId="03D0305D" w:rsidR="004F06F0" w:rsidRPr="00822902" w:rsidRDefault="004F06F0">
        <w:pPr>
          <w:pStyle w:val="Footer"/>
          <w:jc w:val="center"/>
          <w:rPr>
            <w:rFonts w:ascii="Times New Roman" w:hAnsi="Times New Roman" w:cs="Times New Roman"/>
          </w:rPr>
        </w:pPr>
        <w:r w:rsidRPr="00822902">
          <w:rPr>
            <w:rFonts w:ascii="Times New Roman" w:hAnsi="Times New Roman" w:cs="Times New Roman"/>
          </w:rPr>
          <w:fldChar w:fldCharType="begin"/>
        </w:r>
        <w:r w:rsidRPr="00822902">
          <w:rPr>
            <w:rFonts w:ascii="Times New Roman" w:hAnsi="Times New Roman" w:cs="Times New Roman"/>
          </w:rPr>
          <w:instrText xml:space="preserve"> PAGE   \* MERGEFORMAT </w:instrText>
        </w:r>
        <w:r w:rsidRPr="00822902">
          <w:rPr>
            <w:rFonts w:ascii="Times New Roman" w:hAnsi="Times New Roman" w:cs="Times New Roman"/>
          </w:rPr>
          <w:fldChar w:fldCharType="separate"/>
        </w:r>
        <w:r>
          <w:rPr>
            <w:rFonts w:ascii="Times New Roman" w:hAnsi="Times New Roman" w:cs="Times New Roman"/>
            <w:noProof/>
          </w:rPr>
          <w:t>3</w:t>
        </w:r>
        <w:r w:rsidRPr="00822902">
          <w:rPr>
            <w:rFonts w:ascii="Times New Roman" w:hAnsi="Times New Roman" w:cs="Times New Roman"/>
            <w:noProof/>
          </w:rPr>
          <w:fldChar w:fldCharType="end"/>
        </w:r>
      </w:p>
    </w:sdtContent>
  </w:sdt>
  <w:p w14:paraId="6D9F5312" w14:textId="0466A356" w:rsidR="004F06F0" w:rsidRPr="002A6F28" w:rsidRDefault="004F06F0" w:rsidP="0020684F">
    <w:pPr>
      <w:spacing w:after="0" w:line="75" w:lineRule="exact"/>
      <w:rPr>
        <w:sz w:val="7"/>
        <w:szCs w:val="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95F45" w14:textId="77AA31C8" w:rsidR="004F06F0" w:rsidRPr="00822902" w:rsidRDefault="004F06F0">
    <w:pPr>
      <w:pStyle w:val="Footer"/>
      <w:jc w:val="center"/>
      <w:rPr>
        <w:rFonts w:ascii="Times New Roman" w:hAnsi="Times New Roman" w:cs="Times New Roman"/>
      </w:rPr>
    </w:pPr>
  </w:p>
  <w:p w14:paraId="2DC8A718" w14:textId="77777777" w:rsidR="004F06F0" w:rsidRPr="002A6F28" w:rsidRDefault="004F06F0" w:rsidP="0020684F">
    <w:pPr>
      <w:spacing w:after="0" w:line="75" w:lineRule="exact"/>
      <w:rPr>
        <w:sz w:val="7"/>
        <w:szCs w:val="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3694A" w14:textId="77777777" w:rsidR="00E33E0D" w:rsidRDefault="00E33E0D" w:rsidP="00912D05">
      <w:pPr>
        <w:spacing w:after="0" w:line="240" w:lineRule="auto"/>
        <w:rPr>
          <w:noProof/>
        </w:rPr>
      </w:pPr>
      <w:r>
        <w:rPr>
          <w:noProof/>
        </w:rPr>
        <w:separator/>
      </w:r>
    </w:p>
  </w:footnote>
  <w:footnote w:type="continuationSeparator" w:id="0">
    <w:p w14:paraId="5CF48804" w14:textId="77777777" w:rsidR="00E33E0D" w:rsidRDefault="00E33E0D" w:rsidP="00912D05">
      <w:pPr>
        <w:spacing w:after="0" w:line="240" w:lineRule="auto"/>
      </w:pPr>
      <w:r>
        <w:continuationSeparator/>
      </w:r>
    </w:p>
  </w:footnote>
  <w:footnote w:id="1">
    <w:p w14:paraId="4DD7BEE8" w14:textId="402C8F48" w:rsidR="004F06F0" w:rsidRPr="00A65608" w:rsidRDefault="004F06F0">
      <w:pPr>
        <w:pStyle w:val="FootnoteText"/>
        <w:rPr>
          <w:rFonts w:ascii="Times New Roman" w:hAnsi="Times New Roman" w:cs="Times New Roman"/>
          <w:i/>
        </w:rPr>
      </w:pPr>
      <w:r w:rsidRPr="00A65608">
        <w:rPr>
          <w:rStyle w:val="FootnoteReference"/>
          <w:rFonts w:ascii="Times New Roman" w:hAnsi="Times New Roman" w:cs="Times New Roman"/>
          <w:i/>
        </w:rPr>
        <w:footnoteRef/>
      </w:r>
      <w:r w:rsidRPr="00A65608">
        <w:rPr>
          <w:rFonts w:ascii="Times New Roman" w:hAnsi="Times New Roman" w:cs="Times New Roman"/>
          <w:i/>
        </w:rPr>
        <w:t xml:space="preserve"> State “N/A” if not applicable</w:t>
      </w:r>
    </w:p>
  </w:footnote>
  <w:footnote w:id="2">
    <w:p w14:paraId="60ABCA86" w14:textId="2072A211" w:rsidR="004F06F0" w:rsidRPr="00571CF8" w:rsidRDefault="004F06F0">
      <w:pPr>
        <w:pStyle w:val="FootnoteText"/>
        <w:rPr>
          <w:rFonts w:ascii="Times New Roman" w:hAnsi="Times New Roman" w:cs="Times New Roman"/>
        </w:rPr>
      </w:pPr>
      <w:r w:rsidRPr="00571CF8">
        <w:rPr>
          <w:rStyle w:val="FootnoteReference"/>
          <w:rFonts w:ascii="Times New Roman" w:hAnsi="Times New Roman" w:cs="Times New Roman"/>
        </w:rPr>
        <w:footnoteRef/>
      </w:r>
      <w:r w:rsidRPr="00571CF8">
        <w:rPr>
          <w:rFonts w:ascii="Times New Roman" w:hAnsi="Times New Roman" w:cs="Times New Roman"/>
        </w:rPr>
        <w:t xml:space="preserve"> </w:t>
      </w:r>
      <w:r>
        <w:rPr>
          <w:rFonts w:ascii="Times New Roman" w:hAnsi="Times New Roman" w:cs="Times New Roman"/>
        </w:rPr>
        <w:t xml:space="preserve">Calculated by subtracting from the Liquidation Value the </w:t>
      </w:r>
      <w:proofErr w:type="gramStart"/>
      <w:r>
        <w:rPr>
          <w:rFonts w:ascii="Times New Roman" w:hAnsi="Times New Roman" w:cs="Times New Roman"/>
        </w:rPr>
        <w:t>amount</w:t>
      </w:r>
      <w:proofErr w:type="gramEnd"/>
      <w:r>
        <w:rPr>
          <w:rFonts w:ascii="Times New Roman" w:hAnsi="Times New Roman" w:cs="Times New Roman"/>
        </w:rPr>
        <w:t xml:space="preserve"> of liens encumbering the asset and the value of any claimed exemption.  </w:t>
      </w:r>
      <w:r w:rsidRPr="00571CF8">
        <w:rPr>
          <w:rFonts w:ascii="Times New Roman" w:hAnsi="Times New Roman" w:cs="Times New Roman"/>
          <w:i/>
        </w:rPr>
        <w:t>See</w:t>
      </w:r>
      <w:r w:rsidRPr="00571CF8">
        <w:rPr>
          <w:rFonts w:ascii="Times New Roman" w:hAnsi="Times New Roman" w:cs="Times New Roman"/>
        </w:rPr>
        <w:t xml:space="preserve"> Definition of Value of Estate’s Interest in Article 7.</w:t>
      </w:r>
      <w:r>
        <w:rPr>
          <w:rFonts w:ascii="Times New Roman" w:hAnsi="Times New Roman" w:cs="Times New Roman"/>
        </w:rPr>
        <w:t xml:space="preserve">  </w:t>
      </w:r>
    </w:p>
  </w:footnote>
  <w:footnote w:id="3">
    <w:p w14:paraId="12CAA037" w14:textId="77777777" w:rsidR="004F06F0" w:rsidRPr="00A65608" w:rsidRDefault="004F06F0" w:rsidP="00411FFA">
      <w:pPr>
        <w:pStyle w:val="FootnoteText"/>
        <w:rPr>
          <w:rFonts w:ascii="Times New Roman" w:hAnsi="Times New Roman" w:cs="Times New Roman"/>
          <w:i/>
        </w:rPr>
      </w:pPr>
      <w:r w:rsidRPr="00A65608">
        <w:rPr>
          <w:rStyle w:val="FootnoteReference"/>
          <w:rFonts w:ascii="Times New Roman" w:hAnsi="Times New Roman" w:cs="Times New Roman"/>
          <w:i/>
        </w:rPr>
        <w:footnoteRef/>
      </w:r>
      <w:r w:rsidRPr="00A65608">
        <w:rPr>
          <w:rFonts w:ascii="Times New Roman" w:hAnsi="Times New Roman" w:cs="Times New Roman"/>
          <w:i/>
        </w:rPr>
        <w:t xml:space="preserve"> Describe the liability by reference to its classification (e.g.  Administrative Claim, Priority Tax Claim, Secured Claim (All Assets), Secured Claim (Specific Asset(s)), Priority Unsecured Claim, General Unsecured Claim).</w:t>
      </w:r>
    </w:p>
  </w:footnote>
  <w:footnote w:id="4">
    <w:p w14:paraId="58DEBFCF" w14:textId="59AB47F8" w:rsidR="004F06F0" w:rsidRPr="006D5688" w:rsidRDefault="004F06F0">
      <w:pPr>
        <w:pStyle w:val="FootnoteText"/>
        <w:rPr>
          <w:rFonts w:ascii="Times New Roman" w:hAnsi="Times New Roman" w:cs="Times New Roman"/>
          <w:i/>
        </w:rPr>
      </w:pPr>
      <w:r w:rsidRPr="006D5688">
        <w:rPr>
          <w:rStyle w:val="FootnoteReference"/>
          <w:rFonts w:ascii="Times New Roman" w:hAnsi="Times New Roman" w:cs="Times New Roman"/>
          <w:i/>
        </w:rPr>
        <w:footnoteRef/>
      </w:r>
      <w:r w:rsidRPr="006D5688">
        <w:rPr>
          <w:rFonts w:ascii="Times New Roman" w:hAnsi="Times New Roman" w:cs="Times New Roman"/>
          <w:i/>
        </w:rPr>
        <w:t xml:space="preserve"> This number should be the same as the Total Value of the Estate’s Interest</w:t>
      </w:r>
      <w:r>
        <w:rPr>
          <w:rFonts w:ascii="Times New Roman" w:hAnsi="Times New Roman" w:cs="Times New Roman"/>
          <w:i/>
        </w:rPr>
        <w:t xml:space="preserve"> in Assets listed in Section 1.4</w:t>
      </w:r>
      <w:r w:rsidRPr="006D5688">
        <w:rPr>
          <w:rFonts w:ascii="Times New Roman" w:hAnsi="Times New Roman" w:cs="Times New Roman"/>
          <w:i/>
        </w:rPr>
        <w:t xml:space="preserve"> of the Plan</w:t>
      </w:r>
    </w:p>
  </w:footnote>
  <w:footnote w:id="5">
    <w:p w14:paraId="6A791D67" w14:textId="6351B884" w:rsidR="004F06F0" w:rsidRPr="0021652E" w:rsidRDefault="004F06F0">
      <w:pPr>
        <w:pStyle w:val="FootnoteText"/>
        <w:rPr>
          <w:rFonts w:ascii="Times New Roman" w:hAnsi="Times New Roman" w:cs="Times New Roman"/>
          <w:i/>
        </w:rPr>
      </w:pPr>
      <w:r w:rsidRPr="0021652E">
        <w:rPr>
          <w:rStyle w:val="FootnoteReference"/>
          <w:rFonts w:ascii="Times New Roman" w:hAnsi="Times New Roman" w:cs="Times New Roman"/>
          <w:i/>
        </w:rPr>
        <w:footnoteRef/>
      </w:r>
      <w:r w:rsidRPr="0021652E">
        <w:rPr>
          <w:rFonts w:ascii="Times New Roman" w:hAnsi="Times New Roman" w:cs="Times New Roman"/>
          <w:i/>
        </w:rPr>
        <w:t xml:space="preserve"> Divide Total Amount of General Unsecured Claims in the hypothetical liquidation by the total amount available to pay General Unsecured Claims in a hypothetical liquidation</w:t>
      </w:r>
    </w:p>
  </w:footnote>
  <w:footnote w:id="6">
    <w:p w14:paraId="22CFCFB3" w14:textId="478CCA8C" w:rsidR="004F06F0" w:rsidRPr="00A07C74" w:rsidRDefault="004F06F0">
      <w:pPr>
        <w:pStyle w:val="FootnoteText"/>
        <w:rPr>
          <w:rFonts w:ascii="Times New Roman" w:hAnsi="Times New Roman" w:cs="Times New Roman"/>
          <w:i/>
        </w:rPr>
      </w:pPr>
      <w:r w:rsidRPr="00A07C74">
        <w:rPr>
          <w:rStyle w:val="FootnoteReference"/>
          <w:rFonts w:ascii="Times New Roman" w:hAnsi="Times New Roman" w:cs="Times New Roman"/>
          <w:i/>
        </w:rPr>
        <w:footnoteRef/>
      </w:r>
      <w:r w:rsidRPr="00A07C74">
        <w:rPr>
          <w:rFonts w:ascii="Times New Roman" w:hAnsi="Times New Roman" w:cs="Times New Roman"/>
          <w:i/>
        </w:rPr>
        <w:t xml:space="preserve"> If the contract or lease is current and there is nothing</w:t>
      </w:r>
      <w:r>
        <w:rPr>
          <w:rFonts w:ascii="Times New Roman" w:hAnsi="Times New Roman" w:cs="Times New Roman"/>
          <w:i/>
        </w:rPr>
        <w:t xml:space="preserve"> </w:t>
      </w:r>
      <w:proofErr w:type="gramStart"/>
      <w:r>
        <w:rPr>
          <w:rFonts w:ascii="Times New Roman" w:hAnsi="Times New Roman" w:cs="Times New Roman"/>
          <w:i/>
        </w:rPr>
        <w:t>outstanding</w:t>
      </w:r>
      <w:proofErr w:type="gramEnd"/>
      <w:r>
        <w:rPr>
          <w:rFonts w:ascii="Times New Roman" w:hAnsi="Times New Roman" w:cs="Times New Roman"/>
          <w:i/>
        </w:rPr>
        <w:t xml:space="preserve"> then indicate the cure a</w:t>
      </w:r>
      <w:r w:rsidRPr="00A07C74">
        <w:rPr>
          <w:rFonts w:ascii="Times New Roman" w:hAnsi="Times New Roman" w:cs="Times New Roman"/>
          <w:i/>
        </w:rPr>
        <w:t>mount is $0.00.</w:t>
      </w:r>
    </w:p>
  </w:footnote>
  <w:footnote w:id="7">
    <w:p w14:paraId="686EF0EB" w14:textId="6D8AD0C0" w:rsidR="004F06F0" w:rsidRPr="00A07C74" w:rsidRDefault="004F06F0" w:rsidP="00A07C74">
      <w:pPr>
        <w:pStyle w:val="FootnoteText"/>
        <w:rPr>
          <w:rFonts w:ascii="Times New Roman" w:hAnsi="Times New Roman" w:cs="Times New Roman"/>
          <w:i/>
        </w:rPr>
      </w:pPr>
      <w:r w:rsidRPr="00A07C74">
        <w:rPr>
          <w:rStyle w:val="FootnoteReference"/>
          <w:rFonts w:ascii="Times New Roman" w:hAnsi="Times New Roman" w:cs="Times New Roman"/>
          <w:i/>
        </w:rPr>
        <w:footnoteRef/>
      </w:r>
      <w:r w:rsidRPr="00A07C74">
        <w:rPr>
          <w:rFonts w:ascii="Times New Roman" w:hAnsi="Times New Roman" w:cs="Times New Roman"/>
          <w:i/>
        </w:rPr>
        <w:t xml:space="preserve"> If the contract or lease is current and there is nothing </w:t>
      </w:r>
      <w:proofErr w:type="gramStart"/>
      <w:r w:rsidRPr="00A07C74">
        <w:rPr>
          <w:rFonts w:ascii="Times New Roman" w:hAnsi="Times New Roman" w:cs="Times New Roman"/>
          <w:i/>
        </w:rPr>
        <w:t>outstand</w:t>
      </w:r>
      <w:r>
        <w:rPr>
          <w:rFonts w:ascii="Times New Roman" w:hAnsi="Times New Roman" w:cs="Times New Roman"/>
          <w:i/>
        </w:rPr>
        <w:t>ing</w:t>
      </w:r>
      <w:proofErr w:type="gramEnd"/>
      <w:r>
        <w:rPr>
          <w:rFonts w:ascii="Times New Roman" w:hAnsi="Times New Roman" w:cs="Times New Roman"/>
          <w:i/>
        </w:rPr>
        <w:t xml:space="preserve"> then indicate the cure a</w:t>
      </w:r>
      <w:r w:rsidRPr="00A07C74">
        <w:rPr>
          <w:rFonts w:ascii="Times New Roman" w:hAnsi="Times New Roman" w:cs="Times New Roman"/>
          <w:i/>
        </w:rPr>
        <w:t>mount is $0.00.</w:t>
      </w:r>
    </w:p>
  </w:footnote>
  <w:footnote w:id="8">
    <w:p w14:paraId="4E37805F" w14:textId="52C96A51" w:rsidR="004F06F0" w:rsidRPr="00DA455D" w:rsidRDefault="004F06F0">
      <w:pPr>
        <w:pStyle w:val="FootnoteText"/>
        <w:rPr>
          <w:rFonts w:ascii="Times New Roman" w:hAnsi="Times New Roman" w:cs="Times New Roman"/>
        </w:rPr>
      </w:pPr>
      <w:r w:rsidRPr="00DA455D">
        <w:rPr>
          <w:rStyle w:val="FootnoteReference"/>
          <w:rFonts w:ascii="Times New Roman" w:hAnsi="Times New Roman" w:cs="Times New Roman"/>
        </w:rPr>
        <w:footnoteRef/>
      </w:r>
      <w:r w:rsidRPr="00DA455D">
        <w:rPr>
          <w:rFonts w:ascii="Times New Roman" w:hAnsi="Times New Roman" w:cs="Times New Roman"/>
        </w:rPr>
        <w:t xml:space="preserve"> The basis for these projections is set forth in Articl</w:t>
      </w:r>
      <w:r>
        <w:rPr>
          <w:rFonts w:ascii="Times New Roman" w:hAnsi="Times New Roman" w:cs="Times New Roman"/>
        </w:rPr>
        <w:t>e 3 of the Plan and Schedule 3.2</w:t>
      </w:r>
      <w:r w:rsidRPr="00DA455D">
        <w:rPr>
          <w:rFonts w:ascii="Times New Roman" w:hAnsi="Times New Roman" w:cs="Times New Roman"/>
        </w:rPr>
        <w:t>.</w:t>
      </w:r>
    </w:p>
  </w:footnote>
  <w:footnote w:id="9">
    <w:p w14:paraId="28A64F90" w14:textId="0AA1B2DC" w:rsidR="004F06F0" w:rsidRPr="00DE0F3A" w:rsidRDefault="004F06F0">
      <w:pPr>
        <w:pStyle w:val="FootnoteText"/>
        <w:rPr>
          <w:rFonts w:ascii="Times New Roman" w:hAnsi="Times New Roman" w:cs="Times New Roman"/>
        </w:rPr>
      </w:pPr>
      <w:r w:rsidRPr="00DE0F3A">
        <w:rPr>
          <w:rStyle w:val="FootnoteReference"/>
          <w:rFonts w:ascii="Times New Roman" w:hAnsi="Times New Roman" w:cs="Times New Roman"/>
        </w:rPr>
        <w:footnoteRef/>
      </w:r>
      <w:r w:rsidRPr="00DE0F3A">
        <w:rPr>
          <w:rFonts w:ascii="Times New Roman" w:hAnsi="Times New Roman" w:cs="Times New Roman"/>
        </w:rPr>
        <w:t xml:space="preserve">  Details concerning any Borrowings used to the fund the Plan are set forth in Article 2, Section 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5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1B79C2"/>
    <w:multiLevelType w:val="multilevel"/>
    <w:tmpl w:val="C1B6FF9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83C5F51"/>
    <w:multiLevelType w:val="multilevel"/>
    <w:tmpl w:val="3CB8B1F2"/>
    <w:lvl w:ilvl="0">
      <w:start w:val="1"/>
      <w:numFmt w:val="decimal"/>
      <w:lvlText w:val="%1."/>
      <w:lvlJc w:val="left"/>
      <w:pPr>
        <w:ind w:left="720" w:hanging="720"/>
      </w:pPr>
      <w:rPr>
        <w:rFonts w:hint="default"/>
        <w:b/>
        <w:u w:val="none"/>
      </w:rPr>
    </w:lvl>
    <w:lvl w:ilvl="1">
      <w:start w:val="6"/>
      <w:numFmt w:val="decimal"/>
      <w:lvlText w:val="%1.%2."/>
      <w:lvlJc w:val="left"/>
      <w:pPr>
        <w:ind w:left="1560" w:hanging="720"/>
      </w:pPr>
      <w:rPr>
        <w:rFonts w:hint="default"/>
        <w:b/>
        <w:u w:val="none"/>
      </w:rPr>
    </w:lvl>
    <w:lvl w:ilvl="2">
      <w:start w:val="1"/>
      <w:numFmt w:val="decimal"/>
      <w:lvlText w:val="%1.%2.%3."/>
      <w:lvlJc w:val="left"/>
      <w:pPr>
        <w:ind w:left="2400" w:hanging="720"/>
      </w:pPr>
      <w:rPr>
        <w:rFonts w:hint="default"/>
        <w:b/>
        <w:u w:val="none"/>
      </w:rPr>
    </w:lvl>
    <w:lvl w:ilvl="3">
      <w:start w:val="1"/>
      <w:numFmt w:val="decimal"/>
      <w:lvlText w:val="%1.%2.%3.%4."/>
      <w:lvlJc w:val="left"/>
      <w:pPr>
        <w:ind w:left="3240" w:hanging="720"/>
      </w:pPr>
      <w:rPr>
        <w:rFonts w:hint="default"/>
        <w:b/>
        <w:u w:val="none"/>
      </w:rPr>
    </w:lvl>
    <w:lvl w:ilvl="4">
      <w:start w:val="1"/>
      <w:numFmt w:val="decimal"/>
      <w:lvlText w:val="%1.%2.%3.%4.%5."/>
      <w:lvlJc w:val="left"/>
      <w:pPr>
        <w:ind w:left="4440" w:hanging="1080"/>
      </w:pPr>
      <w:rPr>
        <w:rFonts w:hint="default"/>
        <w:b/>
        <w:u w:val="none"/>
      </w:rPr>
    </w:lvl>
    <w:lvl w:ilvl="5">
      <w:start w:val="1"/>
      <w:numFmt w:val="decimal"/>
      <w:lvlText w:val="%1.%2.%3.%4.%5.%6."/>
      <w:lvlJc w:val="left"/>
      <w:pPr>
        <w:ind w:left="5280" w:hanging="1080"/>
      </w:pPr>
      <w:rPr>
        <w:rFonts w:hint="default"/>
        <w:b/>
        <w:u w:val="none"/>
      </w:rPr>
    </w:lvl>
    <w:lvl w:ilvl="6">
      <w:start w:val="1"/>
      <w:numFmt w:val="decimal"/>
      <w:lvlText w:val="%1.%2.%3.%4.%5.%6.%7."/>
      <w:lvlJc w:val="left"/>
      <w:pPr>
        <w:ind w:left="6480" w:hanging="1440"/>
      </w:pPr>
      <w:rPr>
        <w:rFonts w:hint="default"/>
        <w:b/>
        <w:u w:val="none"/>
      </w:rPr>
    </w:lvl>
    <w:lvl w:ilvl="7">
      <w:start w:val="1"/>
      <w:numFmt w:val="decimal"/>
      <w:lvlText w:val="%1.%2.%3.%4.%5.%6.%7.%8."/>
      <w:lvlJc w:val="left"/>
      <w:pPr>
        <w:ind w:left="7320" w:hanging="1440"/>
      </w:pPr>
      <w:rPr>
        <w:rFonts w:hint="default"/>
        <w:b/>
        <w:u w:val="none"/>
      </w:rPr>
    </w:lvl>
    <w:lvl w:ilvl="8">
      <w:start w:val="1"/>
      <w:numFmt w:val="decimal"/>
      <w:lvlText w:val="%1.%2.%3.%4.%5.%6.%7.%8.%9."/>
      <w:lvlJc w:val="left"/>
      <w:pPr>
        <w:ind w:left="8520" w:hanging="1800"/>
      </w:pPr>
      <w:rPr>
        <w:rFonts w:hint="default"/>
        <w:b/>
        <w:u w:val="none"/>
      </w:rPr>
    </w:lvl>
  </w:abstractNum>
  <w:abstractNum w:abstractNumId="3" w15:restartNumberingAfterBreak="0">
    <w:nsid w:val="227111C6"/>
    <w:multiLevelType w:val="multilevel"/>
    <w:tmpl w:val="0616E7D4"/>
    <w:lvl w:ilvl="0">
      <w:start w:val="1"/>
      <w:numFmt w:val="decimal"/>
      <w:lvlText w:val="%1."/>
      <w:lvlJc w:val="left"/>
      <w:pPr>
        <w:ind w:left="720" w:hanging="720"/>
      </w:pPr>
      <w:rPr>
        <w:rFonts w:hint="default"/>
        <w:b/>
        <w:u w:val="none"/>
      </w:rPr>
    </w:lvl>
    <w:lvl w:ilvl="1">
      <w:start w:val="2"/>
      <w:numFmt w:val="decimal"/>
      <w:lvlText w:val="%1.%2."/>
      <w:lvlJc w:val="left"/>
      <w:pPr>
        <w:ind w:left="1560" w:hanging="720"/>
      </w:pPr>
      <w:rPr>
        <w:rFonts w:hint="default"/>
        <w:b/>
        <w:u w:val="none"/>
      </w:rPr>
    </w:lvl>
    <w:lvl w:ilvl="2">
      <w:start w:val="1"/>
      <w:numFmt w:val="decimal"/>
      <w:lvlText w:val="%1.%2.%3."/>
      <w:lvlJc w:val="left"/>
      <w:pPr>
        <w:ind w:left="2400" w:hanging="720"/>
      </w:pPr>
      <w:rPr>
        <w:rFonts w:hint="default"/>
        <w:b/>
        <w:u w:val="none"/>
      </w:rPr>
    </w:lvl>
    <w:lvl w:ilvl="3">
      <w:start w:val="1"/>
      <w:numFmt w:val="decimal"/>
      <w:lvlText w:val="%1.%2.%3.%4."/>
      <w:lvlJc w:val="left"/>
      <w:pPr>
        <w:ind w:left="3240" w:hanging="720"/>
      </w:pPr>
      <w:rPr>
        <w:rFonts w:hint="default"/>
        <w:b/>
        <w:u w:val="none"/>
      </w:rPr>
    </w:lvl>
    <w:lvl w:ilvl="4">
      <w:start w:val="1"/>
      <w:numFmt w:val="decimal"/>
      <w:lvlText w:val="%1.%2.%3.%4.%5."/>
      <w:lvlJc w:val="left"/>
      <w:pPr>
        <w:ind w:left="4440" w:hanging="1080"/>
      </w:pPr>
      <w:rPr>
        <w:rFonts w:hint="default"/>
        <w:b/>
        <w:u w:val="none"/>
      </w:rPr>
    </w:lvl>
    <w:lvl w:ilvl="5">
      <w:start w:val="1"/>
      <w:numFmt w:val="decimal"/>
      <w:lvlText w:val="%1.%2.%3.%4.%5.%6."/>
      <w:lvlJc w:val="left"/>
      <w:pPr>
        <w:ind w:left="5280" w:hanging="1080"/>
      </w:pPr>
      <w:rPr>
        <w:rFonts w:hint="default"/>
        <w:b/>
        <w:u w:val="none"/>
      </w:rPr>
    </w:lvl>
    <w:lvl w:ilvl="6">
      <w:start w:val="1"/>
      <w:numFmt w:val="decimal"/>
      <w:lvlText w:val="%1.%2.%3.%4.%5.%6.%7."/>
      <w:lvlJc w:val="left"/>
      <w:pPr>
        <w:ind w:left="6480" w:hanging="1440"/>
      </w:pPr>
      <w:rPr>
        <w:rFonts w:hint="default"/>
        <w:b/>
        <w:u w:val="none"/>
      </w:rPr>
    </w:lvl>
    <w:lvl w:ilvl="7">
      <w:start w:val="1"/>
      <w:numFmt w:val="decimal"/>
      <w:lvlText w:val="%1.%2.%3.%4.%5.%6.%7.%8."/>
      <w:lvlJc w:val="left"/>
      <w:pPr>
        <w:ind w:left="7320" w:hanging="1440"/>
      </w:pPr>
      <w:rPr>
        <w:rFonts w:hint="default"/>
        <w:b/>
        <w:u w:val="none"/>
      </w:rPr>
    </w:lvl>
    <w:lvl w:ilvl="8">
      <w:start w:val="1"/>
      <w:numFmt w:val="decimal"/>
      <w:lvlText w:val="%1.%2.%3.%4.%5.%6.%7.%8.%9."/>
      <w:lvlJc w:val="left"/>
      <w:pPr>
        <w:ind w:left="8520" w:hanging="1800"/>
      </w:pPr>
      <w:rPr>
        <w:rFonts w:hint="default"/>
        <w:b/>
        <w:u w:val="none"/>
      </w:rPr>
    </w:lvl>
  </w:abstractNum>
  <w:abstractNum w:abstractNumId="4" w15:restartNumberingAfterBreak="0">
    <w:nsid w:val="22820EB5"/>
    <w:multiLevelType w:val="hybridMultilevel"/>
    <w:tmpl w:val="C50E38CA"/>
    <w:lvl w:ilvl="0" w:tplc="DA3A7C24">
      <w:start w:val="1"/>
      <w:numFmt w:val="bullet"/>
      <w:lvlText w:val=""/>
      <w:lvlJc w:val="left"/>
      <w:pPr>
        <w:ind w:left="720" w:hanging="360"/>
      </w:pPr>
      <w:rPr>
        <w:rFonts w:ascii="Symbol" w:hAnsi="Symbol" w:hint="default"/>
      </w:rPr>
    </w:lvl>
    <w:lvl w:ilvl="1" w:tplc="D3B0B616" w:tentative="1">
      <w:start w:val="1"/>
      <w:numFmt w:val="bullet"/>
      <w:lvlText w:val="o"/>
      <w:lvlJc w:val="left"/>
      <w:pPr>
        <w:ind w:left="1440" w:hanging="360"/>
      </w:pPr>
      <w:rPr>
        <w:rFonts w:ascii="Courier New" w:hAnsi="Courier New" w:cs="Courier New" w:hint="default"/>
      </w:rPr>
    </w:lvl>
    <w:lvl w:ilvl="2" w:tplc="E4B6A65A" w:tentative="1">
      <w:start w:val="1"/>
      <w:numFmt w:val="bullet"/>
      <w:lvlText w:val=""/>
      <w:lvlJc w:val="left"/>
      <w:pPr>
        <w:ind w:left="2160" w:hanging="360"/>
      </w:pPr>
      <w:rPr>
        <w:rFonts w:ascii="Wingdings" w:hAnsi="Wingdings" w:hint="default"/>
      </w:rPr>
    </w:lvl>
    <w:lvl w:ilvl="3" w:tplc="4E269614" w:tentative="1">
      <w:start w:val="1"/>
      <w:numFmt w:val="bullet"/>
      <w:lvlText w:val=""/>
      <w:lvlJc w:val="left"/>
      <w:pPr>
        <w:ind w:left="2880" w:hanging="360"/>
      </w:pPr>
      <w:rPr>
        <w:rFonts w:ascii="Symbol" w:hAnsi="Symbol" w:hint="default"/>
      </w:rPr>
    </w:lvl>
    <w:lvl w:ilvl="4" w:tplc="03E6DEF8" w:tentative="1">
      <w:start w:val="1"/>
      <w:numFmt w:val="bullet"/>
      <w:lvlText w:val="o"/>
      <w:lvlJc w:val="left"/>
      <w:pPr>
        <w:ind w:left="3600" w:hanging="360"/>
      </w:pPr>
      <w:rPr>
        <w:rFonts w:ascii="Courier New" w:hAnsi="Courier New" w:cs="Courier New" w:hint="default"/>
      </w:rPr>
    </w:lvl>
    <w:lvl w:ilvl="5" w:tplc="8976140C" w:tentative="1">
      <w:start w:val="1"/>
      <w:numFmt w:val="bullet"/>
      <w:lvlText w:val=""/>
      <w:lvlJc w:val="left"/>
      <w:pPr>
        <w:ind w:left="4320" w:hanging="360"/>
      </w:pPr>
      <w:rPr>
        <w:rFonts w:ascii="Wingdings" w:hAnsi="Wingdings" w:hint="default"/>
      </w:rPr>
    </w:lvl>
    <w:lvl w:ilvl="6" w:tplc="5170BC72" w:tentative="1">
      <w:start w:val="1"/>
      <w:numFmt w:val="bullet"/>
      <w:lvlText w:val=""/>
      <w:lvlJc w:val="left"/>
      <w:pPr>
        <w:ind w:left="5040" w:hanging="360"/>
      </w:pPr>
      <w:rPr>
        <w:rFonts w:ascii="Symbol" w:hAnsi="Symbol" w:hint="default"/>
      </w:rPr>
    </w:lvl>
    <w:lvl w:ilvl="7" w:tplc="1618FA0E" w:tentative="1">
      <w:start w:val="1"/>
      <w:numFmt w:val="bullet"/>
      <w:lvlText w:val="o"/>
      <w:lvlJc w:val="left"/>
      <w:pPr>
        <w:ind w:left="5760" w:hanging="360"/>
      </w:pPr>
      <w:rPr>
        <w:rFonts w:ascii="Courier New" w:hAnsi="Courier New" w:cs="Courier New" w:hint="default"/>
      </w:rPr>
    </w:lvl>
    <w:lvl w:ilvl="8" w:tplc="9F5043DA" w:tentative="1">
      <w:start w:val="1"/>
      <w:numFmt w:val="bullet"/>
      <w:lvlText w:val=""/>
      <w:lvlJc w:val="left"/>
      <w:pPr>
        <w:ind w:left="6480" w:hanging="360"/>
      </w:pPr>
      <w:rPr>
        <w:rFonts w:ascii="Wingdings" w:hAnsi="Wingdings" w:hint="default"/>
      </w:rPr>
    </w:lvl>
  </w:abstractNum>
  <w:abstractNum w:abstractNumId="5" w15:restartNumberingAfterBreak="0">
    <w:nsid w:val="25F00FEC"/>
    <w:multiLevelType w:val="multilevel"/>
    <w:tmpl w:val="2A9E63D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8394FBA"/>
    <w:multiLevelType w:val="hybridMultilevel"/>
    <w:tmpl w:val="B2EEE51C"/>
    <w:lvl w:ilvl="0" w:tplc="3988686E">
      <w:start w:val="1"/>
      <w:numFmt w:val="lowerLetter"/>
      <w:lvlText w:val="%1."/>
      <w:lvlJc w:val="left"/>
      <w:pPr>
        <w:ind w:left="1800" w:hanging="360"/>
      </w:pPr>
      <w:rPr>
        <w:rFonts w:hint="default"/>
      </w:rPr>
    </w:lvl>
    <w:lvl w:ilvl="1" w:tplc="9C1425AC" w:tentative="1">
      <w:start w:val="1"/>
      <w:numFmt w:val="lowerLetter"/>
      <w:lvlText w:val="%2."/>
      <w:lvlJc w:val="left"/>
      <w:pPr>
        <w:ind w:left="2520" w:hanging="360"/>
      </w:pPr>
    </w:lvl>
    <w:lvl w:ilvl="2" w:tplc="9176D936" w:tentative="1">
      <w:start w:val="1"/>
      <w:numFmt w:val="lowerRoman"/>
      <w:lvlText w:val="%3."/>
      <w:lvlJc w:val="right"/>
      <w:pPr>
        <w:ind w:left="3240" w:hanging="180"/>
      </w:pPr>
    </w:lvl>
    <w:lvl w:ilvl="3" w:tplc="8B68A39A" w:tentative="1">
      <w:start w:val="1"/>
      <w:numFmt w:val="decimal"/>
      <w:lvlText w:val="%4."/>
      <w:lvlJc w:val="left"/>
      <w:pPr>
        <w:ind w:left="3960" w:hanging="360"/>
      </w:pPr>
    </w:lvl>
    <w:lvl w:ilvl="4" w:tplc="D9A2AF54" w:tentative="1">
      <w:start w:val="1"/>
      <w:numFmt w:val="lowerLetter"/>
      <w:lvlText w:val="%5."/>
      <w:lvlJc w:val="left"/>
      <w:pPr>
        <w:ind w:left="4680" w:hanging="360"/>
      </w:pPr>
    </w:lvl>
    <w:lvl w:ilvl="5" w:tplc="B2307DAC" w:tentative="1">
      <w:start w:val="1"/>
      <w:numFmt w:val="lowerRoman"/>
      <w:lvlText w:val="%6."/>
      <w:lvlJc w:val="right"/>
      <w:pPr>
        <w:ind w:left="5400" w:hanging="180"/>
      </w:pPr>
    </w:lvl>
    <w:lvl w:ilvl="6" w:tplc="CFE40E50" w:tentative="1">
      <w:start w:val="1"/>
      <w:numFmt w:val="decimal"/>
      <w:lvlText w:val="%7."/>
      <w:lvlJc w:val="left"/>
      <w:pPr>
        <w:ind w:left="6120" w:hanging="360"/>
      </w:pPr>
    </w:lvl>
    <w:lvl w:ilvl="7" w:tplc="5BB0F9C4" w:tentative="1">
      <w:start w:val="1"/>
      <w:numFmt w:val="lowerLetter"/>
      <w:lvlText w:val="%8."/>
      <w:lvlJc w:val="left"/>
      <w:pPr>
        <w:ind w:left="6840" w:hanging="360"/>
      </w:pPr>
    </w:lvl>
    <w:lvl w:ilvl="8" w:tplc="6060A97E" w:tentative="1">
      <w:start w:val="1"/>
      <w:numFmt w:val="lowerRoman"/>
      <w:lvlText w:val="%9."/>
      <w:lvlJc w:val="right"/>
      <w:pPr>
        <w:ind w:left="7560" w:hanging="180"/>
      </w:pPr>
    </w:lvl>
  </w:abstractNum>
  <w:abstractNum w:abstractNumId="7" w15:restartNumberingAfterBreak="0">
    <w:nsid w:val="2D2B7B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5C598E"/>
    <w:multiLevelType w:val="hybridMultilevel"/>
    <w:tmpl w:val="5764F366"/>
    <w:lvl w:ilvl="0" w:tplc="6F6638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25DF3"/>
    <w:multiLevelType w:val="multilevel"/>
    <w:tmpl w:val="072CA2A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3D5035D"/>
    <w:multiLevelType w:val="multilevel"/>
    <w:tmpl w:val="4C08678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4D44B59"/>
    <w:multiLevelType w:val="multilevel"/>
    <w:tmpl w:val="C868DD06"/>
    <w:lvl w:ilvl="0">
      <w:start w:val="1"/>
      <w:numFmt w:val="decimal"/>
      <w:lvlText w:val="%1"/>
      <w:lvlJc w:val="left"/>
      <w:pPr>
        <w:ind w:left="360" w:hanging="360"/>
      </w:pPr>
      <w:rPr>
        <w:rFonts w:hint="default"/>
        <w:b/>
      </w:rPr>
    </w:lvl>
    <w:lvl w:ilvl="1">
      <w:start w:val="1"/>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2" w15:restartNumberingAfterBreak="0">
    <w:nsid w:val="46E50A5F"/>
    <w:multiLevelType w:val="multilevel"/>
    <w:tmpl w:val="06C4E0F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A8F6A48"/>
    <w:multiLevelType w:val="multilevel"/>
    <w:tmpl w:val="1CE025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AE236AD"/>
    <w:multiLevelType w:val="multilevel"/>
    <w:tmpl w:val="E2CA1D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6F4B9C"/>
    <w:multiLevelType w:val="multilevel"/>
    <w:tmpl w:val="0616E7D4"/>
    <w:lvl w:ilvl="0">
      <w:start w:val="1"/>
      <w:numFmt w:val="decimal"/>
      <w:lvlText w:val="%1."/>
      <w:lvlJc w:val="left"/>
      <w:pPr>
        <w:ind w:left="720" w:hanging="720"/>
      </w:pPr>
      <w:rPr>
        <w:rFonts w:hint="default"/>
        <w:u w:val="none"/>
      </w:rPr>
    </w:lvl>
    <w:lvl w:ilvl="1">
      <w:start w:val="2"/>
      <w:numFmt w:val="decimal"/>
      <w:lvlText w:val="%1.%2."/>
      <w:lvlJc w:val="left"/>
      <w:pPr>
        <w:ind w:left="1560" w:hanging="720"/>
      </w:pPr>
      <w:rPr>
        <w:rFonts w:hint="default"/>
        <w:u w:val="none"/>
      </w:rPr>
    </w:lvl>
    <w:lvl w:ilvl="2">
      <w:start w:val="1"/>
      <w:numFmt w:val="decimal"/>
      <w:lvlText w:val="%1.%2.%3."/>
      <w:lvlJc w:val="left"/>
      <w:pPr>
        <w:ind w:left="2400" w:hanging="720"/>
      </w:pPr>
      <w:rPr>
        <w:rFonts w:hint="default"/>
        <w:u w:val="none"/>
      </w:rPr>
    </w:lvl>
    <w:lvl w:ilvl="3">
      <w:start w:val="1"/>
      <w:numFmt w:val="decimal"/>
      <w:lvlText w:val="%1.%2.%3.%4."/>
      <w:lvlJc w:val="left"/>
      <w:pPr>
        <w:ind w:left="3240" w:hanging="720"/>
      </w:pPr>
      <w:rPr>
        <w:rFonts w:hint="default"/>
        <w:u w:val="none"/>
      </w:rPr>
    </w:lvl>
    <w:lvl w:ilvl="4">
      <w:start w:val="1"/>
      <w:numFmt w:val="decimal"/>
      <w:lvlText w:val="%1.%2.%3.%4.%5."/>
      <w:lvlJc w:val="left"/>
      <w:pPr>
        <w:ind w:left="4440" w:hanging="1080"/>
      </w:pPr>
      <w:rPr>
        <w:rFonts w:hint="default"/>
        <w:u w:val="none"/>
      </w:rPr>
    </w:lvl>
    <w:lvl w:ilvl="5">
      <w:start w:val="1"/>
      <w:numFmt w:val="decimal"/>
      <w:lvlText w:val="%1.%2.%3.%4.%5.%6."/>
      <w:lvlJc w:val="left"/>
      <w:pPr>
        <w:ind w:left="5280" w:hanging="1080"/>
      </w:pPr>
      <w:rPr>
        <w:rFonts w:hint="default"/>
        <w:u w:val="none"/>
      </w:rPr>
    </w:lvl>
    <w:lvl w:ilvl="6">
      <w:start w:val="1"/>
      <w:numFmt w:val="decimal"/>
      <w:lvlText w:val="%1.%2.%3.%4.%5.%6.%7."/>
      <w:lvlJc w:val="left"/>
      <w:pPr>
        <w:ind w:left="6480" w:hanging="1440"/>
      </w:pPr>
      <w:rPr>
        <w:rFonts w:hint="default"/>
        <w:u w:val="none"/>
      </w:rPr>
    </w:lvl>
    <w:lvl w:ilvl="7">
      <w:start w:val="1"/>
      <w:numFmt w:val="decimal"/>
      <w:lvlText w:val="%1.%2.%3.%4.%5.%6.%7.%8."/>
      <w:lvlJc w:val="left"/>
      <w:pPr>
        <w:ind w:left="7320" w:hanging="1440"/>
      </w:pPr>
      <w:rPr>
        <w:rFonts w:hint="default"/>
        <w:u w:val="none"/>
      </w:rPr>
    </w:lvl>
    <w:lvl w:ilvl="8">
      <w:start w:val="1"/>
      <w:numFmt w:val="decimal"/>
      <w:lvlText w:val="%1.%2.%3.%4.%5.%6.%7.%8.%9."/>
      <w:lvlJc w:val="left"/>
      <w:pPr>
        <w:ind w:left="8520" w:hanging="1800"/>
      </w:pPr>
      <w:rPr>
        <w:rFonts w:hint="default"/>
        <w:u w:val="none"/>
      </w:rPr>
    </w:lvl>
  </w:abstractNum>
  <w:abstractNum w:abstractNumId="16" w15:restartNumberingAfterBreak="0">
    <w:nsid w:val="76706592"/>
    <w:multiLevelType w:val="multilevel"/>
    <w:tmpl w:val="6004DDCC"/>
    <w:lvl w:ilvl="0">
      <w:start w:val="2"/>
      <w:numFmt w:val="decimal"/>
      <w:lvlText w:val="%1"/>
      <w:lvlJc w:val="left"/>
      <w:pPr>
        <w:ind w:left="360" w:hanging="360"/>
      </w:pPr>
      <w:rPr>
        <w:rFonts w:hint="default"/>
        <w:b/>
        <w:u w:val="thick"/>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thick"/>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440" w:hanging="144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800" w:hanging="1800"/>
      </w:pPr>
      <w:rPr>
        <w:rFonts w:hint="default"/>
        <w:b/>
        <w:u w:val="thick"/>
      </w:rPr>
    </w:lvl>
  </w:abstractNum>
  <w:abstractNum w:abstractNumId="17" w15:restartNumberingAfterBreak="0">
    <w:nsid w:val="7FEC5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5"/>
  </w:num>
  <w:num w:numId="3">
    <w:abstractNumId w:val="3"/>
  </w:num>
  <w:num w:numId="4">
    <w:abstractNumId w:val="7"/>
  </w:num>
  <w:num w:numId="5">
    <w:abstractNumId w:val="17"/>
  </w:num>
  <w:num w:numId="6">
    <w:abstractNumId w:val="0"/>
  </w:num>
  <w:num w:numId="7">
    <w:abstractNumId w:val="16"/>
  </w:num>
  <w:num w:numId="8">
    <w:abstractNumId w:val="5"/>
  </w:num>
  <w:num w:numId="9">
    <w:abstractNumId w:val="14"/>
  </w:num>
  <w:num w:numId="10">
    <w:abstractNumId w:val="12"/>
  </w:num>
  <w:num w:numId="11">
    <w:abstractNumId w:val="10"/>
  </w:num>
  <w:num w:numId="12">
    <w:abstractNumId w:val="1"/>
  </w:num>
  <w:num w:numId="13">
    <w:abstractNumId w:val="13"/>
  </w:num>
  <w:num w:numId="14">
    <w:abstractNumId w:val="11"/>
  </w:num>
  <w:num w:numId="15">
    <w:abstractNumId w:val="9"/>
  </w:num>
  <w:num w:numId="16">
    <w:abstractNumId w:val="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DD4"/>
    <w:rsid w:val="000057CB"/>
    <w:rsid w:val="00011402"/>
    <w:rsid w:val="0001262F"/>
    <w:rsid w:val="00037821"/>
    <w:rsid w:val="000452A6"/>
    <w:rsid w:val="00045E55"/>
    <w:rsid w:val="00046457"/>
    <w:rsid w:val="00053968"/>
    <w:rsid w:val="00075418"/>
    <w:rsid w:val="000755AE"/>
    <w:rsid w:val="0007585A"/>
    <w:rsid w:val="0007679D"/>
    <w:rsid w:val="00084D28"/>
    <w:rsid w:val="000957E9"/>
    <w:rsid w:val="00096F75"/>
    <w:rsid w:val="000B6A73"/>
    <w:rsid w:val="000B6AD9"/>
    <w:rsid w:val="000C3CB6"/>
    <w:rsid w:val="000D0663"/>
    <w:rsid w:val="000D36D0"/>
    <w:rsid w:val="000D7D19"/>
    <w:rsid w:val="000E6328"/>
    <w:rsid w:val="000F2B93"/>
    <w:rsid w:val="000F6FD0"/>
    <w:rsid w:val="00100DD4"/>
    <w:rsid w:val="001212AC"/>
    <w:rsid w:val="0012138D"/>
    <w:rsid w:val="0012432B"/>
    <w:rsid w:val="0012511F"/>
    <w:rsid w:val="00130273"/>
    <w:rsid w:val="001344E6"/>
    <w:rsid w:val="00141AF4"/>
    <w:rsid w:val="00153711"/>
    <w:rsid w:val="001729B6"/>
    <w:rsid w:val="00181D63"/>
    <w:rsid w:val="00184C6A"/>
    <w:rsid w:val="001B59CC"/>
    <w:rsid w:val="001C2192"/>
    <w:rsid w:val="001C6C95"/>
    <w:rsid w:val="001D23FD"/>
    <w:rsid w:val="0020684F"/>
    <w:rsid w:val="00207A96"/>
    <w:rsid w:val="0021207C"/>
    <w:rsid w:val="0021549B"/>
    <w:rsid w:val="0021652E"/>
    <w:rsid w:val="002215C4"/>
    <w:rsid w:val="00230423"/>
    <w:rsid w:val="00260A6B"/>
    <w:rsid w:val="002619F7"/>
    <w:rsid w:val="002642ED"/>
    <w:rsid w:val="00266450"/>
    <w:rsid w:val="0029694B"/>
    <w:rsid w:val="002A6F28"/>
    <w:rsid w:val="002B30B1"/>
    <w:rsid w:val="002B30CD"/>
    <w:rsid w:val="002B484D"/>
    <w:rsid w:val="002C58F9"/>
    <w:rsid w:val="002C66F7"/>
    <w:rsid w:val="002D7B5F"/>
    <w:rsid w:val="002F756C"/>
    <w:rsid w:val="00306735"/>
    <w:rsid w:val="00310E2F"/>
    <w:rsid w:val="00314D13"/>
    <w:rsid w:val="00317FEC"/>
    <w:rsid w:val="00334038"/>
    <w:rsid w:val="0034098D"/>
    <w:rsid w:val="003425A1"/>
    <w:rsid w:val="003448AE"/>
    <w:rsid w:val="003450F4"/>
    <w:rsid w:val="003931D4"/>
    <w:rsid w:val="00397DDB"/>
    <w:rsid w:val="003A2226"/>
    <w:rsid w:val="003A2B70"/>
    <w:rsid w:val="003A2E17"/>
    <w:rsid w:val="003A4B0C"/>
    <w:rsid w:val="003A56A8"/>
    <w:rsid w:val="003A7888"/>
    <w:rsid w:val="003B63B6"/>
    <w:rsid w:val="003C4281"/>
    <w:rsid w:val="003C68F0"/>
    <w:rsid w:val="003D52E2"/>
    <w:rsid w:val="003D6B78"/>
    <w:rsid w:val="003E3F95"/>
    <w:rsid w:val="003F660B"/>
    <w:rsid w:val="003F7918"/>
    <w:rsid w:val="00400849"/>
    <w:rsid w:val="00404C3E"/>
    <w:rsid w:val="00411FFA"/>
    <w:rsid w:val="004135FB"/>
    <w:rsid w:val="00416C8F"/>
    <w:rsid w:val="00421EE1"/>
    <w:rsid w:val="00431ABC"/>
    <w:rsid w:val="0045254A"/>
    <w:rsid w:val="004527DC"/>
    <w:rsid w:val="00452A1F"/>
    <w:rsid w:val="004566B9"/>
    <w:rsid w:val="00460BF3"/>
    <w:rsid w:val="00463859"/>
    <w:rsid w:val="00464031"/>
    <w:rsid w:val="00471056"/>
    <w:rsid w:val="00475B0D"/>
    <w:rsid w:val="0048106F"/>
    <w:rsid w:val="004A1FD4"/>
    <w:rsid w:val="004A754A"/>
    <w:rsid w:val="004B28C8"/>
    <w:rsid w:val="004B31A0"/>
    <w:rsid w:val="004B3FAC"/>
    <w:rsid w:val="004C2810"/>
    <w:rsid w:val="004D3408"/>
    <w:rsid w:val="004E04FA"/>
    <w:rsid w:val="004E3D74"/>
    <w:rsid w:val="004F06F0"/>
    <w:rsid w:val="004F0810"/>
    <w:rsid w:val="004F0CB1"/>
    <w:rsid w:val="004F13C9"/>
    <w:rsid w:val="004F1BD1"/>
    <w:rsid w:val="004F1FF5"/>
    <w:rsid w:val="004F2207"/>
    <w:rsid w:val="00501B28"/>
    <w:rsid w:val="005022A5"/>
    <w:rsid w:val="00502CAD"/>
    <w:rsid w:val="00511329"/>
    <w:rsid w:val="00512C36"/>
    <w:rsid w:val="005143CC"/>
    <w:rsid w:val="00526322"/>
    <w:rsid w:val="00550B19"/>
    <w:rsid w:val="00552149"/>
    <w:rsid w:val="0055409F"/>
    <w:rsid w:val="005632C1"/>
    <w:rsid w:val="00563E25"/>
    <w:rsid w:val="00571CF8"/>
    <w:rsid w:val="00573860"/>
    <w:rsid w:val="005759E6"/>
    <w:rsid w:val="005777D7"/>
    <w:rsid w:val="00586252"/>
    <w:rsid w:val="005A621A"/>
    <w:rsid w:val="005C289A"/>
    <w:rsid w:val="005C3B29"/>
    <w:rsid w:val="005C3C9A"/>
    <w:rsid w:val="005C4418"/>
    <w:rsid w:val="005C7DB0"/>
    <w:rsid w:val="005D14AB"/>
    <w:rsid w:val="005D5231"/>
    <w:rsid w:val="006156DC"/>
    <w:rsid w:val="0061659D"/>
    <w:rsid w:val="0062314D"/>
    <w:rsid w:val="006254EF"/>
    <w:rsid w:val="00631CC8"/>
    <w:rsid w:val="00635A99"/>
    <w:rsid w:val="006432AE"/>
    <w:rsid w:val="00650F26"/>
    <w:rsid w:val="00650F72"/>
    <w:rsid w:val="00655D8B"/>
    <w:rsid w:val="0066071E"/>
    <w:rsid w:val="00663BE3"/>
    <w:rsid w:val="00670C85"/>
    <w:rsid w:val="00670E0B"/>
    <w:rsid w:val="00673395"/>
    <w:rsid w:val="00681F0E"/>
    <w:rsid w:val="00682BF1"/>
    <w:rsid w:val="006948DC"/>
    <w:rsid w:val="006B3071"/>
    <w:rsid w:val="006D5688"/>
    <w:rsid w:val="006D664F"/>
    <w:rsid w:val="00705D0F"/>
    <w:rsid w:val="0070637A"/>
    <w:rsid w:val="00714CB2"/>
    <w:rsid w:val="0071606C"/>
    <w:rsid w:val="00720460"/>
    <w:rsid w:val="00722899"/>
    <w:rsid w:val="007228B5"/>
    <w:rsid w:val="007264F5"/>
    <w:rsid w:val="00726D00"/>
    <w:rsid w:val="00736E0E"/>
    <w:rsid w:val="007377A0"/>
    <w:rsid w:val="00737DD0"/>
    <w:rsid w:val="00743766"/>
    <w:rsid w:val="007438FA"/>
    <w:rsid w:val="007475F9"/>
    <w:rsid w:val="00752890"/>
    <w:rsid w:val="00756C82"/>
    <w:rsid w:val="0077299F"/>
    <w:rsid w:val="00777293"/>
    <w:rsid w:val="007776A6"/>
    <w:rsid w:val="0078304B"/>
    <w:rsid w:val="00784285"/>
    <w:rsid w:val="00790228"/>
    <w:rsid w:val="00794604"/>
    <w:rsid w:val="007A3301"/>
    <w:rsid w:val="007A4DCB"/>
    <w:rsid w:val="007A4E61"/>
    <w:rsid w:val="007B3403"/>
    <w:rsid w:val="007B40D4"/>
    <w:rsid w:val="007B6FEB"/>
    <w:rsid w:val="007C4A9B"/>
    <w:rsid w:val="007C7498"/>
    <w:rsid w:val="007D50D4"/>
    <w:rsid w:val="007E3937"/>
    <w:rsid w:val="007F5F51"/>
    <w:rsid w:val="007F726E"/>
    <w:rsid w:val="00804496"/>
    <w:rsid w:val="008071CA"/>
    <w:rsid w:val="00810051"/>
    <w:rsid w:val="00822902"/>
    <w:rsid w:val="00830936"/>
    <w:rsid w:val="00831961"/>
    <w:rsid w:val="00837AF5"/>
    <w:rsid w:val="00840210"/>
    <w:rsid w:val="00842021"/>
    <w:rsid w:val="00844AB4"/>
    <w:rsid w:val="0085021E"/>
    <w:rsid w:val="0085293F"/>
    <w:rsid w:val="00854E58"/>
    <w:rsid w:val="00855DFA"/>
    <w:rsid w:val="00863D10"/>
    <w:rsid w:val="008666CD"/>
    <w:rsid w:val="00871C4C"/>
    <w:rsid w:val="0087237F"/>
    <w:rsid w:val="00894888"/>
    <w:rsid w:val="008A4FD1"/>
    <w:rsid w:val="008B01D0"/>
    <w:rsid w:val="008B5EC7"/>
    <w:rsid w:val="008B68DC"/>
    <w:rsid w:val="008C136C"/>
    <w:rsid w:val="008C1C95"/>
    <w:rsid w:val="008C35B1"/>
    <w:rsid w:val="008C3A0D"/>
    <w:rsid w:val="008E15A6"/>
    <w:rsid w:val="00902035"/>
    <w:rsid w:val="00907EBE"/>
    <w:rsid w:val="00912D05"/>
    <w:rsid w:val="00933D85"/>
    <w:rsid w:val="00934A80"/>
    <w:rsid w:val="00951EAB"/>
    <w:rsid w:val="0095424C"/>
    <w:rsid w:val="00956A4F"/>
    <w:rsid w:val="00961448"/>
    <w:rsid w:val="00964257"/>
    <w:rsid w:val="00967A84"/>
    <w:rsid w:val="00973537"/>
    <w:rsid w:val="00973C0D"/>
    <w:rsid w:val="00996D9E"/>
    <w:rsid w:val="009A05C6"/>
    <w:rsid w:val="009A1752"/>
    <w:rsid w:val="009B77E5"/>
    <w:rsid w:val="009E3FE2"/>
    <w:rsid w:val="009E75F1"/>
    <w:rsid w:val="009F7C32"/>
    <w:rsid w:val="00A05A0B"/>
    <w:rsid w:val="00A07C74"/>
    <w:rsid w:val="00A220D0"/>
    <w:rsid w:val="00A30FAA"/>
    <w:rsid w:val="00A31755"/>
    <w:rsid w:val="00A31C92"/>
    <w:rsid w:val="00A329E8"/>
    <w:rsid w:val="00A37FA6"/>
    <w:rsid w:val="00A40418"/>
    <w:rsid w:val="00A4359D"/>
    <w:rsid w:val="00A5736A"/>
    <w:rsid w:val="00A65608"/>
    <w:rsid w:val="00A860BF"/>
    <w:rsid w:val="00A95423"/>
    <w:rsid w:val="00AA65D4"/>
    <w:rsid w:val="00AB55E3"/>
    <w:rsid w:val="00AC2ABA"/>
    <w:rsid w:val="00AC50DA"/>
    <w:rsid w:val="00AD1C7F"/>
    <w:rsid w:val="00AF4B1D"/>
    <w:rsid w:val="00AF4C85"/>
    <w:rsid w:val="00B01468"/>
    <w:rsid w:val="00B01E4D"/>
    <w:rsid w:val="00B040D7"/>
    <w:rsid w:val="00B16E11"/>
    <w:rsid w:val="00B17E5D"/>
    <w:rsid w:val="00B17F1C"/>
    <w:rsid w:val="00B2126D"/>
    <w:rsid w:val="00B21A0E"/>
    <w:rsid w:val="00B250D9"/>
    <w:rsid w:val="00B40374"/>
    <w:rsid w:val="00B610BA"/>
    <w:rsid w:val="00B662BC"/>
    <w:rsid w:val="00B71ABE"/>
    <w:rsid w:val="00B754FC"/>
    <w:rsid w:val="00B777A7"/>
    <w:rsid w:val="00B80064"/>
    <w:rsid w:val="00BB1FA3"/>
    <w:rsid w:val="00BB696F"/>
    <w:rsid w:val="00BC44D9"/>
    <w:rsid w:val="00BD2661"/>
    <w:rsid w:val="00BE079D"/>
    <w:rsid w:val="00BE3E39"/>
    <w:rsid w:val="00BE4DBF"/>
    <w:rsid w:val="00C10D27"/>
    <w:rsid w:val="00C13489"/>
    <w:rsid w:val="00C13C48"/>
    <w:rsid w:val="00C15D36"/>
    <w:rsid w:val="00C226C9"/>
    <w:rsid w:val="00C33A9E"/>
    <w:rsid w:val="00C42999"/>
    <w:rsid w:val="00C43EB0"/>
    <w:rsid w:val="00C46402"/>
    <w:rsid w:val="00C54671"/>
    <w:rsid w:val="00C61701"/>
    <w:rsid w:val="00C631E6"/>
    <w:rsid w:val="00C66466"/>
    <w:rsid w:val="00C70E44"/>
    <w:rsid w:val="00C81BDF"/>
    <w:rsid w:val="00CA0766"/>
    <w:rsid w:val="00CA07EF"/>
    <w:rsid w:val="00CB01D2"/>
    <w:rsid w:val="00CC3798"/>
    <w:rsid w:val="00CC698B"/>
    <w:rsid w:val="00CD407C"/>
    <w:rsid w:val="00CE1969"/>
    <w:rsid w:val="00CE5DDC"/>
    <w:rsid w:val="00CE65AF"/>
    <w:rsid w:val="00CF13EC"/>
    <w:rsid w:val="00CF2C34"/>
    <w:rsid w:val="00CF5A26"/>
    <w:rsid w:val="00D04B90"/>
    <w:rsid w:val="00D0580A"/>
    <w:rsid w:val="00D10003"/>
    <w:rsid w:val="00D12A3F"/>
    <w:rsid w:val="00D15E61"/>
    <w:rsid w:val="00D23477"/>
    <w:rsid w:val="00D318EB"/>
    <w:rsid w:val="00D3559A"/>
    <w:rsid w:val="00D37F09"/>
    <w:rsid w:val="00D43A5F"/>
    <w:rsid w:val="00D44CCC"/>
    <w:rsid w:val="00D47DED"/>
    <w:rsid w:val="00D54790"/>
    <w:rsid w:val="00D5488D"/>
    <w:rsid w:val="00D652C0"/>
    <w:rsid w:val="00D74B9C"/>
    <w:rsid w:val="00D97139"/>
    <w:rsid w:val="00DA21E1"/>
    <w:rsid w:val="00DA455D"/>
    <w:rsid w:val="00DB4707"/>
    <w:rsid w:val="00DB672B"/>
    <w:rsid w:val="00DC63EF"/>
    <w:rsid w:val="00DD0F73"/>
    <w:rsid w:val="00DE0F3A"/>
    <w:rsid w:val="00DF5179"/>
    <w:rsid w:val="00E05676"/>
    <w:rsid w:val="00E10C63"/>
    <w:rsid w:val="00E14A83"/>
    <w:rsid w:val="00E16ADE"/>
    <w:rsid w:val="00E20253"/>
    <w:rsid w:val="00E20D0B"/>
    <w:rsid w:val="00E30A18"/>
    <w:rsid w:val="00E313D2"/>
    <w:rsid w:val="00E33E0D"/>
    <w:rsid w:val="00E3494B"/>
    <w:rsid w:val="00E4469A"/>
    <w:rsid w:val="00E731BD"/>
    <w:rsid w:val="00E86C6D"/>
    <w:rsid w:val="00E90164"/>
    <w:rsid w:val="00E91296"/>
    <w:rsid w:val="00E9218A"/>
    <w:rsid w:val="00E93D8D"/>
    <w:rsid w:val="00E93F99"/>
    <w:rsid w:val="00EC0E75"/>
    <w:rsid w:val="00EC62C2"/>
    <w:rsid w:val="00EE2876"/>
    <w:rsid w:val="00F009D0"/>
    <w:rsid w:val="00F04150"/>
    <w:rsid w:val="00F12729"/>
    <w:rsid w:val="00F13B16"/>
    <w:rsid w:val="00F143A2"/>
    <w:rsid w:val="00F3096F"/>
    <w:rsid w:val="00F312DE"/>
    <w:rsid w:val="00F44D20"/>
    <w:rsid w:val="00F547F8"/>
    <w:rsid w:val="00F55484"/>
    <w:rsid w:val="00F56BC0"/>
    <w:rsid w:val="00F6094E"/>
    <w:rsid w:val="00F67E00"/>
    <w:rsid w:val="00F946D6"/>
    <w:rsid w:val="00F971AA"/>
    <w:rsid w:val="00F97F99"/>
    <w:rsid w:val="00FA2F59"/>
    <w:rsid w:val="00FA5219"/>
    <w:rsid w:val="00FB1732"/>
    <w:rsid w:val="00FB4215"/>
    <w:rsid w:val="00FC376F"/>
    <w:rsid w:val="00FC6196"/>
    <w:rsid w:val="00FD45BB"/>
    <w:rsid w:val="00FD6716"/>
    <w:rsid w:val="00FE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0F4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0DD4"/>
    <w:pPr>
      <w:widowControl w:val="0"/>
      <w:spacing w:after="200" w:line="276" w:lineRule="auto"/>
    </w:pPr>
  </w:style>
  <w:style w:type="paragraph" w:styleId="Heading1">
    <w:name w:val="heading 1"/>
    <w:basedOn w:val="Normal"/>
    <w:next w:val="Normal"/>
    <w:link w:val="Heading1Char"/>
    <w:uiPriority w:val="9"/>
    <w:qFormat/>
    <w:rsid w:val="004E3D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0DD4"/>
    <w:rPr>
      <w:color w:val="0563C1" w:themeColor="hyperlink"/>
      <w:u w:val="single"/>
    </w:rPr>
  </w:style>
  <w:style w:type="paragraph" w:styleId="Header">
    <w:name w:val="header"/>
    <w:basedOn w:val="Normal"/>
    <w:link w:val="HeaderChar"/>
    <w:uiPriority w:val="99"/>
    <w:unhideWhenUsed/>
    <w:rsid w:val="00912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05"/>
  </w:style>
  <w:style w:type="paragraph" w:styleId="Footer">
    <w:name w:val="footer"/>
    <w:basedOn w:val="Normal"/>
    <w:link w:val="FooterChar"/>
    <w:uiPriority w:val="99"/>
    <w:unhideWhenUsed/>
    <w:rsid w:val="00912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05"/>
  </w:style>
  <w:style w:type="paragraph" w:styleId="FootnoteText">
    <w:name w:val="footnote text"/>
    <w:basedOn w:val="Normal"/>
    <w:link w:val="FootnoteTextChar"/>
    <w:uiPriority w:val="99"/>
    <w:semiHidden/>
    <w:unhideWhenUsed/>
    <w:rsid w:val="00912D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D05"/>
    <w:rPr>
      <w:sz w:val="20"/>
      <w:szCs w:val="20"/>
    </w:rPr>
  </w:style>
  <w:style w:type="character" w:styleId="FootnoteReference">
    <w:name w:val="footnote reference"/>
    <w:basedOn w:val="DefaultParagraphFont"/>
    <w:uiPriority w:val="99"/>
    <w:semiHidden/>
    <w:unhideWhenUsed/>
    <w:rsid w:val="00912D05"/>
    <w:rPr>
      <w:vertAlign w:val="superscript"/>
    </w:rPr>
  </w:style>
  <w:style w:type="paragraph" w:styleId="ListParagraph">
    <w:name w:val="List Paragraph"/>
    <w:basedOn w:val="Normal"/>
    <w:uiPriority w:val="34"/>
    <w:qFormat/>
    <w:rsid w:val="00B754FC"/>
    <w:pPr>
      <w:ind w:left="720"/>
      <w:contextualSpacing/>
    </w:pPr>
  </w:style>
  <w:style w:type="paragraph" w:styleId="NoSpacing">
    <w:name w:val="No Spacing"/>
    <w:uiPriority w:val="1"/>
    <w:qFormat/>
    <w:rsid w:val="00B754FC"/>
    <w:pPr>
      <w:widowControl w:val="0"/>
      <w:spacing w:after="0" w:line="240" w:lineRule="auto"/>
    </w:pPr>
  </w:style>
  <w:style w:type="table" w:styleId="TableGrid">
    <w:name w:val="Table Grid"/>
    <w:basedOn w:val="TableNormal"/>
    <w:uiPriority w:val="59"/>
    <w:rsid w:val="00B754FC"/>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4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790"/>
    <w:rPr>
      <w:rFonts w:ascii="Segoe UI" w:hAnsi="Segoe UI" w:cs="Segoe UI"/>
      <w:sz w:val="18"/>
      <w:szCs w:val="18"/>
    </w:rPr>
  </w:style>
  <w:style w:type="paragraph" w:styleId="BodyText">
    <w:name w:val="Body Text"/>
    <w:basedOn w:val="Normal"/>
    <w:link w:val="BodyTextChar"/>
    <w:uiPriority w:val="1"/>
    <w:qFormat/>
    <w:rsid w:val="00F312DE"/>
    <w:pPr>
      <w:widowControl/>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312DE"/>
    <w:rPr>
      <w:rFonts w:ascii="Arial" w:hAnsi="Arial" w:cs="Arial"/>
      <w:sz w:val="20"/>
      <w:szCs w:val="20"/>
    </w:rPr>
  </w:style>
  <w:style w:type="character" w:customStyle="1" w:styleId="DeltaViewInsertion">
    <w:name w:val="DeltaView Insertion"/>
    <w:uiPriority w:val="99"/>
    <w:rsid w:val="007D50D4"/>
    <w:rPr>
      <w:color w:val="0000FF"/>
      <w:u w:val="double"/>
    </w:rPr>
  </w:style>
  <w:style w:type="character" w:customStyle="1" w:styleId="Heading1Char">
    <w:name w:val="Heading 1 Char"/>
    <w:basedOn w:val="DefaultParagraphFont"/>
    <w:link w:val="Heading1"/>
    <w:uiPriority w:val="9"/>
    <w:rsid w:val="004E3D7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33A9E"/>
    <w:rPr>
      <w:sz w:val="16"/>
      <w:szCs w:val="16"/>
    </w:rPr>
  </w:style>
  <w:style w:type="paragraph" w:styleId="CommentText">
    <w:name w:val="annotation text"/>
    <w:basedOn w:val="Normal"/>
    <w:link w:val="CommentTextChar"/>
    <w:uiPriority w:val="99"/>
    <w:semiHidden/>
    <w:unhideWhenUsed/>
    <w:rsid w:val="00C33A9E"/>
    <w:pPr>
      <w:spacing w:line="240" w:lineRule="auto"/>
    </w:pPr>
    <w:rPr>
      <w:sz w:val="20"/>
      <w:szCs w:val="20"/>
    </w:rPr>
  </w:style>
  <w:style w:type="character" w:customStyle="1" w:styleId="CommentTextChar">
    <w:name w:val="Comment Text Char"/>
    <w:basedOn w:val="DefaultParagraphFont"/>
    <w:link w:val="CommentText"/>
    <w:uiPriority w:val="99"/>
    <w:semiHidden/>
    <w:rsid w:val="00C33A9E"/>
    <w:rPr>
      <w:sz w:val="20"/>
      <w:szCs w:val="20"/>
    </w:rPr>
  </w:style>
  <w:style w:type="paragraph" w:styleId="CommentSubject">
    <w:name w:val="annotation subject"/>
    <w:basedOn w:val="CommentText"/>
    <w:next w:val="CommentText"/>
    <w:link w:val="CommentSubjectChar"/>
    <w:uiPriority w:val="99"/>
    <w:semiHidden/>
    <w:unhideWhenUsed/>
    <w:rsid w:val="00C33A9E"/>
    <w:rPr>
      <w:b/>
      <w:bCs/>
    </w:rPr>
  </w:style>
  <w:style w:type="character" w:customStyle="1" w:styleId="CommentSubjectChar">
    <w:name w:val="Comment Subject Char"/>
    <w:basedOn w:val="CommentTextChar"/>
    <w:link w:val="CommentSubject"/>
    <w:uiPriority w:val="99"/>
    <w:semiHidden/>
    <w:rsid w:val="00C33A9E"/>
    <w:rPr>
      <w:b/>
      <w:bCs/>
      <w:sz w:val="20"/>
      <w:szCs w:val="20"/>
    </w:rPr>
  </w:style>
  <w:style w:type="paragraph" w:styleId="BodyTextIndent">
    <w:name w:val="Body Text Indent"/>
    <w:basedOn w:val="Normal"/>
    <w:link w:val="BodyTextIndentChar"/>
    <w:uiPriority w:val="99"/>
    <w:unhideWhenUsed/>
    <w:rsid w:val="004F1BD1"/>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1B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546&amp;cite=11USCAS1191&amp;originatingDoc=N631F0920CB3E11E984F2EEB35D6967BE&amp;refType=RB&amp;originationContext=document&amp;transitionType=DocumentItem&amp;contextData=(sc.UserEnteredCit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1.next.westlaw.com/Link/Document/FullText?findType=L&amp;pubNum=1000546&amp;cite=11USCAS1191&amp;originatingDoc=N62D6B580CB3E11E99D75C5C3FC320C6B&amp;refType=RB&amp;originationContext=document&amp;transitionType=DocumentItem&amp;contextData=(sc.UserEnteredCi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1.next.westlaw.com/Link/Document/FullText?findType=L&amp;pubNum=1000546&amp;cite=11USCAS523&amp;originatingDoc=N635BEB10CB3E11E9B4CEA5FF4FFE9C0C&amp;refType=RB&amp;originationContext=document&amp;transitionType=DocumentItem&amp;contextData=(sc.UserEnteredCit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546&amp;cite=11USCAS1141&amp;originatingDoc=N635BEB10CB3E11E9B4CEA5FF4FFE9C0C&amp;refType=RB&amp;originationContext=document&amp;transitionType=DocumentItem&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8F68067A7DC46B28524FF3283BEE2" ma:contentTypeVersion="13" ma:contentTypeDescription="Create a new document." ma:contentTypeScope="" ma:versionID="1956d0f13273c54d3516f87eb8ec27d2">
  <xsd:schema xmlns:xsd="http://www.w3.org/2001/XMLSchema" xmlns:xs="http://www.w3.org/2001/XMLSchema" xmlns:p="http://schemas.microsoft.com/office/2006/metadata/properties" xmlns:ns3="d75d9f3e-56eb-4c2e-b364-84829afe2c56" xmlns:ns4="f19fb985-4181-432b-82ad-ce5024501743" targetNamespace="http://schemas.microsoft.com/office/2006/metadata/properties" ma:root="true" ma:fieldsID="8c22cddfe8b1a8fdb92bc4626cc3a768" ns3:_="" ns4:_="">
    <xsd:import namespace="d75d9f3e-56eb-4c2e-b364-84829afe2c56"/>
    <xsd:import namespace="f19fb985-4181-432b-82ad-ce50245017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d9f3e-56eb-4c2e-b364-84829afe2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fb985-4181-432b-82ad-ce50245017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6D35C-1398-4A09-A03A-BCF776C1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d9f3e-56eb-4c2e-b364-84829afe2c56"/>
    <ds:schemaRef ds:uri="f19fb985-4181-432b-82ad-ce5024501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F7731-0155-45B7-8B0A-F1E040324035}">
  <ds:schemaRefs>
    <ds:schemaRef ds:uri="http://purl.org/dc/terms/"/>
    <ds:schemaRef ds:uri="http://schemas.openxmlformats.org/package/2006/metadata/core-properties"/>
    <ds:schemaRef ds:uri="f19fb985-4181-432b-82ad-ce5024501743"/>
    <ds:schemaRef ds:uri="http://schemas.microsoft.com/office/2006/documentManagement/types"/>
    <ds:schemaRef ds:uri="http://schemas.microsoft.com/office/infopath/2007/PartnerControls"/>
    <ds:schemaRef ds:uri="http://purl.org/dc/elements/1.1/"/>
    <ds:schemaRef ds:uri="http://schemas.microsoft.com/office/2006/metadata/properties"/>
    <ds:schemaRef ds:uri="d75d9f3e-56eb-4c2e-b364-84829afe2c56"/>
    <ds:schemaRef ds:uri="http://www.w3.org/XML/1998/namespace"/>
    <ds:schemaRef ds:uri="http://purl.org/dc/dcmitype/"/>
  </ds:schemaRefs>
</ds:datastoreItem>
</file>

<file path=customXml/itemProps3.xml><?xml version="1.0" encoding="utf-8"?>
<ds:datastoreItem xmlns:ds="http://schemas.openxmlformats.org/officeDocument/2006/customXml" ds:itemID="{4A5C45F4-8367-49A1-B134-F6EB52D316F6}">
  <ds:schemaRefs>
    <ds:schemaRef ds:uri="http://schemas.microsoft.com/sharepoint/v3/contenttype/forms"/>
  </ds:schemaRefs>
</ds:datastoreItem>
</file>

<file path=customXml/itemProps4.xml><?xml version="1.0" encoding="utf-8"?>
<ds:datastoreItem xmlns:ds="http://schemas.openxmlformats.org/officeDocument/2006/customXml" ds:itemID="{3FA92761-C625-433C-822E-98EF61307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5536</Words>
  <Characters>31556</Characters>
  <Application>Microsoft Office Word</Application>
  <DocSecurity>4</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2020-12-04T18:39:00Z</dcterms:created>
  <dcterms:modified xsi:type="dcterms:W3CDTF">2020-12-04T18:39:00Z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0x0101000F08F68067A7DC46B28524FF3283BEE2</vt:lpwstr>
  </property>
</Properties>
</file>