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EBF28" w14:textId="3363C06C" w:rsidR="007A1226" w:rsidRDefault="007A1226" w:rsidP="007A1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b/>
          <w:bCs/>
          <w:sz w:val="24"/>
          <w:szCs w:val="24"/>
        </w:rPr>
      </w:pPr>
      <w:r>
        <w:rPr>
          <w:rFonts w:ascii="Times New Roman" w:hAnsi="Times New Roman"/>
          <w:b/>
          <w:bCs/>
          <w:sz w:val="24"/>
          <w:szCs w:val="24"/>
        </w:rPr>
        <w:t>Rule 2015-1</w:t>
      </w:r>
      <w:r w:rsidR="004F772D">
        <w:rPr>
          <w:rFonts w:ascii="Times New Roman" w:hAnsi="Times New Roman"/>
          <w:b/>
          <w:bCs/>
          <w:sz w:val="24"/>
          <w:szCs w:val="24"/>
        </w:rPr>
        <w:t xml:space="preserve">  </w:t>
      </w:r>
      <w:r>
        <w:rPr>
          <w:rFonts w:ascii="Times New Roman" w:hAnsi="Times New Roman"/>
          <w:b/>
          <w:bCs/>
          <w:sz w:val="24"/>
          <w:szCs w:val="24"/>
        </w:rPr>
        <w:t>DUTY TO KEEP RECORDS</w:t>
      </w:r>
      <w:r>
        <w:rPr>
          <w:rFonts w:ascii="Times New Roman" w:hAnsi="Times New Roman"/>
          <w:sz w:val="24"/>
          <w:szCs w:val="24"/>
        </w:rPr>
        <w:t xml:space="preserve">, </w:t>
      </w:r>
      <w:r>
        <w:rPr>
          <w:rFonts w:ascii="Times New Roman" w:hAnsi="Times New Roman"/>
          <w:b/>
          <w:bCs/>
          <w:sz w:val="24"/>
          <w:szCs w:val="24"/>
        </w:rPr>
        <w:t>FILE REPORTS, AND MAKE PAYMENTS, INCLUDING TAXES</w:t>
      </w:r>
    </w:p>
    <w:p w14:paraId="3C0841D1" w14:textId="77777777" w:rsidR="007A1226" w:rsidRDefault="007A1226" w:rsidP="007A1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4"/>
          <w:szCs w:val="24"/>
        </w:rPr>
      </w:pPr>
    </w:p>
    <w:p w14:paraId="599A60F2" w14:textId="12861057" w:rsidR="007A1226" w:rsidRDefault="007A1226" w:rsidP="007A1226">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9" w:line="276" w:lineRule="auto"/>
        <w:ind w:left="0" w:firstLine="720"/>
        <w:jc w:val="both"/>
        <w:rPr>
          <w:rFonts w:ascii="Times New Roman" w:hAnsi="Times New Roman"/>
          <w:sz w:val="24"/>
          <w:szCs w:val="24"/>
        </w:rPr>
      </w:pPr>
      <w:r w:rsidRPr="007A1226">
        <w:rPr>
          <w:rFonts w:ascii="Times New Roman" w:hAnsi="Times New Roman"/>
          <w:sz w:val="24"/>
          <w:szCs w:val="24"/>
        </w:rPr>
        <w:t>Within sixty (60) days of the date of the initial filing of a bankruptcy petition, each debtor or debtor in possession shall file any and all federal, state, and local tax returns which are due but unfiled as of the date of the filing of the bankruptcy petition. The returns shall include all income, estate, gift, sales, excise, employment, real estate, school district, and other tax returns.</w:t>
      </w:r>
    </w:p>
    <w:p w14:paraId="3C2D86B6" w14:textId="77777777" w:rsidR="007A1226" w:rsidRDefault="007A1226" w:rsidP="007A1226">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9" w:line="276" w:lineRule="auto"/>
        <w:jc w:val="both"/>
        <w:rPr>
          <w:rFonts w:ascii="Times New Roman" w:hAnsi="Times New Roman"/>
          <w:sz w:val="24"/>
          <w:szCs w:val="24"/>
        </w:rPr>
      </w:pPr>
    </w:p>
    <w:p w14:paraId="446641F3" w14:textId="77777777" w:rsidR="007A1226" w:rsidRDefault="007A1226" w:rsidP="007A1226">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9" w:line="276" w:lineRule="auto"/>
        <w:ind w:left="0" w:firstLine="720"/>
        <w:jc w:val="both"/>
        <w:rPr>
          <w:rFonts w:ascii="Times New Roman" w:hAnsi="Times New Roman"/>
          <w:sz w:val="24"/>
          <w:szCs w:val="24"/>
        </w:rPr>
      </w:pPr>
      <w:r w:rsidRPr="007A1226">
        <w:rPr>
          <w:rFonts w:ascii="Times New Roman" w:hAnsi="Times New Roman"/>
          <w:sz w:val="24"/>
          <w:szCs w:val="24"/>
        </w:rPr>
        <w:t>Payments to the Chapter 13 trustee shall be made in accordance with instructions provided by the Chapter 13 trustee.</w:t>
      </w:r>
    </w:p>
    <w:p w14:paraId="21FCF041" w14:textId="77777777" w:rsidR="007A1226" w:rsidRPr="007A1226" w:rsidRDefault="007A1226" w:rsidP="007A1226">
      <w:pPr>
        <w:pStyle w:val="ListParagraph"/>
        <w:rPr>
          <w:rFonts w:ascii="Times New Roman" w:hAnsi="Times New Roman"/>
          <w:sz w:val="24"/>
          <w:szCs w:val="24"/>
        </w:rPr>
      </w:pPr>
    </w:p>
    <w:p w14:paraId="280E91B2" w14:textId="77777777" w:rsidR="00BC2764" w:rsidRDefault="007A1226" w:rsidP="007A1226">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9" w:line="276" w:lineRule="auto"/>
        <w:ind w:left="0" w:firstLine="720"/>
        <w:jc w:val="both"/>
        <w:rPr>
          <w:rFonts w:ascii="Times New Roman" w:hAnsi="Times New Roman"/>
          <w:sz w:val="24"/>
          <w:szCs w:val="24"/>
        </w:rPr>
      </w:pPr>
      <w:r w:rsidRPr="007A1226">
        <w:rPr>
          <w:rFonts w:ascii="Times New Roman" w:hAnsi="Times New Roman"/>
          <w:sz w:val="24"/>
          <w:szCs w:val="24"/>
        </w:rPr>
        <w:t>Where applicable, a debtor in possession or a trustee in a Chapter 11 case, a Chapter 12 debtor, or a Chapter 13 debtor shall comply with the following:</w:t>
      </w:r>
    </w:p>
    <w:p w14:paraId="290AC192" w14:textId="77777777" w:rsidR="00BC2764" w:rsidRDefault="00BC2764" w:rsidP="00BC27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4"/>
          <w:szCs w:val="24"/>
        </w:rPr>
      </w:pPr>
    </w:p>
    <w:p w14:paraId="1CB0D110" w14:textId="77777777" w:rsidR="00BC2764" w:rsidRDefault="00BC2764" w:rsidP="00BC2764">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9" w:line="276" w:lineRule="auto"/>
        <w:ind w:left="2160" w:hanging="720"/>
        <w:jc w:val="both"/>
        <w:rPr>
          <w:rFonts w:ascii="Times New Roman" w:hAnsi="Times New Roman"/>
          <w:sz w:val="24"/>
          <w:szCs w:val="24"/>
        </w:rPr>
      </w:pPr>
      <w:r w:rsidRPr="007A1226">
        <w:rPr>
          <w:rFonts w:ascii="Times New Roman" w:hAnsi="Times New Roman"/>
          <w:sz w:val="24"/>
          <w:szCs w:val="24"/>
        </w:rPr>
        <w:t>All checks issued by a debtor in possession under Chapter 11 shall bear the legend: “Debtor in Possession Account, Bankruptcy Case No. xx-</w:t>
      </w:r>
      <w:proofErr w:type="spellStart"/>
      <w:r w:rsidRPr="007A1226">
        <w:rPr>
          <w:rFonts w:ascii="Times New Roman" w:hAnsi="Times New Roman"/>
          <w:sz w:val="24"/>
          <w:szCs w:val="24"/>
        </w:rPr>
        <w:t>xxxxx</w:t>
      </w:r>
      <w:proofErr w:type="spellEnd"/>
      <w:r w:rsidRPr="007A1226">
        <w:rPr>
          <w:rFonts w:ascii="Times New Roman" w:hAnsi="Times New Roman"/>
          <w:sz w:val="24"/>
          <w:szCs w:val="24"/>
        </w:rPr>
        <w:t>.”</w:t>
      </w:r>
    </w:p>
    <w:p w14:paraId="4651102E" w14:textId="77777777" w:rsidR="00BC2764" w:rsidRDefault="00BC2764" w:rsidP="00BC2764">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9" w:line="276" w:lineRule="auto"/>
        <w:ind w:left="2160" w:hanging="720"/>
        <w:jc w:val="both"/>
        <w:rPr>
          <w:rFonts w:ascii="Times New Roman" w:hAnsi="Times New Roman"/>
          <w:sz w:val="24"/>
          <w:szCs w:val="24"/>
        </w:rPr>
      </w:pPr>
    </w:p>
    <w:p w14:paraId="2EE6857C" w14:textId="77777777" w:rsidR="00BC2764" w:rsidRDefault="00BC2764" w:rsidP="00BC2764">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9" w:line="276" w:lineRule="auto"/>
        <w:ind w:left="2160" w:hanging="720"/>
        <w:jc w:val="both"/>
        <w:rPr>
          <w:rFonts w:ascii="Times New Roman" w:hAnsi="Times New Roman"/>
          <w:sz w:val="24"/>
          <w:szCs w:val="24"/>
        </w:rPr>
      </w:pPr>
      <w:r w:rsidRPr="007A1226">
        <w:rPr>
          <w:rFonts w:ascii="Times New Roman" w:hAnsi="Times New Roman"/>
          <w:sz w:val="24"/>
          <w:szCs w:val="24"/>
        </w:rPr>
        <w:t>Any instrument used to make a Chapter 12 or Chapter 13 plan payment shall include the debtor’s name and case number.</w:t>
      </w:r>
    </w:p>
    <w:p w14:paraId="5C9BB88B" w14:textId="77777777" w:rsidR="00BC2764" w:rsidRPr="007A1226" w:rsidRDefault="00BC2764" w:rsidP="00BC2764">
      <w:pPr>
        <w:pStyle w:val="ListParagraph"/>
        <w:spacing w:before="29" w:line="276" w:lineRule="auto"/>
        <w:ind w:left="2160" w:hanging="720"/>
        <w:jc w:val="both"/>
        <w:rPr>
          <w:rFonts w:ascii="Times New Roman" w:hAnsi="Times New Roman"/>
          <w:sz w:val="24"/>
          <w:szCs w:val="24"/>
        </w:rPr>
      </w:pPr>
    </w:p>
    <w:p w14:paraId="5D0385CF" w14:textId="77777777" w:rsidR="00BC2764" w:rsidRDefault="00BC2764" w:rsidP="00BC2764">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9" w:line="276" w:lineRule="auto"/>
        <w:ind w:left="2160" w:hanging="720"/>
        <w:jc w:val="both"/>
        <w:rPr>
          <w:rFonts w:ascii="Times New Roman" w:hAnsi="Times New Roman"/>
          <w:sz w:val="24"/>
          <w:szCs w:val="24"/>
        </w:rPr>
      </w:pPr>
      <w:r w:rsidRPr="007A1226">
        <w:rPr>
          <w:rFonts w:ascii="Times New Roman" w:hAnsi="Times New Roman"/>
          <w:sz w:val="24"/>
          <w:szCs w:val="24"/>
        </w:rPr>
        <w:t>Keep current, and pay when due, all debts arising after the entry of the order for relief, including any debt arising from rentals or other money due on account of real estate leases and utility services, as well as any federal, state, and local employment, income, or other tax, as required by law.</w:t>
      </w:r>
    </w:p>
    <w:p w14:paraId="6B3143D1" w14:textId="77777777" w:rsidR="00BC2764" w:rsidRPr="007A1226" w:rsidRDefault="00BC2764" w:rsidP="00BC2764">
      <w:pPr>
        <w:pStyle w:val="ListParagraph"/>
        <w:spacing w:before="29" w:line="276" w:lineRule="auto"/>
        <w:ind w:left="2160" w:hanging="720"/>
        <w:jc w:val="both"/>
        <w:rPr>
          <w:rFonts w:ascii="Times New Roman" w:hAnsi="Times New Roman"/>
          <w:sz w:val="24"/>
          <w:szCs w:val="24"/>
        </w:rPr>
      </w:pPr>
    </w:p>
    <w:p w14:paraId="5C039F29" w14:textId="77777777" w:rsidR="00BC2764" w:rsidRDefault="00BC2764" w:rsidP="00BC2764">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9" w:line="276" w:lineRule="auto"/>
        <w:ind w:left="2160" w:hanging="720"/>
        <w:jc w:val="both"/>
        <w:rPr>
          <w:rFonts w:ascii="Times New Roman" w:hAnsi="Times New Roman"/>
          <w:sz w:val="24"/>
          <w:szCs w:val="24"/>
        </w:rPr>
      </w:pPr>
      <w:r w:rsidRPr="007A1226">
        <w:rPr>
          <w:rFonts w:ascii="Times New Roman" w:hAnsi="Times New Roman"/>
          <w:sz w:val="24"/>
          <w:szCs w:val="24"/>
        </w:rPr>
        <w:t>Submit to the Pennsylvania Department of Revenue Bankruptcy Division, at the address listed on the Rule 5003(e) Register maintained on the Court’s website, a certified or cashier’s check in full payment of the following taxes in the manner hereafter set forth:</w:t>
      </w:r>
    </w:p>
    <w:p w14:paraId="11FDDA03" w14:textId="77777777" w:rsidR="00BC2764" w:rsidRDefault="00BC2764" w:rsidP="00BC27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9" w:line="276" w:lineRule="auto"/>
        <w:ind w:left="2880" w:hanging="2880"/>
        <w:jc w:val="both"/>
        <w:rPr>
          <w:rFonts w:ascii="Times New Roman" w:hAnsi="Times New Roman"/>
          <w:sz w:val="24"/>
          <w:szCs w:val="24"/>
        </w:rPr>
      </w:pPr>
    </w:p>
    <w:p w14:paraId="52A17111" w14:textId="77777777" w:rsidR="00BC2764" w:rsidRDefault="00BC2764" w:rsidP="00BC2764">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9" w:line="276" w:lineRule="auto"/>
        <w:ind w:left="3600" w:hanging="720"/>
        <w:jc w:val="both"/>
        <w:rPr>
          <w:rFonts w:ascii="Times New Roman" w:hAnsi="Times New Roman"/>
          <w:sz w:val="24"/>
          <w:szCs w:val="24"/>
        </w:rPr>
      </w:pPr>
      <w:r w:rsidRPr="0011202E">
        <w:rPr>
          <w:rFonts w:ascii="Times New Roman" w:hAnsi="Times New Roman"/>
          <w:sz w:val="24"/>
          <w:szCs w:val="24"/>
        </w:rPr>
        <w:t xml:space="preserve">all Pennsylvania sales tax collected pursuant to 72 P.S. § 7202 </w:t>
      </w:r>
      <w:r w:rsidRPr="0011202E">
        <w:rPr>
          <w:rFonts w:ascii="Times New Roman" w:hAnsi="Times New Roman"/>
          <w:i/>
          <w:iCs/>
          <w:sz w:val="24"/>
          <w:szCs w:val="24"/>
        </w:rPr>
        <w:t>et seq</w:t>
      </w:r>
      <w:r w:rsidRPr="0011202E">
        <w:rPr>
          <w:rFonts w:ascii="Times New Roman" w:hAnsi="Times New Roman"/>
          <w:sz w:val="24"/>
          <w:szCs w:val="24"/>
        </w:rPr>
        <w:t>. shall be remitted together with the proper tax returns, no later than the end of the seventh day following the last day of each month in which such sales taxes were required to be collected; and</w:t>
      </w:r>
    </w:p>
    <w:p w14:paraId="167B7A10" w14:textId="77777777" w:rsidR="00BC2764" w:rsidRDefault="00BC2764" w:rsidP="00BC2764">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9" w:line="276" w:lineRule="auto"/>
        <w:ind w:left="3600" w:hanging="720"/>
        <w:jc w:val="both"/>
        <w:rPr>
          <w:rFonts w:ascii="Times New Roman" w:hAnsi="Times New Roman"/>
          <w:sz w:val="24"/>
          <w:szCs w:val="24"/>
        </w:rPr>
      </w:pPr>
    </w:p>
    <w:p w14:paraId="1A0665F9" w14:textId="77777777" w:rsidR="00BC2764" w:rsidRPr="0011202E" w:rsidRDefault="00BC2764" w:rsidP="00BC2764">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9" w:line="276" w:lineRule="auto"/>
        <w:ind w:left="3600" w:hanging="720"/>
        <w:jc w:val="both"/>
        <w:rPr>
          <w:rFonts w:ascii="Times New Roman" w:hAnsi="Times New Roman"/>
          <w:sz w:val="24"/>
          <w:szCs w:val="24"/>
        </w:rPr>
      </w:pPr>
      <w:r w:rsidRPr="0011202E">
        <w:rPr>
          <w:rFonts w:ascii="Times New Roman" w:hAnsi="Times New Roman"/>
          <w:sz w:val="24"/>
          <w:szCs w:val="24"/>
        </w:rPr>
        <w:t xml:space="preserve">all employer withholding tax (personal income tax) withheld pursuant to 72 P.S. § 7316 </w:t>
      </w:r>
      <w:r w:rsidRPr="0011202E">
        <w:rPr>
          <w:rFonts w:ascii="Times New Roman" w:hAnsi="Times New Roman"/>
          <w:i/>
          <w:iCs/>
          <w:sz w:val="24"/>
          <w:szCs w:val="24"/>
        </w:rPr>
        <w:t xml:space="preserve">et seq. </w:t>
      </w:r>
      <w:r w:rsidRPr="0011202E">
        <w:rPr>
          <w:rFonts w:ascii="Times New Roman" w:hAnsi="Times New Roman"/>
          <w:sz w:val="24"/>
          <w:szCs w:val="24"/>
        </w:rPr>
        <w:t>shall be remitted together with the proper tax returns, no later than the end of the second business day after the payment of wages to employees.</w:t>
      </w:r>
    </w:p>
    <w:p w14:paraId="0282B0BE" w14:textId="77777777" w:rsidR="00BC2764" w:rsidRPr="00DD0601" w:rsidRDefault="00BC2764" w:rsidP="00BC2764">
      <w:pPr>
        <w:pStyle w:val="ListParagraph"/>
        <w:spacing w:before="29" w:line="276" w:lineRule="auto"/>
        <w:ind w:left="2160" w:hanging="720"/>
        <w:jc w:val="both"/>
        <w:rPr>
          <w:rFonts w:ascii="Times New Roman" w:hAnsi="Times New Roman"/>
          <w:sz w:val="24"/>
          <w:szCs w:val="24"/>
        </w:rPr>
      </w:pPr>
    </w:p>
    <w:p w14:paraId="6AC30DBC" w14:textId="77777777" w:rsidR="00BC2764" w:rsidRDefault="00BC2764" w:rsidP="00BC2764">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9" w:line="276" w:lineRule="auto"/>
        <w:ind w:left="2160" w:hanging="720"/>
        <w:jc w:val="both"/>
        <w:rPr>
          <w:rFonts w:ascii="Times New Roman" w:hAnsi="Times New Roman"/>
          <w:sz w:val="24"/>
          <w:szCs w:val="24"/>
        </w:rPr>
      </w:pPr>
      <w:r w:rsidRPr="00BC2764">
        <w:rPr>
          <w:rFonts w:ascii="Times New Roman" w:hAnsi="Times New Roman"/>
          <w:sz w:val="24"/>
          <w:szCs w:val="24"/>
        </w:rPr>
        <w:t>Submit, no later than the last day of the month following the end of the calendar quarter, tax returns together with a certified or cashier’s check in full payment of unemployment compensation employer taxes and, if required, employee contributions withheld, pursuant to 43 P.S. § 785 and § 781.4, to the Local Office of the Field Accounting Service of the Pennsylvania Department of Labor and Industry, Office of Unemployment Compensation Tax Services.</w:t>
      </w:r>
    </w:p>
    <w:p w14:paraId="57F2E5A6" w14:textId="77777777" w:rsidR="00BC2764" w:rsidRDefault="00BC2764" w:rsidP="00BC2764">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9" w:line="276" w:lineRule="auto"/>
        <w:ind w:left="2160" w:hanging="720"/>
        <w:jc w:val="both"/>
        <w:rPr>
          <w:rFonts w:ascii="Times New Roman" w:hAnsi="Times New Roman"/>
          <w:sz w:val="24"/>
          <w:szCs w:val="24"/>
        </w:rPr>
      </w:pPr>
    </w:p>
    <w:p w14:paraId="1C6107EB" w14:textId="77777777" w:rsidR="00BC2764" w:rsidRDefault="00BC2764" w:rsidP="00BC2764">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9" w:line="276" w:lineRule="auto"/>
        <w:ind w:left="2160" w:hanging="720"/>
        <w:jc w:val="both"/>
        <w:rPr>
          <w:rFonts w:ascii="Times New Roman" w:hAnsi="Times New Roman"/>
          <w:sz w:val="24"/>
          <w:szCs w:val="24"/>
        </w:rPr>
      </w:pPr>
      <w:r w:rsidRPr="00BC2764">
        <w:rPr>
          <w:rFonts w:ascii="Times New Roman" w:hAnsi="Times New Roman"/>
          <w:sz w:val="24"/>
          <w:szCs w:val="24"/>
        </w:rPr>
        <w:t>In the case of self-employed debtors, submit estimated income tax payments by April 15, June 15, September 15, and January 15 to the IRS and Pennsylvania Department of Revenue Bankruptcy Division, respectively.</w:t>
      </w:r>
    </w:p>
    <w:p w14:paraId="51798A74" w14:textId="77777777" w:rsidR="00BC2764" w:rsidRPr="00BC2764" w:rsidRDefault="00BC2764" w:rsidP="00BC2764">
      <w:pPr>
        <w:pStyle w:val="ListParagraph"/>
        <w:rPr>
          <w:rFonts w:ascii="Times New Roman" w:hAnsi="Times New Roman"/>
          <w:sz w:val="24"/>
          <w:szCs w:val="24"/>
        </w:rPr>
      </w:pPr>
    </w:p>
    <w:p w14:paraId="3EC153F1" w14:textId="77777777" w:rsidR="00BC2764" w:rsidRPr="00BC2764" w:rsidRDefault="00BC2764" w:rsidP="00BC2764">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9" w:line="276" w:lineRule="auto"/>
        <w:ind w:left="2160" w:hanging="720"/>
        <w:jc w:val="both"/>
        <w:rPr>
          <w:rFonts w:ascii="Times New Roman" w:hAnsi="Times New Roman"/>
          <w:sz w:val="24"/>
          <w:szCs w:val="24"/>
        </w:rPr>
      </w:pPr>
      <w:r w:rsidRPr="00BC2764">
        <w:rPr>
          <w:rFonts w:ascii="Times New Roman" w:hAnsi="Times New Roman"/>
          <w:sz w:val="24"/>
          <w:szCs w:val="24"/>
        </w:rPr>
        <w:t>Timely file all federal, state, and local tax returns with the applicable taxing bodies during the pendency of the bankruptcy case.</w:t>
      </w:r>
    </w:p>
    <w:p w14:paraId="19BE0930" w14:textId="77777777" w:rsidR="00BC2764" w:rsidRDefault="00BC2764" w:rsidP="00BC27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4"/>
          <w:szCs w:val="24"/>
        </w:rPr>
      </w:pPr>
    </w:p>
    <w:p w14:paraId="4A626408" w14:textId="77777777" w:rsidR="00F368C5" w:rsidRPr="00F368C5" w:rsidRDefault="007A1226" w:rsidP="007A1226">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9" w:line="276" w:lineRule="auto"/>
        <w:ind w:left="0" w:firstLine="720"/>
        <w:jc w:val="both"/>
        <w:rPr>
          <w:rFonts w:ascii="Times New Roman" w:hAnsi="Times New Roman"/>
          <w:sz w:val="24"/>
          <w:szCs w:val="24"/>
        </w:rPr>
      </w:pPr>
      <w:r w:rsidRPr="00BC2764">
        <w:rPr>
          <w:rFonts w:ascii="Times New Roman" w:hAnsi="Times New Roman"/>
          <w:spacing w:val="-5"/>
          <w:sz w:val="24"/>
          <w:szCs w:val="24"/>
        </w:rPr>
        <w:t>The debtor in possession or trustee in a Chapter 11 case shall:</w:t>
      </w:r>
    </w:p>
    <w:p w14:paraId="2C5CAE58" w14:textId="7A99358A" w:rsidR="00F368C5" w:rsidRDefault="00F368C5" w:rsidP="00F368C5">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9" w:line="276" w:lineRule="auto"/>
        <w:jc w:val="both"/>
        <w:rPr>
          <w:rFonts w:ascii="Times New Roman" w:hAnsi="Times New Roman"/>
          <w:sz w:val="24"/>
          <w:szCs w:val="24"/>
        </w:rPr>
      </w:pPr>
    </w:p>
    <w:p w14:paraId="7CCE26BB" w14:textId="77777777" w:rsidR="00F368C5" w:rsidRDefault="00F368C5" w:rsidP="00F368C5">
      <w:pPr>
        <w:pStyle w:val="ListParagraph"/>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9" w:line="276" w:lineRule="auto"/>
        <w:ind w:left="2160" w:hanging="720"/>
        <w:jc w:val="both"/>
        <w:rPr>
          <w:rFonts w:ascii="Times New Roman" w:hAnsi="Times New Roman"/>
          <w:sz w:val="24"/>
          <w:szCs w:val="24"/>
        </w:rPr>
      </w:pPr>
      <w:r w:rsidRPr="00F368C5">
        <w:rPr>
          <w:rFonts w:ascii="Times New Roman" w:hAnsi="Times New Roman"/>
          <w:sz w:val="24"/>
          <w:szCs w:val="24"/>
        </w:rPr>
        <w:t>timely file all federal, state, and local tax returns with the applicable taxing bodies during the pendency of the bankruptcy case;</w:t>
      </w:r>
    </w:p>
    <w:p w14:paraId="0BB0D809" w14:textId="77777777" w:rsidR="00F368C5" w:rsidRDefault="00F368C5" w:rsidP="00F368C5">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9" w:line="276" w:lineRule="auto"/>
        <w:ind w:left="2160" w:hanging="720"/>
        <w:jc w:val="both"/>
        <w:rPr>
          <w:rFonts w:ascii="Times New Roman" w:hAnsi="Times New Roman"/>
          <w:sz w:val="24"/>
          <w:szCs w:val="24"/>
        </w:rPr>
      </w:pPr>
    </w:p>
    <w:p w14:paraId="1A5C8DBD" w14:textId="77777777" w:rsidR="00F368C5" w:rsidRPr="00F368C5" w:rsidRDefault="00F368C5" w:rsidP="00F368C5">
      <w:pPr>
        <w:pStyle w:val="ListParagraph"/>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9" w:line="276" w:lineRule="auto"/>
        <w:ind w:left="2160" w:hanging="720"/>
        <w:jc w:val="both"/>
        <w:rPr>
          <w:rFonts w:ascii="Times New Roman" w:hAnsi="Times New Roman"/>
          <w:sz w:val="24"/>
          <w:szCs w:val="24"/>
        </w:rPr>
      </w:pPr>
      <w:r w:rsidRPr="00F368C5">
        <w:rPr>
          <w:rFonts w:ascii="Times New Roman" w:hAnsi="Times New Roman"/>
          <w:sz w:val="24"/>
          <w:szCs w:val="24"/>
        </w:rPr>
        <w:t>file with the Clerk monthly statements of operations for the preceding month (“Monthly Operating Report”) no later than the twentieth day of the next month. The initial Monthly Operating Report shall include:</w:t>
      </w:r>
    </w:p>
    <w:p w14:paraId="6BB6558A" w14:textId="77777777" w:rsidR="00F368C5" w:rsidRDefault="00F368C5" w:rsidP="00F368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9" w:line="276" w:lineRule="auto"/>
        <w:ind w:left="3600" w:hanging="720"/>
        <w:jc w:val="both"/>
        <w:rPr>
          <w:rFonts w:ascii="Times New Roman" w:hAnsi="Times New Roman"/>
          <w:sz w:val="24"/>
          <w:szCs w:val="24"/>
        </w:rPr>
      </w:pPr>
    </w:p>
    <w:p w14:paraId="4CFC6CB8" w14:textId="77777777" w:rsidR="00F368C5" w:rsidRDefault="00F368C5" w:rsidP="00F368C5">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9" w:line="276" w:lineRule="auto"/>
        <w:ind w:left="3600" w:hanging="720"/>
        <w:jc w:val="both"/>
        <w:rPr>
          <w:rFonts w:ascii="Times New Roman" w:hAnsi="Times New Roman"/>
          <w:sz w:val="24"/>
          <w:szCs w:val="24"/>
        </w:rPr>
      </w:pPr>
      <w:r w:rsidRPr="00F368C5">
        <w:rPr>
          <w:rFonts w:ascii="Times New Roman" w:hAnsi="Times New Roman"/>
          <w:sz w:val="24"/>
          <w:szCs w:val="24"/>
        </w:rPr>
        <w:t>the name and location of each depository or place of investment holding funds of the estate;</w:t>
      </w:r>
    </w:p>
    <w:p w14:paraId="0AE3A3BE" w14:textId="77777777" w:rsidR="00F368C5" w:rsidRDefault="00F368C5" w:rsidP="00F368C5">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9" w:line="276" w:lineRule="auto"/>
        <w:ind w:left="3600" w:hanging="720"/>
        <w:jc w:val="both"/>
        <w:rPr>
          <w:rFonts w:ascii="Times New Roman" w:hAnsi="Times New Roman"/>
          <w:sz w:val="24"/>
          <w:szCs w:val="24"/>
        </w:rPr>
      </w:pPr>
    </w:p>
    <w:p w14:paraId="5A0D5BC8" w14:textId="77777777" w:rsidR="00F368C5" w:rsidRDefault="00F368C5" w:rsidP="00F368C5">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9" w:line="276" w:lineRule="auto"/>
        <w:ind w:left="3600" w:hanging="720"/>
        <w:jc w:val="both"/>
        <w:rPr>
          <w:rFonts w:ascii="Times New Roman" w:hAnsi="Times New Roman"/>
          <w:sz w:val="24"/>
          <w:szCs w:val="24"/>
        </w:rPr>
      </w:pPr>
      <w:r w:rsidRPr="00F368C5">
        <w:rPr>
          <w:rFonts w:ascii="Times New Roman" w:hAnsi="Times New Roman"/>
          <w:sz w:val="24"/>
          <w:szCs w:val="24"/>
        </w:rPr>
        <w:t>the applicable account number or numbers; and</w:t>
      </w:r>
    </w:p>
    <w:p w14:paraId="4D86E47E" w14:textId="77777777" w:rsidR="00F368C5" w:rsidRPr="00F368C5" w:rsidRDefault="00F368C5" w:rsidP="00F368C5">
      <w:pPr>
        <w:pStyle w:val="ListParagraph"/>
        <w:spacing w:before="29" w:line="276" w:lineRule="auto"/>
        <w:ind w:left="3600" w:hanging="720"/>
        <w:jc w:val="both"/>
        <w:rPr>
          <w:rFonts w:ascii="Times New Roman" w:hAnsi="Times New Roman"/>
          <w:sz w:val="24"/>
          <w:szCs w:val="24"/>
        </w:rPr>
      </w:pPr>
    </w:p>
    <w:p w14:paraId="4AF891A3" w14:textId="77777777" w:rsidR="00F368C5" w:rsidRPr="00F368C5" w:rsidRDefault="00F368C5" w:rsidP="00F368C5">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9" w:line="276" w:lineRule="auto"/>
        <w:ind w:left="3600" w:hanging="720"/>
        <w:jc w:val="both"/>
        <w:rPr>
          <w:rFonts w:ascii="Times New Roman" w:hAnsi="Times New Roman"/>
          <w:sz w:val="24"/>
          <w:szCs w:val="24"/>
        </w:rPr>
      </w:pPr>
      <w:r w:rsidRPr="00F368C5">
        <w:rPr>
          <w:rFonts w:ascii="Times New Roman" w:hAnsi="Times New Roman"/>
          <w:sz w:val="24"/>
          <w:szCs w:val="24"/>
        </w:rPr>
        <w:t>whether the debtor is operating on a “cash” or “accrual” basis.</w:t>
      </w:r>
    </w:p>
    <w:p w14:paraId="62A7EB96" w14:textId="77777777" w:rsidR="00F368C5" w:rsidRPr="00F368C5" w:rsidRDefault="00F368C5" w:rsidP="00F368C5">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9" w:line="276" w:lineRule="auto"/>
        <w:jc w:val="both"/>
        <w:rPr>
          <w:rFonts w:ascii="Times New Roman" w:hAnsi="Times New Roman"/>
          <w:sz w:val="24"/>
          <w:szCs w:val="24"/>
        </w:rPr>
      </w:pPr>
    </w:p>
    <w:p w14:paraId="627D37E2" w14:textId="77777777" w:rsidR="00F368C5" w:rsidRDefault="007A1226" w:rsidP="007A1226">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9" w:line="276" w:lineRule="auto"/>
        <w:ind w:left="0" w:firstLine="720"/>
        <w:jc w:val="both"/>
        <w:rPr>
          <w:rFonts w:ascii="Times New Roman" w:hAnsi="Times New Roman"/>
          <w:sz w:val="24"/>
          <w:szCs w:val="24"/>
        </w:rPr>
      </w:pPr>
      <w:r w:rsidRPr="00F368C5">
        <w:rPr>
          <w:rFonts w:ascii="Times New Roman" w:hAnsi="Times New Roman"/>
          <w:sz w:val="24"/>
          <w:szCs w:val="24"/>
        </w:rPr>
        <w:t>After a confirmation order is entered, the reorganized debtor shall file quarterly reports until the case is closed.</w:t>
      </w:r>
    </w:p>
    <w:p w14:paraId="3E859C71" w14:textId="77777777" w:rsidR="00F368C5" w:rsidRDefault="00F368C5" w:rsidP="00F368C5">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9" w:line="276" w:lineRule="auto"/>
        <w:jc w:val="both"/>
        <w:rPr>
          <w:rFonts w:ascii="Times New Roman" w:hAnsi="Times New Roman"/>
          <w:sz w:val="24"/>
          <w:szCs w:val="24"/>
        </w:rPr>
      </w:pPr>
    </w:p>
    <w:p w14:paraId="668AE707" w14:textId="78D5D627" w:rsidR="007A1226" w:rsidRPr="00F368C5" w:rsidRDefault="007A1226" w:rsidP="007A1226">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9" w:line="276" w:lineRule="auto"/>
        <w:ind w:left="0" w:firstLine="720"/>
        <w:jc w:val="both"/>
        <w:rPr>
          <w:rFonts w:ascii="Times New Roman" w:hAnsi="Times New Roman"/>
          <w:sz w:val="24"/>
          <w:szCs w:val="24"/>
        </w:rPr>
      </w:pPr>
      <w:r w:rsidRPr="00F368C5">
        <w:rPr>
          <w:rFonts w:ascii="Times New Roman" w:hAnsi="Times New Roman"/>
          <w:sz w:val="24"/>
          <w:szCs w:val="24"/>
        </w:rPr>
        <w:t>A Chapter 13 debtor engaged in business shall:</w:t>
      </w:r>
    </w:p>
    <w:p w14:paraId="79CDE529" w14:textId="77777777" w:rsidR="007A1226" w:rsidRDefault="007A1226" w:rsidP="00F368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9" w:line="276" w:lineRule="auto"/>
        <w:ind w:left="2160" w:hanging="720"/>
        <w:jc w:val="both"/>
        <w:rPr>
          <w:rFonts w:ascii="Times New Roman" w:hAnsi="Times New Roman"/>
          <w:sz w:val="24"/>
          <w:szCs w:val="24"/>
        </w:rPr>
      </w:pPr>
    </w:p>
    <w:p w14:paraId="0A9AABC6" w14:textId="77777777" w:rsidR="00F368C5" w:rsidRDefault="007A1226" w:rsidP="00F368C5">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9" w:line="276" w:lineRule="auto"/>
        <w:ind w:left="2160" w:hanging="720"/>
        <w:jc w:val="both"/>
        <w:rPr>
          <w:rFonts w:ascii="Times New Roman" w:hAnsi="Times New Roman"/>
          <w:sz w:val="24"/>
          <w:szCs w:val="24"/>
        </w:rPr>
      </w:pPr>
      <w:r w:rsidRPr="00F368C5">
        <w:rPr>
          <w:rFonts w:ascii="Times New Roman" w:hAnsi="Times New Roman"/>
          <w:sz w:val="24"/>
          <w:szCs w:val="24"/>
        </w:rPr>
        <w:t>timely file all federal, state, and local tax returns with the applicable taxing bodies during the pendency of the bankruptcy case;</w:t>
      </w:r>
    </w:p>
    <w:p w14:paraId="1F2BBA74" w14:textId="77777777" w:rsidR="006E3C70" w:rsidRDefault="007A1226" w:rsidP="006E3C70">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9" w:line="276" w:lineRule="auto"/>
        <w:ind w:left="2160" w:hanging="720"/>
        <w:jc w:val="both"/>
        <w:rPr>
          <w:rFonts w:ascii="Times New Roman" w:hAnsi="Times New Roman"/>
          <w:sz w:val="24"/>
          <w:szCs w:val="24"/>
        </w:rPr>
      </w:pPr>
      <w:r w:rsidRPr="00F368C5">
        <w:rPr>
          <w:rFonts w:ascii="Times New Roman" w:hAnsi="Times New Roman"/>
          <w:sz w:val="24"/>
          <w:szCs w:val="24"/>
        </w:rPr>
        <w:lastRenderedPageBreak/>
        <w:t>serve the Chapter 13 trustee with an initial Chapter 13 “Business Case Questionnaire” on a form substantially in compliance with Local Bankruptcy Form 5 (Chapter 13 Business Case Questionnaire) at least fourteen (14) days prior to the first date set for the meeting of creditors. The initial questionnaire shall include:</w:t>
      </w:r>
    </w:p>
    <w:p w14:paraId="6485E596" w14:textId="77777777" w:rsidR="006E3C70" w:rsidRDefault="006E3C70" w:rsidP="006E3C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9" w:line="276" w:lineRule="auto"/>
        <w:ind w:left="3600" w:hanging="720"/>
        <w:jc w:val="both"/>
        <w:rPr>
          <w:rFonts w:ascii="Times New Roman" w:hAnsi="Times New Roman"/>
          <w:sz w:val="24"/>
          <w:szCs w:val="24"/>
        </w:rPr>
      </w:pPr>
    </w:p>
    <w:p w14:paraId="7FC58E78" w14:textId="77777777" w:rsidR="006E3C70" w:rsidRDefault="006E3C70" w:rsidP="006E3C70">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9" w:line="276" w:lineRule="auto"/>
        <w:ind w:left="3600" w:hanging="720"/>
        <w:jc w:val="both"/>
        <w:rPr>
          <w:rFonts w:ascii="Times New Roman" w:hAnsi="Times New Roman"/>
          <w:sz w:val="24"/>
          <w:szCs w:val="24"/>
        </w:rPr>
      </w:pPr>
      <w:r w:rsidRPr="00F368C5">
        <w:rPr>
          <w:rFonts w:ascii="Times New Roman" w:hAnsi="Times New Roman"/>
          <w:sz w:val="24"/>
          <w:szCs w:val="24"/>
        </w:rPr>
        <w:t>the name and location of each depository or place of investment holding funds of the estate;</w:t>
      </w:r>
    </w:p>
    <w:p w14:paraId="58F78FC6" w14:textId="77777777" w:rsidR="006E3C70" w:rsidRDefault="006E3C70" w:rsidP="006E3C70">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9" w:line="276" w:lineRule="auto"/>
        <w:ind w:left="3600" w:hanging="720"/>
        <w:jc w:val="both"/>
        <w:rPr>
          <w:rFonts w:ascii="Times New Roman" w:hAnsi="Times New Roman"/>
          <w:sz w:val="24"/>
          <w:szCs w:val="24"/>
        </w:rPr>
      </w:pPr>
    </w:p>
    <w:p w14:paraId="2C537446" w14:textId="77777777" w:rsidR="006E3C70" w:rsidRDefault="006E3C70" w:rsidP="006E3C70">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9" w:line="276" w:lineRule="auto"/>
        <w:ind w:left="3600" w:hanging="720"/>
        <w:jc w:val="both"/>
        <w:rPr>
          <w:rFonts w:ascii="Times New Roman" w:hAnsi="Times New Roman"/>
          <w:sz w:val="24"/>
          <w:szCs w:val="24"/>
        </w:rPr>
      </w:pPr>
      <w:r w:rsidRPr="006E3C70">
        <w:rPr>
          <w:rFonts w:ascii="Times New Roman" w:hAnsi="Times New Roman"/>
          <w:sz w:val="24"/>
          <w:szCs w:val="24"/>
        </w:rPr>
        <w:t>the applicable account number or numbers; and</w:t>
      </w:r>
    </w:p>
    <w:p w14:paraId="18A07700" w14:textId="77777777" w:rsidR="006E3C70" w:rsidRPr="006E3C70" w:rsidRDefault="006E3C70" w:rsidP="006E3C70">
      <w:pPr>
        <w:pStyle w:val="ListParagraph"/>
        <w:spacing w:before="29" w:line="276" w:lineRule="auto"/>
        <w:ind w:left="3600" w:hanging="720"/>
        <w:jc w:val="both"/>
        <w:rPr>
          <w:rFonts w:ascii="Times New Roman" w:hAnsi="Times New Roman"/>
          <w:sz w:val="24"/>
          <w:szCs w:val="24"/>
        </w:rPr>
      </w:pPr>
    </w:p>
    <w:p w14:paraId="5F01FF1C" w14:textId="77777777" w:rsidR="006E3C70" w:rsidRPr="006E3C70" w:rsidRDefault="006E3C70" w:rsidP="006E3C70">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9" w:line="276" w:lineRule="auto"/>
        <w:ind w:left="3600" w:hanging="720"/>
        <w:jc w:val="both"/>
        <w:rPr>
          <w:rFonts w:ascii="Times New Roman" w:hAnsi="Times New Roman"/>
          <w:sz w:val="24"/>
          <w:szCs w:val="24"/>
        </w:rPr>
      </w:pPr>
      <w:r w:rsidRPr="006E3C70">
        <w:rPr>
          <w:rFonts w:ascii="Times New Roman" w:hAnsi="Times New Roman"/>
          <w:sz w:val="24"/>
          <w:szCs w:val="24"/>
        </w:rPr>
        <w:t>whether the debtor is operating on a “cash” or “accrual” basis; and</w:t>
      </w:r>
    </w:p>
    <w:p w14:paraId="4AB3886F" w14:textId="77777777" w:rsidR="006E3C70" w:rsidRDefault="006E3C70" w:rsidP="006E3C70">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9" w:line="276" w:lineRule="auto"/>
        <w:ind w:left="2160"/>
        <w:jc w:val="both"/>
        <w:rPr>
          <w:rFonts w:ascii="Times New Roman" w:hAnsi="Times New Roman"/>
          <w:sz w:val="24"/>
          <w:szCs w:val="24"/>
        </w:rPr>
      </w:pPr>
    </w:p>
    <w:p w14:paraId="4A649706" w14:textId="6B9CA42B" w:rsidR="007A1226" w:rsidRPr="006E3C70" w:rsidRDefault="007A1226" w:rsidP="006E3C70">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9" w:line="276" w:lineRule="auto"/>
        <w:ind w:left="2160" w:hanging="720"/>
        <w:jc w:val="both"/>
        <w:rPr>
          <w:rFonts w:ascii="Times New Roman" w:hAnsi="Times New Roman"/>
          <w:sz w:val="24"/>
          <w:szCs w:val="24"/>
        </w:rPr>
      </w:pPr>
      <w:r w:rsidRPr="006E3C70">
        <w:rPr>
          <w:rFonts w:ascii="Times New Roman" w:hAnsi="Times New Roman"/>
          <w:sz w:val="24"/>
          <w:szCs w:val="24"/>
        </w:rPr>
        <w:t>beginning with the first full month following the petition filing and continuing monthly thereafter, serve the Chapter 13 trustee with a “Report of Operations” no later than the twentieth day of the month covering each preceding month. The Reports of Operations shall not be filed with the Court.</w:t>
      </w:r>
    </w:p>
    <w:p w14:paraId="10028F55" w14:textId="77777777" w:rsidR="007A1226" w:rsidRDefault="007A1226" w:rsidP="006E3C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9" w:line="276" w:lineRule="auto"/>
        <w:ind w:left="2160" w:hanging="720"/>
        <w:jc w:val="both"/>
        <w:rPr>
          <w:rFonts w:ascii="Times New Roman" w:hAnsi="Times New Roman"/>
          <w:sz w:val="24"/>
          <w:szCs w:val="24"/>
        </w:rPr>
      </w:pPr>
    </w:p>
    <w:sectPr w:rsidR="007A12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10cpi">
    <w:altName w:val="Courier New"/>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1336B"/>
    <w:multiLevelType w:val="hybridMultilevel"/>
    <w:tmpl w:val="9AB0BCD0"/>
    <w:lvl w:ilvl="0" w:tplc="354AAB66">
      <w:start w:val="1"/>
      <w:numFmt w:val="lowerLetter"/>
      <w:lvlText w:val="(%1)"/>
      <w:lvlJc w:val="left"/>
      <w:pPr>
        <w:ind w:left="720" w:hanging="360"/>
      </w:pPr>
      <w:rPr>
        <w:rFonts w:hint="default"/>
        <w:spacing w:val="-2"/>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C1751B"/>
    <w:multiLevelType w:val="hybridMultilevel"/>
    <w:tmpl w:val="BF9C503C"/>
    <w:lvl w:ilvl="0" w:tplc="1DA493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75432C"/>
    <w:multiLevelType w:val="hybridMultilevel"/>
    <w:tmpl w:val="60FE6424"/>
    <w:lvl w:ilvl="0" w:tplc="1688E5D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073E80"/>
    <w:multiLevelType w:val="hybridMultilevel"/>
    <w:tmpl w:val="D4A2F49E"/>
    <w:lvl w:ilvl="0" w:tplc="1DA493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3B6F64"/>
    <w:multiLevelType w:val="hybridMultilevel"/>
    <w:tmpl w:val="4240FE4A"/>
    <w:lvl w:ilvl="0" w:tplc="1DA493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4730EB"/>
    <w:multiLevelType w:val="hybridMultilevel"/>
    <w:tmpl w:val="A588F5CA"/>
    <w:lvl w:ilvl="0" w:tplc="1688E5D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B102AB"/>
    <w:multiLevelType w:val="hybridMultilevel"/>
    <w:tmpl w:val="21A04360"/>
    <w:lvl w:ilvl="0" w:tplc="1688E5D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1"/>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226"/>
    <w:rsid w:val="0011202E"/>
    <w:rsid w:val="004F772D"/>
    <w:rsid w:val="006E3C70"/>
    <w:rsid w:val="007A1226"/>
    <w:rsid w:val="00BC2764"/>
    <w:rsid w:val="00D51201"/>
    <w:rsid w:val="00DD0601"/>
    <w:rsid w:val="00F368C5"/>
    <w:rsid w:val="00F65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28282"/>
  <w15:chartTrackingRefBased/>
  <w15:docId w15:val="{10967D1A-D8EA-4D97-90A6-8BB39041B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226"/>
    <w:pPr>
      <w:autoSpaceDE w:val="0"/>
      <w:autoSpaceDN w:val="0"/>
      <w:adjustRightInd w:val="0"/>
      <w:jc w:val="left"/>
    </w:pPr>
    <w:rPr>
      <w:rFonts w:ascii="Courier 10cpi" w:eastAsia="Calibri" w:hAnsi="Courier 10cpi"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12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AWBCueGeneral" ma:contentTypeID="0x010100133029490C73D84C9E1B367C7846525F00FD3C1356B927FA48AC99C7C6EBDDEA7E" ma:contentTypeVersion="16" ma:contentTypeDescription="General documents for the PAWB CUE site" ma:contentTypeScope="" ma:versionID="13b14841b33653f5447e8e3e2aaab1f2">
  <xsd:schema xmlns:xsd="http://www.w3.org/2001/XMLSchema" xmlns:xs="http://www.w3.org/2001/XMLSchema" xmlns:p="http://schemas.microsoft.com/office/2006/metadata/properties" xmlns:ns2="4e50b510-712e-4491-9be0-863805df38d4" xmlns:ns3="72e2a161-7f4f-4c27-8285-e5e2807524a0" xmlns:ns4="487f373a-5bf1-4413-be42-4fcb7df16b98" targetNamespace="http://schemas.microsoft.com/office/2006/metadata/properties" ma:root="true" ma:fieldsID="8ba3eaa74f83180471d10a91fc73ec8f" ns2:_="" ns3:_="" ns4:_="">
    <xsd:import namespace="4e50b510-712e-4491-9be0-863805df38d4"/>
    <xsd:import namespace="72e2a161-7f4f-4c27-8285-e5e2807524a0"/>
    <xsd:import namespace="487f373a-5bf1-4413-be42-4fcb7df16b98"/>
    <xsd:element name="properties">
      <xsd:complexType>
        <xsd:sequence>
          <xsd:element name="documentManagement">
            <xsd:complexType>
              <xsd:all>
                <xsd:element ref="ns2:PAWBClerkDocType" minOccurs="0"/>
                <xsd:element ref="ns2:PAWBClerkDocSubject" minOccurs="0"/>
                <xsd:element ref="ns2:PAWBClerkInternalControls" minOccurs="0"/>
                <xsd:element ref="ns2:PAWBClerkAudit" minOccurs="0"/>
                <xsd:element ref="ns2:PAWBClerkComment"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0b510-712e-4491-9be0-863805df38d4" elementFormDefault="qualified">
    <xsd:import namespace="http://schemas.microsoft.com/office/2006/documentManagement/types"/>
    <xsd:import namespace="http://schemas.microsoft.com/office/infopath/2007/PartnerControls"/>
    <xsd:element name="PAWBClerkDocType" ma:index="8" nillable="true" ma:displayName="DocType" ma:description="document types for the PAWB Clerk site" ma:list="{2246678f-bd61-4d70-ae61-dbcfbd78a125}" ma:internalName="PAWBClerkDocType" ma:showField="Title" ma:web="4e50b510-712e-4491-9be0-863805df38d4">
      <xsd:simpleType>
        <xsd:restriction base="dms:Lookup"/>
      </xsd:simpleType>
    </xsd:element>
    <xsd:element name="PAWBClerkDocSubject" ma:index="9" nillable="true" ma:displayName="DocSubject" ma:description="describes the subject matter of a document" ma:indexed="true" ma:list="{3a9edf29-2d0a-47a8-8b40-9ac119eba54a}" ma:internalName="PAWBClerkDocSubject" ma:showField="Title" ma:web="4e50b510-712e-4491-9be0-863805df38d4">
      <xsd:simpleType>
        <xsd:restriction base="dms:Lookup"/>
      </xsd:simpleType>
    </xsd:element>
    <xsd:element name="PAWBClerkInternalControls" ma:index="10" nillable="true" ma:displayName="InternalControls" ma:list="{8793ce1d-aa85-43f9-828c-3310a05ae14a}" ma:internalName="PAWBClerkInternalControls" ma:showField="Title" ma:web="4e50b510-712e-4491-9be0-863805df38d4">
      <xsd:simpleType>
        <xsd:restriction base="dms:Lookup"/>
      </xsd:simpleType>
    </xsd:element>
    <xsd:element name="PAWBClerkAudit" ma:index="11" nillable="true" ma:displayName="ClerkAudit" ma:default="0" ma:internalName="PAWBClerkAudit">
      <xsd:simpleType>
        <xsd:restriction base="dms:Boolean"/>
      </xsd:simpleType>
    </xsd:element>
    <xsd:element name="PAWBClerkComment" ma:index="12" nillable="true" ma:displayName="Comment" ma:description="general comment about the document and/or it's use" ma:internalName="PAWBClerkComment">
      <xsd:simpleType>
        <xsd:restriction base="dms:Text">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e2a161-7f4f-4c27-8285-e5e2807524a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f373a-5bf1-4413-be42-4fcb7df16b9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6e76bd-ca45-459f-8f8a-5e4a1458178d}" ma:internalName="TaxCatchAll" ma:showField="CatchAllData" ma:web="4e50b510-712e-4491-9be0-863805df38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WBClerkAudit xmlns="4e50b510-712e-4491-9be0-863805df38d4">false</PAWBClerkAudit>
    <PAWBClerkDocType xmlns="4e50b510-712e-4491-9be0-863805df38d4" xsi:nil="true"/>
    <TaxCatchAll xmlns="487f373a-5bf1-4413-be42-4fcb7df16b98" xsi:nil="true"/>
    <PAWBClerkDocSubject xmlns="4e50b510-712e-4491-9be0-863805df38d4" xsi:nil="true"/>
    <lcf76f155ced4ddcb4097134ff3c332f xmlns="72e2a161-7f4f-4c27-8285-e5e2807524a0">
      <Terms xmlns="http://schemas.microsoft.com/office/infopath/2007/PartnerControls"/>
    </lcf76f155ced4ddcb4097134ff3c332f>
    <PAWBClerkComment xmlns="4e50b510-712e-4491-9be0-863805df38d4" xsi:nil="true"/>
    <PAWBClerkInternalControls xmlns="4e50b510-712e-4491-9be0-863805df38d4" xsi:nil="true"/>
  </documentManagement>
</p:properties>
</file>

<file path=customXml/itemProps1.xml><?xml version="1.0" encoding="utf-8"?>
<ds:datastoreItem xmlns:ds="http://schemas.openxmlformats.org/officeDocument/2006/customXml" ds:itemID="{B6B96FF8-6224-4DD5-BBBF-2B9CCF3C1359}"/>
</file>

<file path=customXml/itemProps2.xml><?xml version="1.0" encoding="utf-8"?>
<ds:datastoreItem xmlns:ds="http://schemas.openxmlformats.org/officeDocument/2006/customXml" ds:itemID="{22646498-7DEA-4359-BB22-91877C1BA259}"/>
</file>

<file path=customXml/itemProps3.xml><?xml version="1.0" encoding="utf-8"?>
<ds:datastoreItem xmlns:ds="http://schemas.openxmlformats.org/officeDocument/2006/customXml" ds:itemID="{C7B4E6C7-9C9E-49FA-8D68-51DDD541C583}"/>
</file>

<file path=docProps/app.xml><?xml version="1.0" encoding="utf-8"?>
<Properties xmlns="http://schemas.openxmlformats.org/officeDocument/2006/extended-properties" xmlns:vt="http://schemas.openxmlformats.org/officeDocument/2006/docPropsVTypes">
  <Template>Normal.dotm</Template>
  <TotalTime>8</TotalTime>
  <Pages>3</Pages>
  <Words>691</Words>
  <Characters>3942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Olon</dc:creator>
  <cp:keywords/>
  <dc:description/>
  <cp:lastModifiedBy>Anne Olon</cp:lastModifiedBy>
  <cp:revision>4</cp:revision>
  <dcterms:created xsi:type="dcterms:W3CDTF">2022-04-20T16:44:00Z</dcterms:created>
  <dcterms:modified xsi:type="dcterms:W3CDTF">2022-07-19T15:14:00Z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0x010100133029490C73D84C9E1B367C7846525F00FD3C1356B927FA48AC99C7C6EBDDEA7E</vt:lpwstr>
  </property>
  <property fmtid="{D5CDD505-2E9C-101B-9397-08002B2CF9AE}" pid="3" name="MediaServiceImageTags">
    <vt:lpwstr/>
  </property>
</Properties>
</file>